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44949" w14:textId="77777777" w:rsidR="004A4382" w:rsidRDefault="004A4382" w:rsidP="00C81D03">
      <w:pPr>
        <w:tabs>
          <w:tab w:val="left" w:pos="270"/>
        </w:tabs>
        <w:jc w:val="both"/>
        <w:rPr>
          <w:rFonts w:ascii="Sylfaen" w:hAnsi="Sylfaen"/>
          <w:noProof/>
          <w:sz w:val="24"/>
          <w:szCs w:val="24"/>
          <w:lang w:val="ka-GE"/>
        </w:rPr>
      </w:pPr>
    </w:p>
    <w:p w14:paraId="744C42D8" w14:textId="77777777" w:rsidR="00F47FCB" w:rsidRDefault="00F47FCB" w:rsidP="00C81D03">
      <w:pPr>
        <w:tabs>
          <w:tab w:val="left" w:pos="270"/>
        </w:tabs>
        <w:jc w:val="both"/>
        <w:rPr>
          <w:rFonts w:ascii="Sylfaen" w:hAnsi="Sylfaen"/>
          <w:noProof/>
          <w:sz w:val="24"/>
          <w:szCs w:val="24"/>
          <w:lang w:val="ka-GE"/>
        </w:rPr>
      </w:pPr>
    </w:p>
    <w:p w14:paraId="2CAD43B1" w14:textId="77777777" w:rsidR="00EF14D5" w:rsidRPr="00D91258" w:rsidRDefault="00EF14D5" w:rsidP="003C6666">
      <w:pPr>
        <w:jc w:val="center"/>
        <w:rPr>
          <w:noProof/>
          <w:sz w:val="22"/>
          <w:szCs w:val="22"/>
          <w:lang w:val="ka-GE"/>
        </w:rPr>
      </w:pPr>
      <w:r w:rsidRPr="00D91258">
        <w:rPr>
          <w:rFonts w:ascii="Sylfaen" w:hAnsi="Sylfaen" w:cs="Sylfaen"/>
          <w:noProof/>
          <w:sz w:val="22"/>
          <w:szCs w:val="22"/>
          <w:lang w:val="ka-GE"/>
        </w:rPr>
        <w:t>საქართველოს</w:t>
      </w:r>
      <w:r w:rsidRPr="00D91258">
        <w:rPr>
          <w:noProof/>
          <w:sz w:val="22"/>
          <w:szCs w:val="22"/>
          <w:lang w:val="ka-GE"/>
        </w:rPr>
        <w:t xml:space="preserve"> </w:t>
      </w:r>
      <w:r w:rsidRPr="00D91258">
        <w:rPr>
          <w:rFonts w:ascii="Sylfaen" w:hAnsi="Sylfaen" w:cs="Sylfaen"/>
          <w:noProof/>
          <w:sz w:val="22"/>
          <w:szCs w:val="22"/>
          <w:lang w:val="ka-GE"/>
        </w:rPr>
        <w:t>კომუნიკაციების</w:t>
      </w:r>
      <w:r w:rsidRPr="00D91258">
        <w:rPr>
          <w:noProof/>
          <w:sz w:val="22"/>
          <w:szCs w:val="22"/>
          <w:lang w:val="ka-GE"/>
        </w:rPr>
        <w:t xml:space="preserve"> </w:t>
      </w:r>
      <w:r w:rsidRPr="00D91258">
        <w:rPr>
          <w:rFonts w:ascii="Sylfaen" w:hAnsi="Sylfaen" w:cs="Sylfaen"/>
          <w:noProof/>
          <w:sz w:val="22"/>
          <w:szCs w:val="22"/>
          <w:lang w:val="ka-GE"/>
        </w:rPr>
        <w:t>ეროვნული</w:t>
      </w:r>
      <w:r w:rsidRPr="00D91258">
        <w:rPr>
          <w:noProof/>
          <w:sz w:val="22"/>
          <w:szCs w:val="22"/>
        </w:rPr>
        <w:t xml:space="preserve"> </w:t>
      </w:r>
      <w:r w:rsidRPr="00D91258">
        <w:rPr>
          <w:rFonts w:ascii="Sylfaen" w:hAnsi="Sylfaen" w:cs="Sylfaen"/>
          <w:noProof/>
          <w:sz w:val="22"/>
          <w:szCs w:val="22"/>
          <w:lang w:val="ka-GE"/>
        </w:rPr>
        <w:t>კომისიის</w:t>
      </w:r>
    </w:p>
    <w:p w14:paraId="0E0AB472" w14:textId="1BA68F06" w:rsidR="00DF3FC4" w:rsidRPr="00D91258" w:rsidRDefault="00145A43" w:rsidP="003C6666">
      <w:pPr>
        <w:jc w:val="center"/>
        <w:rPr>
          <w:rFonts w:ascii="Sylfaen" w:hAnsi="Sylfaen"/>
          <w:bCs/>
          <w:noProof/>
          <w:sz w:val="22"/>
          <w:szCs w:val="22"/>
          <w:lang w:val="ka-GE"/>
        </w:rPr>
      </w:pPr>
      <w:r w:rsidRPr="00D91258">
        <w:rPr>
          <w:rFonts w:ascii="Sylfaen" w:eastAsia="Arial Unicode MS" w:hAnsi="Sylfaen"/>
          <w:b/>
          <w:bCs/>
          <w:noProof/>
          <w:sz w:val="22"/>
          <w:szCs w:val="22"/>
          <w:lang w:val="ka-GE"/>
        </w:rPr>
        <w:t>202</w:t>
      </w:r>
      <w:r w:rsidR="00B66A64">
        <w:rPr>
          <w:rFonts w:ascii="Sylfaen" w:eastAsia="Arial Unicode MS" w:hAnsi="Sylfaen"/>
          <w:b/>
          <w:bCs/>
          <w:noProof/>
          <w:sz w:val="22"/>
          <w:szCs w:val="22"/>
          <w:lang w:val="ka-GE"/>
        </w:rPr>
        <w:t>2</w:t>
      </w:r>
      <w:r w:rsidR="00EF14D5" w:rsidRPr="00D91258">
        <w:rPr>
          <w:rFonts w:eastAsia="Arial Unicode MS"/>
          <w:b/>
          <w:bCs/>
          <w:noProof/>
          <w:sz w:val="22"/>
          <w:szCs w:val="22"/>
          <w:lang w:val="ka-GE"/>
        </w:rPr>
        <w:t xml:space="preserve"> </w:t>
      </w:r>
      <w:r w:rsidR="00EF14D5" w:rsidRPr="00D91258">
        <w:rPr>
          <w:rFonts w:ascii="Sylfaen" w:eastAsia="Arial Unicode MS" w:hAnsi="Sylfaen" w:cs="Sylfaen"/>
          <w:b/>
          <w:bCs/>
          <w:noProof/>
          <w:sz w:val="22"/>
          <w:szCs w:val="22"/>
          <w:lang w:val="ka-GE"/>
        </w:rPr>
        <w:t>წლის</w:t>
      </w:r>
      <w:r w:rsidR="00EF14D5" w:rsidRPr="00D91258">
        <w:rPr>
          <w:rFonts w:eastAsia="Arial Unicode MS"/>
          <w:b/>
          <w:bCs/>
          <w:noProof/>
          <w:sz w:val="22"/>
          <w:szCs w:val="22"/>
          <w:lang w:val="ka-GE"/>
        </w:rPr>
        <w:t xml:space="preserve"> </w:t>
      </w:r>
      <w:r w:rsidR="00465DAD">
        <w:rPr>
          <w:rFonts w:ascii="Sylfaen" w:eastAsia="Arial Unicode MS" w:hAnsi="Sylfaen"/>
          <w:b/>
          <w:bCs/>
          <w:noProof/>
          <w:sz w:val="22"/>
          <w:szCs w:val="22"/>
          <w:lang w:val="ka-GE"/>
        </w:rPr>
        <w:t>10</w:t>
      </w:r>
      <w:r w:rsidR="00E25DAA" w:rsidRPr="00D91258">
        <w:rPr>
          <w:rFonts w:ascii="Sylfaen" w:eastAsia="Arial Unicode MS" w:hAnsi="Sylfaen"/>
          <w:b/>
          <w:bCs/>
          <w:noProof/>
          <w:sz w:val="22"/>
          <w:szCs w:val="22"/>
          <w:lang w:val="ka-GE"/>
        </w:rPr>
        <w:t xml:space="preserve"> </w:t>
      </w:r>
      <w:r w:rsidR="00B66A64">
        <w:rPr>
          <w:rFonts w:ascii="Sylfaen" w:eastAsia="Arial Unicode MS" w:hAnsi="Sylfaen"/>
          <w:b/>
          <w:bCs/>
          <w:noProof/>
          <w:sz w:val="22"/>
          <w:szCs w:val="22"/>
          <w:lang w:val="ka-GE"/>
        </w:rPr>
        <w:t>მარტ</w:t>
      </w:r>
      <w:r w:rsidRPr="00D91258">
        <w:rPr>
          <w:rFonts w:ascii="Sylfaen" w:eastAsia="Arial Unicode MS" w:hAnsi="Sylfaen"/>
          <w:b/>
          <w:bCs/>
          <w:noProof/>
          <w:sz w:val="22"/>
          <w:szCs w:val="22"/>
          <w:lang w:val="ka-GE"/>
        </w:rPr>
        <w:t>ის</w:t>
      </w:r>
      <w:r w:rsidR="00EF14D5" w:rsidRPr="00D91258">
        <w:rPr>
          <w:b/>
          <w:bCs/>
          <w:noProof/>
          <w:sz w:val="22"/>
          <w:szCs w:val="22"/>
          <w:lang w:val="ka-GE"/>
        </w:rPr>
        <w:t xml:space="preserve"> </w:t>
      </w:r>
      <w:r w:rsidR="00B87EBC" w:rsidRPr="00D91258">
        <w:rPr>
          <w:b/>
          <w:bCs/>
          <w:noProof/>
          <w:sz w:val="22"/>
          <w:szCs w:val="22"/>
          <w:lang w:val="ka-GE"/>
        </w:rPr>
        <w:t>№</w:t>
      </w:r>
      <w:r w:rsidR="00DB324A" w:rsidRPr="00D91258">
        <w:rPr>
          <w:b/>
          <w:bCs/>
          <w:noProof/>
          <w:sz w:val="22"/>
          <w:szCs w:val="22"/>
          <w:lang w:val="ka-GE"/>
        </w:rPr>
        <w:t xml:space="preserve"> </w:t>
      </w:r>
      <w:r w:rsidR="00465DAD" w:rsidRPr="00465DAD">
        <w:rPr>
          <w:rFonts w:ascii="Sylfaen" w:hAnsi="Sylfaen"/>
          <w:b/>
          <w:bCs/>
          <w:noProof/>
          <w:sz w:val="22"/>
          <w:szCs w:val="22"/>
          <w:lang w:val="ka-GE"/>
        </w:rPr>
        <w:t>გ-22-7/118</w:t>
      </w:r>
      <w:r w:rsidR="00465DAD">
        <w:rPr>
          <w:rFonts w:ascii="Sylfaen" w:hAnsi="Sylfaen"/>
          <w:b/>
          <w:bCs/>
          <w:noProof/>
          <w:sz w:val="22"/>
          <w:szCs w:val="22"/>
          <w:lang w:val="ka-GE"/>
        </w:rPr>
        <w:t xml:space="preserve"> </w:t>
      </w:r>
      <w:r w:rsidR="00EF14D5" w:rsidRPr="00D91258">
        <w:rPr>
          <w:rFonts w:ascii="Sylfaen" w:hAnsi="Sylfaen" w:cs="Sylfaen"/>
          <w:noProof/>
          <w:sz w:val="22"/>
          <w:szCs w:val="22"/>
          <w:lang w:val="ka-GE"/>
        </w:rPr>
        <w:t>გადაწყვეტილების</w:t>
      </w:r>
    </w:p>
    <w:p w14:paraId="4BB93668" w14:textId="77777777" w:rsidR="00DF3FC4" w:rsidRPr="00D91258" w:rsidRDefault="00DF3FC4" w:rsidP="00EF14D5">
      <w:pPr>
        <w:ind w:left="4320" w:firstLine="540"/>
        <w:rPr>
          <w:rFonts w:ascii="Sylfaen" w:hAnsi="Sylfaen"/>
          <w:bCs/>
          <w:noProof/>
          <w:sz w:val="22"/>
          <w:szCs w:val="22"/>
          <w:lang w:val="ka-GE"/>
        </w:rPr>
      </w:pPr>
    </w:p>
    <w:p w14:paraId="1B690814" w14:textId="77777777" w:rsidR="00EF14D5" w:rsidRPr="00D91258" w:rsidRDefault="00EF14D5" w:rsidP="00D91258">
      <w:pPr>
        <w:ind w:left="4320" w:firstLine="540"/>
        <w:rPr>
          <w:rFonts w:ascii="Sylfaen" w:hAnsi="Sylfaen" w:cs="Sylfaen"/>
          <w:b/>
          <w:noProof/>
          <w:sz w:val="22"/>
          <w:szCs w:val="22"/>
          <w:lang w:val="ka-GE"/>
        </w:rPr>
      </w:pPr>
      <w:r w:rsidRPr="00D91258">
        <w:rPr>
          <w:rFonts w:ascii="Sylfaen" w:hAnsi="Sylfaen" w:cs="Sylfaen"/>
          <w:b/>
          <w:noProof/>
          <w:sz w:val="22"/>
          <w:szCs w:val="22"/>
          <w:lang w:val="ka-GE"/>
        </w:rPr>
        <w:t>დანართი</w:t>
      </w:r>
    </w:p>
    <w:p w14:paraId="2767A801" w14:textId="77777777" w:rsidR="00036C92" w:rsidRDefault="00036C92" w:rsidP="00EF14D5">
      <w:pPr>
        <w:ind w:left="4320" w:firstLine="540"/>
        <w:rPr>
          <w:rFonts w:ascii="Sylfaen" w:hAnsi="Sylfaen" w:cs="Sylfaen"/>
          <w:bCs/>
          <w:noProof/>
          <w:sz w:val="18"/>
          <w:szCs w:val="18"/>
          <w:lang w:val="ka-GE"/>
        </w:rPr>
      </w:pPr>
    </w:p>
    <w:tbl>
      <w:tblPr>
        <w:tblW w:w="10075" w:type="dxa"/>
        <w:tblInd w:w="98" w:type="dxa"/>
        <w:tblLook w:val="0000" w:firstRow="0" w:lastRow="0" w:firstColumn="0" w:lastColumn="0" w:noHBand="0" w:noVBand="0"/>
      </w:tblPr>
      <w:tblGrid>
        <w:gridCol w:w="1932"/>
        <w:gridCol w:w="1431"/>
        <w:gridCol w:w="2104"/>
        <w:gridCol w:w="1876"/>
        <w:gridCol w:w="1316"/>
        <w:gridCol w:w="1449"/>
      </w:tblGrid>
      <w:tr w:rsidR="00036C92" w:rsidRPr="00F47FCB" w14:paraId="41071062" w14:textId="77777777" w:rsidTr="00F47FCB">
        <w:trPr>
          <w:trHeight w:val="570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A505CE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DC88B4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752533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20FE21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C20157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A6024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"</w:t>
            </w:r>
            <w:r w:rsidRPr="00F47FCB">
              <w:rPr>
                <w:rFonts w:ascii="Sylfaen" w:hAnsi="Sylfaen" w:cs="Arial"/>
                <w:b/>
                <w:noProof/>
                <w:lang w:val="en-US"/>
              </w:rPr>
              <w:t>B</w:t>
            </w:r>
            <w:r w:rsidRPr="00F47FCB">
              <w:rPr>
                <w:rFonts w:ascii="Sylfaen" w:hAnsi="Sylfaen" w:cs="Arial"/>
                <w:noProof/>
                <w:lang w:val="en-US"/>
              </w:rPr>
              <w:t>"  კატეგორია</w:t>
            </w:r>
          </w:p>
        </w:tc>
      </w:tr>
      <w:tr w:rsidR="00036C92" w:rsidRPr="00F47FCB" w14:paraId="18AF309B" w14:textId="77777777" w:rsidTr="00F47FCB">
        <w:trPr>
          <w:trHeight w:val="555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C482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სიხშირეთა ზოლი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8139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სიმძლავრე (ვტ)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4A6D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გამოსხივების კლასი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1E3F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სიხშირეთა ზოლი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374B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სიმძლავრე (ვტ)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15F3B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გამოსხივების კლასი</w:t>
            </w:r>
          </w:p>
        </w:tc>
      </w:tr>
      <w:tr w:rsidR="00036C92" w:rsidRPr="00F47FCB" w14:paraId="48FDCBB2" w14:textId="77777777" w:rsidTr="00F47FCB">
        <w:trPr>
          <w:trHeight w:val="60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8597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135,7 - 137,8 KHz; 1820 - 2000 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C013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 W; 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6970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CECC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21000 - 21450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3F38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2FB41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</w:tr>
      <w:tr w:rsidR="00036C92" w:rsidRPr="00F47FCB" w14:paraId="702793FB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C58C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1840 - 2000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5F64C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6AA0F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6E36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21080 - 21120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DE9A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9E80B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</w:tr>
      <w:tr w:rsidR="00036C92" w:rsidRPr="00F47FCB" w14:paraId="242ABD49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507E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1900 - 2000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D35B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2463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6K00R3E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C36FF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21150 - 21450 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6A31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B63A7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36C92" w:rsidRPr="00F47FCB" w14:paraId="53751A77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552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3500 - 3800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C0D3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3D27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E173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24890 - 24990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C853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FAE0E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</w:tr>
      <w:tr w:rsidR="00036C92" w:rsidRPr="00F47FCB" w14:paraId="2EDC4DB1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516B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3580 - 3620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5D30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EB91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FB4F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24920 - 24929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E737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0B994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</w:tr>
      <w:tr w:rsidR="00036C92" w:rsidRPr="00F47FCB" w14:paraId="1171677C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D3A7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3600 - 3800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9E0A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BF0D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3F65F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24930 - 24990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F7B4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7E678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36C92" w:rsidRPr="00F47FCB" w14:paraId="339D7FC7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BBB0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3730 - 3740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2606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9CC2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SSTV; FAX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9C17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28000 - 29700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0E9FF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DB2B4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</w:tr>
      <w:tr w:rsidR="00036C92" w:rsidRPr="00F47FCB" w14:paraId="38159FA2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BCDB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7000 - 7100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F7F7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A6CA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6E36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28050 - 28150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F1B7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CB843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</w:tr>
      <w:tr w:rsidR="00036C92" w:rsidRPr="00F47FCB" w14:paraId="6776737A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9D3A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7035 - 7045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9AAA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47B3F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ციფრული; SSTV; FAX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8EAA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28200 - 29700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F603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BCDE5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36C92" w:rsidRPr="00F47FCB" w14:paraId="3F9C63E4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8EC6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7040 - 7100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1360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1AC5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E4A1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144 - 146 MHz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E550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25 W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128F1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100HA1A; 6K00F3E;</w:t>
            </w:r>
          </w:p>
        </w:tc>
      </w:tr>
      <w:tr w:rsidR="00036C92" w:rsidRPr="00F47FCB" w14:paraId="04DF4492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1007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10100 - 10150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B988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6DE4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4A8AA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430 - 440 MHz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63DB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25 W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9E0BA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24K00F3E;</w:t>
            </w:r>
          </w:p>
        </w:tc>
      </w:tr>
      <w:tr w:rsidR="00036C92" w:rsidRPr="00F47FCB" w14:paraId="6E8137F9" w14:textId="77777777" w:rsidTr="00F47FCB">
        <w:trPr>
          <w:trHeight w:val="42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6586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10140 - 10150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A263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8A155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2313E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7D8A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EB922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36C92" w:rsidRPr="00F47FCB" w14:paraId="2EF3ACA2" w14:textId="77777777" w:rsidTr="00F47FCB">
        <w:trPr>
          <w:trHeight w:val="48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D379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14000 - 14070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A06C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3BED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CW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C115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1240 - 1300 MHz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9B155DF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W</w:t>
            </w:r>
          </w:p>
        </w:tc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38391B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de-DE"/>
              </w:rPr>
            </w:pPr>
            <w:r w:rsidRPr="00F47FCB">
              <w:rPr>
                <w:rFonts w:ascii="Sylfaen" w:hAnsi="Sylfaen" w:cs="Arial"/>
                <w:noProof/>
                <w:lang w:val="de-DE"/>
              </w:rPr>
              <w:t>100HA1A; 24K00F3E; 3K00R3E; 3K00J3E; 6K00A3E; 6K00F3E;</w:t>
            </w:r>
          </w:p>
        </w:tc>
      </w:tr>
      <w:tr w:rsidR="00036C92" w:rsidRPr="00F47FCB" w14:paraId="28573492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284F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14000 - 14060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2CCF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E218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CW; (უპირატესად contest CW)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842C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2320 - 2450 MHz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6C23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F62787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75DC79C2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8864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14070 - 14089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519D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CBC6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ციფრული; CW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45B9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5650 - 5850 MHz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97A3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B2F7E3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14F6B529" w14:textId="77777777" w:rsidTr="00F47FCB">
        <w:trPr>
          <w:trHeight w:val="82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7ED7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14089 - 14099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D5D3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E24A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ციფრული; (უპირატესად არა ავტომატური  packet); CW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014EC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10 - 10.5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F72C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F43734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59792CC1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0B59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14099 - 14101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4526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B0C3F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IBP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18EE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24 -24.5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3E85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063DAF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01BAAB2D" w14:textId="77777777" w:rsidTr="00F47FCB">
        <w:trPr>
          <w:trHeight w:val="78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6BB3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14101 - 14112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8CAF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EBF4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ციფრული; (უპირატესად დაგროვება-რეტრანსლაცია); PHONE; CW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D731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47 - 47.2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61BB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E12E51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69D83091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5975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14230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BD51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A1D0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SSTV; FAX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8A1A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75.5 - 81 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E9D7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CCE774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75094B26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C2C4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18068 - 18168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C68F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3307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6CDD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119.98 - 120.02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3D36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61DA86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6E5EBEB1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4F66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18100 - 18109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DA22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2E97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284A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142 - 149 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86E3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57E7A6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6071BE20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6820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18110 - 18168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694B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4125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04FA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241 - 250 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B738F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BD04E6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</w:tbl>
    <w:p w14:paraId="0697B1E9" w14:textId="77777777" w:rsidR="00036C92" w:rsidRPr="00600A2A" w:rsidRDefault="00036C92" w:rsidP="00036C92">
      <w:pPr>
        <w:rPr>
          <w:noProof/>
          <w:lang w:val="af-ZA"/>
        </w:rPr>
      </w:pPr>
    </w:p>
    <w:p w14:paraId="0490FAC9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p w14:paraId="48F19AE7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p w14:paraId="77D07E5C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p w14:paraId="148C8596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p w14:paraId="6DED9033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sectPr w:rsidR="00036C92" w:rsidSect="00135947">
      <w:pgSz w:w="11906" w:h="16838"/>
      <w:pgMar w:top="142" w:right="707" w:bottom="5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PImedi">
    <w:altName w:val="MV Boli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Parliament"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520844"/>
    <w:multiLevelType w:val="hybridMultilevel"/>
    <w:tmpl w:val="03BC9D08"/>
    <w:lvl w:ilvl="0" w:tplc="DD3E1B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PImedi" w:hAnsi="SPImedi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C0A"/>
    <w:rsid w:val="000160E3"/>
    <w:rsid w:val="000248C1"/>
    <w:rsid w:val="00031F93"/>
    <w:rsid w:val="00036C92"/>
    <w:rsid w:val="00037267"/>
    <w:rsid w:val="00067DFE"/>
    <w:rsid w:val="00094778"/>
    <w:rsid w:val="000C095F"/>
    <w:rsid w:val="000C71FD"/>
    <w:rsid w:val="000D2409"/>
    <w:rsid w:val="000D43DD"/>
    <w:rsid w:val="000D67A5"/>
    <w:rsid w:val="000E27F9"/>
    <w:rsid w:val="000F6611"/>
    <w:rsid w:val="00103B69"/>
    <w:rsid w:val="0012146C"/>
    <w:rsid w:val="00135947"/>
    <w:rsid w:val="00144052"/>
    <w:rsid w:val="00145A43"/>
    <w:rsid w:val="001517CE"/>
    <w:rsid w:val="001622A4"/>
    <w:rsid w:val="0019685B"/>
    <w:rsid w:val="001D2AD7"/>
    <w:rsid w:val="001F287B"/>
    <w:rsid w:val="00201F57"/>
    <w:rsid w:val="00212B66"/>
    <w:rsid w:val="00236E8C"/>
    <w:rsid w:val="00250D06"/>
    <w:rsid w:val="00254C2D"/>
    <w:rsid w:val="00262890"/>
    <w:rsid w:val="002664AF"/>
    <w:rsid w:val="00273F16"/>
    <w:rsid w:val="002859B0"/>
    <w:rsid w:val="00286E6D"/>
    <w:rsid w:val="00293E67"/>
    <w:rsid w:val="00294CC0"/>
    <w:rsid w:val="002A2A4E"/>
    <w:rsid w:val="002D3512"/>
    <w:rsid w:val="002E1FF8"/>
    <w:rsid w:val="00303CA0"/>
    <w:rsid w:val="00320081"/>
    <w:rsid w:val="00340C12"/>
    <w:rsid w:val="00346B49"/>
    <w:rsid w:val="00361CB3"/>
    <w:rsid w:val="003A40FE"/>
    <w:rsid w:val="003B06F2"/>
    <w:rsid w:val="003B1E16"/>
    <w:rsid w:val="003C4AFA"/>
    <w:rsid w:val="003C6666"/>
    <w:rsid w:val="003D3A2C"/>
    <w:rsid w:val="003D4788"/>
    <w:rsid w:val="00410730"/>
    <w:rsid w:val="00465DAD"/>
    <w:rsid w:val="00484C79"/>
    <w:rsid w:val="0048667A"/>
    <w:rsid w:val="00492501"/>
    <w:rsid w:val="004A4382"/>
    <w:rsid w:val="004B4CE4"/>
    <w:rsid w:val="004C0F16"/>
    <w:rsid w:val="004C6F88"/>
    <w:rsid w:val="004E4885"/>
    <w:rsid w:val="004F0E67"/>
    <w:rsid w:val="004F3EF9"/>
    <w:rsid w:val="005110F7"/>
    <w:rsid w:val="005157CB"/>
    <w:rsid w:val="005164F8"/>
    <w:rsid w:val="00523DC7"/>
    <w:rsid w:val="0053159B"/>
    <w:rsid w:val="005326F1"/>
    <w:rsid w:val="00544F0A"/>
    <w:rsid w:val="00565428"/>
    <w:rsid w:val="00571794"/>
    <w:rsid w:val="00574441"/>
    <w:rsid w:val="00583EFE"/>
    <w:rsid w:val="00591480"/>
    <w:rsid w:val="00594184"/>
    <w:rsid w:val="00594477"/>
    <w:rsid w:val="005A1EC4"/>
    <w:rsid w:val="005B0909"/>
    <w:rsid w:val="005F56A0"/>
    <w:rsid w:val="00602A65"/>
    <w:rsid w:val="00607C0A"/>
    <w:rsid w:val="00615163"/>
    <w:rsid w:val="00624D90"/>
    <w:rsid w:val="0062594D"/>
    <w:rsid w:val="00627D99"/>
    <w:rsid w:val="006346F9"/>
    <w:rsid w:val="00634C03"/>
    <w:rsid w:val="00640CF3"/>
    <w:rsid w:val="0067212F"/>
    <w:rsid w:val="006A443C"/>
    <w:rsid w:val="006B6283"/>
    <w:rsid w:val="0070323E"/>
    <w:rsid w:val="00716CB5"/>
    <w:rsid w:val="007426E2"/>
    <w:rsid w:val="007442BF"/>
    <w:rsid w:val="00765B88"/>
    <w:rsid w:val="007A7DC2"/>
    <w:rsid w:val="007C763E"/>
    <w:rsid w:val="007F406F"/>
    <w:rsid w:val="00826713"/>
    <w:rsid w:val="00830DFF"/>
    <w:rsid w:val="008504F8"/>
    <w:rsid w:val="008C42C3"/>
    <w:rsid w:val="008C6B84"/>
    <w:rsid w:val="008F0BAA"/>
    <w:rsid w:val="00910F55"/>
    <w:rsid w:val="009121CC"/>
    <w:rsid w:val="00954BEE"/>
    <w:rsid w:val="009608A0"/>
    <w:rsid w:val="009A125F"/>
    <w:rsid w:val="009A3723"/>
    <w:rsid w:val="009B3F2A"/>
    <w:rsid w:val="009B5DC5"/>
    <w:rsid w:val="009E7A4C"/>
    <w:rsid w:val="00A001BA"/>
    <w:rsid w:val="00A149D4"/>
    <w:rsid w:val="00A40ED1"/>
    <w:rsid w:val="00A467B2"/>
    <w:rsid w:val="00A64936"/>
    <w:rsid w:val="00A74E36"/>
    <w:rsid w:val="00A820E3"/>
    <w:rsid w:val="00A870BA"/>
    <w:rsid w:val="00A97514"/>
    <w:rsid w:val="00AA64E1"/>
    <w:rsid w:val="00AA7BB1"/>
    <w:rsid w:val="00AB7D8A"/>
    <w:rsid w:val="00AD4692"/>
    <w:rsid w:val="00AE1697"/>
    <w:rsid w:val="00AF39D6"/>
    <w:rsid w:val="00B05752"/>
    <w:rsid w:val="00B1281D"/>
    <w:rsid w:val="00B1321D"/>
    <w:rsid w:val="00B351B5"/>
    <w:rsid w:val="00B57DD9"/>
    <w:rsid w:val="00B66A64"/>
    <w:rsid w:val="00B87EBC"/>
    <w:rsid w:val="00B91C9C"/>
    <w:rsid w:val="00B96F07"/>
    <w:rsid w:val="00BB1EA4"/>
    <w:rsid w:val="00BB60C4"/>
    <w:rsid w:val="00BC21F8"/>
    <w:rsid w:val="00BC24F3"/>
    <w:rsid w:val="00BD29EE"/>
    <w:rsid w:val="00BF7C19"/>
    <w:rsid w:val="00C03F48"/>
    <w:rsid w:val="00C04B3D"/>
    <w:rsid w:val="00C71718"/>
    <w:rsid w:val="00C72445"/>
    <w:rsid w:val="00C7788B"/>
    <w:rsid w:val="00C81D03"/>
    <w:rsid w:val="00C92F2C"/>
    <w:rsid w:val="00CA5324"/>
    <w:rsid w:val="00CB7342"/>
    <w:rsid w:val="00CD27EF"/>
    <w:rsid w:val="00CE3C2C"/>
    <w:rsid w:val="00D062B6"/>
    <w:rsid w:val="00D2419B"/>
    <w:rsid w:val="00D31F73"/>
    <w:rsid w:val="00D33EAB"/>
    <w:rsid w:val="00D354B6"/>
    <w:rsid w:val="00D37646"/>
    <w:rsid w:val="00D605E7"/>
    <w:rsid w:val="00D62CAE"/>
    <w:rsid w:val="00D6725A"/>
    <w:rsid w:val="00D67D03"/>
    <w:rsid w:val="00D8053D"/>
    <w:rsid w:val="00D8215C"/>
    <w:rsid w:val="00D91258"/>
    <w:rsid w:val="00D975F6"/>
    <w:rsid w:val="00DA53C2"/>
    <w:rsid w:val="00DB324A"/>
    <w:rsid w:val="00DC2FCB"/>
    <w:rsid w:val="00DC72D6"/>
    <w:rsid w:val="00DD37FD"/>
    <w:rsid w:val="00DD3E63"/>
    <w:rsid w:val="00DE3218"/>
    <w:rsid w:val="00DE5304"/>
    <w:rsid w:val="00DF3FC4"/>
    <w:rsid w:val="00E004A0"/>
    <w:rsid w:val="00E1023D"/>
    <w:rsid w:val="00E1474E"/>
    <w:rsid w:val="00E21492"/>
    <w:rsid w:val="00E25DAA"/>
    <w:rsid w:val="00E27114"/>
    <w:rsid w:val="00E27C15"/>
    <w:rsid w:val="00E35EA3"/>
    <w:rsid w:val="00E70838"/>
    <w:rsid w:val="00E749D8"/>
    <w:rsid w:val="00E81A1C"/>
    <w:rsid w:val="00EB0E12"/>
    <w:rsid w:val="00EB34AA"/>
    <w:rsid w:val="00EF14D5"/>
    <w:rsid w:val="00F013C2"/>
    <w:rsid w:val="00F067A7"/>
    <w:rsid w:val="00F472F5"/>
    <w:rsid w:val="00F47FCB"/>
    <w:rsid w:val="00F55E58"/>
    <w:rsid w:val="00F80B9C"/>
    <w:rsid w:val="00F96683"/>
    <w:rsid w:val="00FE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557872"/>
  <w15:docId w15:val="{E41400FF-71B7-42F1-A425-617281AF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838"/>
    <w:rPr>
      <w:lang w:val="en-AU" w:eastAsia="en-US"/>
    </w:rPr>
  </w:style>
  <w:style w:type="paragraph" w:styleId="Heading2">
    <w:name w:val="heading 2"/>
    <w:basedOn w:val="Normal"/>
    <w:next w:val="Normal"/>
    <w:qFormat/>
    <w:rsid w:val="00E70838"/>
    <w:pPr>
      <w:keepNext/>
      <w:jc w:val="center"/>
      <w:outlineLvl w:val="1"/>
    </w:pPr>
    <w:rPr>
      <w:rFonts w:ascii="SPParliament" w:hAnsi="SPParliament"/>
      <w:b/>
      <w:sz w:val="24"/>
      <w:lang w:val="af-ZA"/>
    </w:rPr>
  </w:style>
  <w:style w:type="paragraph" w:styleId="Heading3">
    <w:name w:val="heading 3"/>
    <w:basedOn w:val="Normal"/>
    <w:next w:val="Normal"/>
    <w:link w:val="Heading3Char"/>
    <w:qFormat/>
    <w:rsid w:val="00E7083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70838"/>
    <w:pPr>
      <w:jc w:val="both"/>
    </w:pPr>
    <w:rPr>
      <w:rFonts w:ascii="SPParliament" w:hAnsi="SPParliament"/>
      <w:b/>
      <w:sz w:val="24"/>
      <w:lang w:val="af-ZA"/>
    </w:rPr>
  </w:style>
  <w:style w:type="paragraph" w:styleId="BodyTextIndent">
    <w:name w:val="Body Text Indent"/>
    <w:basedOn w:val="Normal"/>
    <w:link w:val="BodyTextIndentChar"/>
    <w:rsid w:val="00E70838"/>
    <w:pPr>
      <w:ind w:left="1080" w:hanging="1080"/>
      <w:jc w:val="both"/>
    </w:pPr>
    <w:rPr>
      <w:rFonts w:ascii="SPParliament" w:hAnsi="SPParliament"/>
      <w:b/>
      <w:sz w:val="24"/>
      <w:lang w:val="af-ZA"/>
    </w:rPr>
  </w:style>
  <w:style w:type="paragraph" w:styleId="BalloonText">
    <w:name w:val="Balloon Text"/>
    <w:basedOn w:val="Normal"/>
    <w:semiHidden/>
    <w:rsid w:val="00DC2FC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A1EC4"/>
    <w:rPr>
      <w:lang w:val="en-AU" w:eastAsia="en-US"/>
    </w:rPr>
  </w:style>
  <w:style w:type="character" w:customStyle="1" w:styleId="BodyTextChar">
    <w:name w:val="Body Text Char"/>
    <w:basedOn w:val="DefaultParagraphFont"/>
    <w:link w:val="BodyText"/>
    <w:rsid w:val="006B6283"/>
    <w:rPr>
      <w:rFonts w:ascii="SPParliament" w:hAnsi="SPParliament"/>
      <w:b/>
      <w:sz w:val="24"/>
      <w:lang w:val="af-ZA" w:eastAsia="en-US"/>
    </w:rPr>
  </w:style>
  <w:style w:type="character" w:customStyle="1" w:styleId="BodyTextIndentChar">
    <w:name w:val="Body Text Indent Char"/>
    <w:basedOn w:val="DefaultParagraphFont"/>
    <w:link w:val="BodyTextIndent"/>
    <w:rsid w:val="00036C92"/>
    <w:rPr>
      <w:rFonts w:ascii="SPParliament" w:hAnsi="SPParliament"/>
      <w:b/>
      <w:sz w:val="24"/>
      <w:lang w:val="af-ZA" w:eastAsia="en-US"/>
    </w:rPr>
  </w:style>
  <w:style w:type="character" w:customStyle="1" w:styleId="Heading3Char">
    <w:name w:val="Heading 3 Char"/>
    <w:basedOn w:val="DefaultParagraphFont"/>
    <w:link w:val="Heading3"/>
    <w:rsid w:val="00A64936"/>
    <w:rPr>
      <w:rFonts w:ascii="Arial" w:hAnsi="Arial" w:cs="Arial"/>
      <w:b/>
      <w:bCs/>
      <w:sz w:val="26"/>
      <w:szCs w:val="26"/>
      <w:lang w:val="en-AU" w:eastAsia="en-US"/>
    </w:rPr>
  </w:style>
  <w:style w:type="paragraph" w:styleId="ListParagraph">
    <w:name w:val="List Paragraph"/>
    <w:basedOn w:val="Normal"/>
    <w:uiPriority w:val="34"/>
    <w:qFormat/>
    <w:rsid w:val="003D4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3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E0E8E-485B-429E-9C40-09946789F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GNCC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Zaza Gonjilashvili</dc:creator>
  <cp:lastModifiedBy>Ketino Suliashvili</cp:lastModifiedBy>
  <cp:revision>15</cp:revision>
  <cp:lastPrinted>2017-09-29T07:05:00Z</cp:lastPrinted>
  <dcterms:created xsi:type="dcterms:W3CDTF">2019-08-26T08:29:00Z</dcterms:created>
  <dcterms:modified xsi:type="dcterms:W3CDTF">2022-03-16T10:27:00Z</dcterms:modified>
</cp:coreProperties>
</file>