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DCE1" w14:textId="77777777" w:rsidR="001B3B56" w:rsidRPr="001B3B56" w:rsidRDefault="001B3B56" w:rsidP="001B3B56">
      <w:pPr>
        <w:jc w:val="center"/>
        <w:rPr>
          <w:b/>
          <w:bCs/>
        </w:rPr>
      </w:pPr>
      <w:r w:rsidRPr="001B3B56">
        <w:rPr>
          <w:rFonts w:ascii="Sylfaen" w:hAnsi="Sylfaen" w:cs="Sylfaen"/>
          <w:b/>
          <w:bCs/>
        </w:rPr>
        <w:t>საქართველოს</w:t>
      </w:r>
      <w:r w:rsidRPr="001B3B56">
        <w:rPr>
          <w:b/>
          <w:bCs/>
        </w:rPr>
        <w:t xml:space="preserve"> </w:t>
      </w:r>
      <w:r w:rsidRPr="001B3B56">
        <w:rPr>
          <w:rFonts w:ascii="Sylfaen" w:hAnsi="Sylfaen" w:cs="Sylfaen"/>
          <w:b/>
          <w:bCs/>
        </w:rPr>
        <w:t>კომუნიკაციების</w:t>
      </w:r>
      <w:r w:rsidRPr="001B3B56">
        <w:rPr>
          <w:b/>
          <w:bCs/>
        </w:rPr>
        <w:t xml:space="preserve"> </w:t>
      </w:r>
      <w:r w:rsidRPr="001B3B56">
        <w:rPr>
          <w:rFonts w:ascii="Sylfaen" w:hAnsi="Sylfaen" w:cs="Sylfaen"/>
          <w:b/>
          <w:bCs/>
        </w:rPr>
        <w:t>ეროვნული</w:t>
      </w:r>
      <w:r w:rsidRPr="001B3B56">
        <w:rPr>
          <w:b/>
          <w:bCs/>
        </w:rPr>
        <w:t xml:space="preserve"> </w:t>
      </w:r>
      <w:r w:rsidRPr="001B3B56">
        <w:rPr>
          <w:rFonts w:ascii="Sylfaen" w:hAnsi="Sylfaen" w:cs="Sylfaen"/>
          <w:b/>
          <w:bCs/>
        </w:rPr>
        <w:t>კომისიის</w:t>
      </w:r>
    </w:p>
    <w:p w14:paraId="5EF77B07" w14:textId="10D37FDC" w:rsidR="001B3B56" w:rsidRPr="001B3B56" w:rsidRDefault="001B3B56" w:rsidP="001B3B56">
      <w:pPr>
        <w:jc w:val="center"/>
        <w:rPr>
          <w:rFonts w:ascii="Sylfaen" w:hAnsi="Sylfaen"/>
          <w:b/>
          <w:bCs/>
        </w:rPr>
      </w:pPr>
      <w:r w:rsidRPr="001B3B56">
        <w:rPr>
          <w:rFonts w:ascii="Sylfaen" w:hAnsi="Sylfaen" w:cs="Sylfaen"/>
          <w:b/>
          <w:bCs/>
        </w:rPr>
        <w:t>დადგენილება</w:t>
      </w:r>
      <w:r w:rsidRPr="001B3B56">
        <w:rPr>
          <w:rFonts w:ascii="Sylfaen" w:hAnsi="Sylfaen"/>
          <w:b/>
          <w:bCs/>
        </w:rPr>
        <w:t xml:space="preserve"> N</w:t>
      </w:r>
    </w:p>
    <w:p w14:paraId="5737ACD5" w14:textId="17F77A9B" w:rsidR="001B3B56" w:rsidRPr="001B3B56" w:rsidRDefault="001B3B56" w:rsidP="001B3B56">
      <w:pPr>
        <w:jc w:val="center"/>
        <w:rPr>
          <w:b/>
          <w:bCs/>
        </w:rPr>
      </w:pPr>
      <w:r w:rsidRPr="001B3B56">
        <w:rPr>
          <w:rFonts w:ascii="Sylfaen" w:hAnsi="Sylfaen"/>
          <w:b/>
          <w:bCs/>
        </w:rPr>
        <w:t>........</w:t>
      </w:r>
      <w:r w:rsidRPr="001B3B56">
        <w:rPr>
          <w:b/>
          <w:bCs/>
        </w:rPr>
        <w:t xml:space="preserve"> </w:t>
      </w:r>
      <w:r w:rsidRPr="001B3B56">
        <w:rPr>
          <w:rFonts w:ascii="Sylfaen" w:hAnsi="Sylfaen"/>
          <w:b/>
          <w:bCs/>
        </w:rPr>
        <w:t>2022</w:t>
      </w:r>
      <w:r w:rsidRPr="001B3B56">
        <w:rPr>
          <w:b/>
          <w:bCs/>
        </w:rPr>
        <w:t xml:space="preserve"> </w:t>
      </w:r>
      <w:r w:rsidRPr="001B3B56">
        <w:rPr>
          <w:rFonts w:ascii="Sylfaen" w:hAnsi="Sylfaen" w:cs="Sylfaen"/>
          <w:b/>
          <w:bCs/>
        </w:rPr>
        <w:t>წ</w:t>
      </w:r>
      <w:r w:rsidRPr="001B3B56">
        <w:rPr>
          <w:b/>
          <w:bCs/>
        </w:rPr>
        <w:t>.</w:t>
      </w:r>
    </w:p>
    <w:p w14:paraId="0DEE59CC" w14:textId="77777777" w:rsidR="001B3B56" w:rsidRPr="001B3B56" w:rsidRDefault="001B3B56" w:rsidP="001B3B56">
      <w:pPr>
        <w:jc w:val="center"/>
        <w:rPr>
          <w:b/>
          <w:bCs/>
        </w:rPr>
      </w:pPr>
      <w:r w:rsidRPr="001B3B56">
        <w:rPr>
          <w:rFonts w:ascii="Sylfaen" w:hAnsi="Sylfaen" w:cs="Sylfaen"/>
          <w:b/>
          <w:bCs/>
        </w:rPr>
        <w:t>ქ</w:t>
      </w:r>
      <w:r w:rsidRPr="001B3B56">
        <w:rPr>
          <w:b/>
          <w:bCs/>
        </w:rPr>
        <w:t xml:space="preserve">. </w:t>
      </w:r>
      <w:r w:rsidRPr="001B3B56">
        <w:rPr>
          <w:rFonts w:ascii="Sylfaen" w:hAnsi="Sylfaen" w:cs="Sylfaen"/>
          <w:b/>
          <w:bCs/>
        </w:rPr>
        <w:t>თბილისი</w:t>
      </w:r>
    </w:p>
    <w:p w14:paraId="0BF7A89A" w14:textId="77777777" w:rsidR="001B3B56" w:rsidRDefault="001B3B56" w:rsidP="001B3B56">
      <w:pPr>
        <w:jc w:val="both"/>
      </w:pPr>
      <w:r>
        <w:t xml:space="preserve"> </w:t>
      </w:r>
    </w:p>
    <w:p w14:paraId="11AB5DE2" w14:textId="763D6A76" w:rsidR="00A849C4" w:rsidRPr="00A849C4" w:rsidRDefault="001B3B56" w:rsidP="00A849C4">
      <w:pPr>
        <w:jc w:val="center"/>
        <w:rPr>
          <w:b/>
          <w:bCs/>
        </w:rPr>
      </w:pPr>
      <w:r w:rsidRPr="00A849C4">
        <w:rPr>
          <w:b/>
          <w:bCs/>
        </w:rPr>
        <w:t>“</w:t>
      </w:r>
      <w:r w:rsidRPr="00A849C4">
        <w:rPr>
          <w:rFonts w:ascii="Sylfaen" w:hAnsi="Sylfaen" w:cs="Sylfaen"/>
          <w:b/>
          <w:bCs/>
        </w:rPr>
        <w:t>რადიოსიხშირული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სპექტრით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ან</w:t>
      </w:r>
      <w:r w:rsidRPr="00A849C4">
        <w:rPr>
          <w:b/>
          <w:bCs/>
        </w:rPr>
        <w:t>/</w:t>
      </w:r>
      <w:r w:rsidRPr="00A849C4">
        <w:rPr>
          <w:rFonts w:ascii="Sylfaen" w:hAnsi="Sylfaen" w:cs="Sylfaen"/>
          <w:b/>
          <w:bCs/>
        </w:rPr>
        <w:t>და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ნუმერაციის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რესურსით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სარგებლობის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უფლების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მოსაპოვებლად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აუქციონის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გამართვის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დებულების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დამტკიცების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შესახებ</w:t>
      </w:r>
      <w:r w:rsidRPr="00A849C4">
        <w:rPr>
          <w:b/>
          <w:bCs/>
        </w:rPr>
        <w:t xml:space="preserve">“ </w:t>
      </w:r>
      <w:r w:rsidRPr="00A849C4">
        <w:rPr>
          <w:rFonts w:ascii="Sylfaen" w:hAnsi="Sylfaen" w:cs="Sylfaen"/>
          <w:b/>
          <w:bCs/>
        </w:rPr>
        <w:t>საქართველოს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კომუნიკაციების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ეროვნული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კომისიის</w:t>
      </w:r>
      <w:r w:rsidRPr="00A849C4">
        <w:rPr>
          <w:b/>
          <w:bCs/>
        </w:rPr>
        <w:t xml:space="preserve"> 2005 </w:t>
      </w:r>
      <w:r w:rsidRPr="00A849C4">
        <w:rPr>
          <w:rFonts w:ascii="Sylfaen" w:hAnsi="Sylfaen" w:cs="Sylfaen"/>
          <w:b/>
          <w:bCs/>
        </w:rPr>
        <w:t>წლის</w:t>
      </w:r>
      <w:r w:rsidRPr="00A849C4">
        <w:rPr>
          <w:b/>
          <w:bCs/>
        </w:rPr>
        <w:t xml:space="preserve"> 12 </w:t>
      </w:r>
      <w:r w:rsidRPr="00A849C4">
        <w:rPr>
          <w:rFonts w:ascii="Sylfaen" w:hAnsi="Sylfaen" w:cs="Sylfaen"/>
          <w:b/>
          <w:bCs/>
        </w:rPr>
        <w:t>დეკემბრის</w:t>
      </w:r>
      <w:r w:rsidRPr="00A849C4">
        <w:rPr>
          <w:b/>
          <w:bCs/>
        </w:rPr>
        <w:t xml:space="preserve"> N13 </w:t>
      </w:r>
      <w:r w:rsidRPr="00A849C4">
        <w:rPr>
          <w:rFonts w:ascii="Sylfaen" w:hAnsi="Sylfaen" w:cs="Sylfaen"/>
          <w:b/>
          <w:bCs/>
        </w:rPr>
        <w:t>დადგენილებაში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ცვლილების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შეტანის</w:t>
      </w:r>
      <w:r w:rsidRPr="00A849C4">
        <w:rPr>
          <w:b/>
          <w:bCs/>
        </w:rPr>
        <w:t xml:space="preserve"> </w:t>
      </w:r>
      <w:r w:rsidRPr="00A849C4">
        <w:rPr>
          <w:rFonts w:ascii="Sylfaen" w:hAnsi="Sylfaen" w:cs="Sylfaen"/>
          <w:b/>
          <w:bCs/>
        </w:rPr>
        <w:t>შესახებ</w:t>
      </w:r>
    </w:p>
    <w:p w14:paraId="5A1FC42C" w14:textId="79BE395B" w:rsidR="001B3B56" w:rsidRDefault="001B3B56" w:rsidP="001B3B56">
      <w:pPr>
        <w:jc w:val="both"/>
        <w:rPr>
          <w:rFonts w:ascii="Sylfaen" w:hAnsi="Sylfaen"/>
        </w:rPr>
      </w:pPr>
      <w:r>
        <w:t>„</w:t>
      </w:r>
      <w:r>
        <w:rPr>
          <w:rFonts w:ascii="Sylfaen" w:hAnsi="Sylfaen" w:cs="Sylfaen"/>
        </w:rPr>
        <w:t>ნორმატიული</w:t>
      </w:r>
      <w:r>
        <w:t xml:space="preserve"> </w:t>
      </w:r>
      <w:r>
        <w:rPr>
          <w:rFonts w:ascii="Sylfaen" w:hAnsi="Sylfaen" w:cs="Sylfaen"/>
        </w:rPr>
        <w:t>აქტების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ორგანული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-20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კომუნიკაციების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კომისია</w:t>
      </w:r>
      <w:r>
        <w:t xml:space="preserve"> </w:t>
      </w:r>
      <w:r>
        <w:rPr>
          <w:rFonts w:ascii="Sylfaen" w:hAnsi="Sylfaen" w:cs="Sylfaen"/>
        </w:rPr>
        <w:t>ადგენს</w:t>
      </w:r>
      <w:r>
        <w:t xml:space="preserve">: </w:t>
      </w:r>
    </w:p>
    <w:p w14:paraId="280E3514" w14:textId="77777777" w:rsidR="001B3B56" w:rsidRDefault="001B3B56" w:rsidP="001B3B56">
      <w:pPr>
        <w:jc w:val="both"/>
        <w:rPr>
          <w:rFonts w:ascii="Sylfaen" w:hAnsi="Sylfaen"/>
          <w:b/>
          <w:bCs/>
        </w:rPr>
      </w:pPr>
      <w:r w:rsidRPr="001B3B56">
        <w:rPr>
          <w:rFonts w:ascii="Sylfaen" w:hAnsi="Sylfaen" w:cs="Sylfaen"/>
          <w:b/>
          <w:bCs/>
        </w:rPr>
        <w:t>მუხლი</w:t>
      </w:r>
      <w:r w:rsidRPr="001B3B56">
        <w:rPr>
          <w:b/>
          <w:bCs/>
        </w:rPr>
        <w:t xml:space="preserve"> 1</w:t>
      </w:r>
      <w:r w:rsidRPr="001B3B56">
        <w:rPr>
          <w:rFonts w:ascii="Sylfaen" w:hAnsi="Sylfaen"/>
          <w:b/>
          <w:bCs/>
        </w:rPr>
        <w:t>.</w:t>
      </w:r>
    </w:p>
    <w:p w14:paraId="3AB07EAB" w14:textId="77777777" w:rsidR="001B3B56" w:rsidRDefault="001B3B56" w:rsidP="001B3B56">
      <w:pPr>
        <w:jc w:val="both"/>
        <w:rPr>
          <w:rFonts w:ascii="Sylfaen" w:hAnsi="Sylfaen"/>
        </w:rPr>
      </w:pPr>
      <w:r>
        <w:t>„</w:t>
      </w:r>
      <w:r>
        <w:rPr>
          <w:rFonts w:ascii="Sylfaen" w:hAnsi="Sylfaen" w:cs="Sylfaen"/>
        </w:rPr>
        <w:t>რადიოსიხშირული</w:t>
      </w:r>
      <w:r>
        <w:t xml:space="preserve"> </w:t>
      </w:r>
      <w:r>
        <w:rPr>
          <w:rFonts w:ascii="Sylfaen" w:hAnsi="Sylfaen" w:cs="Sylfaen"/>
        </w:rPr>
        <w:t>სპექტრით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ნუმერაციის</w:t>
      </w:r>
      <w:r>
        <w:t xml:space="preserve"> </w:t>
      </w:r>
      <w:r>
        <w:rPr>
          <w:rFonts w:ascii="Sylfaen" w:hAnsi="Sylfaen" w:cs="Sylfaen"/>
        </w:rPr>
        <w:t>რესურსით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უფლების</w:t>
      </w:r>
      <w:r>
        <w:t xml:space="preserve"> </w:t>
      </w:r>
      <w:r>
        <w:rPr>
          <w:rFonts w:ascii="Sylfaen" w:hAnsi="Sylfaen" w:cs="Sylfaen"/>
        </w:rPr>
        <w:t>მოსაპოვებლად</w:t>
      </w:r>
      <w:r>
        <w:t xml:space="preserve"> </w:t>
      </w:r>
      <w:r>
        <w:rPr>
          <w:rFonts w:ascii="Sylfaen" w:hAnsi="Sylfaen" w:cs="Sylfaen"/>
        </w:rPr>
        <w:t>აუქციონის</w:t>
      </w:r>
      <w:r>
        <w:t xml:space="preserve"> </w:t>
      </w:r>
      <w:r>
        <w:rPr>
          <w:rFonts w:ascii="Sylfaen" w:hAnsi="Sylfaen" w:cs="Sylfaen"/>
        </w:rPr>
        <w:t>გამართვის</w:t>
      </w:r>
      <w:r>
        <w:t xml:space="preserve"> </w:t>
      </w:r>
      <w:r>
        <w:rPr>
          <w:rFonts w:ascii="Sylfaen" w:hAnsi="Sylfaen" w:cs="Sylfaen"/>
        </w:rPr>
        <w:t>დებულების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კომუნიკაციების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2005 </w:t>
      </w:r>
      <w:r>
        <w:rPr>
          <w:rFonts w:ascii="Sylfaen" w:hAnsi="Sylfaen" w:cs="Sylfaen"/>
        </w:rPr>
        <w:t>წლის</w:t>
      </w:r>
      <w:r>
        <w:t xml:space="preserve"> 12 </w:t>
      </w:r>
      <w:r>
        <w:rPr>
          <w:rFonts w:ascii="Sylfaen" w:hAnsi="Sylfaen" w:cs="Sylfaen"/>
        </w:rPr>
        <w:t>დეკემბრის</w:t>
      </w:r>
      <w:r>
        <w:t xml:space="preserve"> №13 </w:t>
      </w:r>
      <w:r>
        <w:rPr>
          <w:rFonts w:ascii="Sylfaen" w:hAnsi="Sylfaen" w:cs="Sylfaen"/>
        </w:rPr>
        <w:t>დადგენილებით</w:t>
      </w:r>
      <w:r>
        <w:t xml:space="preserve"> (</w:t>
      </w:r>
      <w:r>
        <w:rPr>
          <w:rFonts w:ascii="Sylfaen" w:hAnsi="Sylfaen" w:cs="Sylfaen"/>
        </w:rPr>
        <w:t>სსმ</w:t>
      </w:r>
      <w:r>
        <w:t xml:space="preserve"> №145, 14.12.2005, 040.230.000.17.010.007.931) </w:t>
      </w:r>
      <w:r>
        <w:rPr>
          <w:rFonts w:ascii="Sylfaen" w:hAnsi="Sylfaen" w:cs="Sylfaen"/>
        </w:rPr>
        <w:t>დამტკიცებულ</w:t>
      </w:r>
      <w:r>
        <w:t xml:space="preserve"> “</w:t>
      </w:r>
      <w:r>
        <w:rPr>
          <w:rFonts w:ascii="Sylfaen" w:hAnsi="Sylfaen" w:cs="Sylfaen"/>
        </w:rPr>
        <w:t>რადიოსიხშირული</w:t>
      </w:r>
      <w:r>
        <w:t xml:space="preserve"> </w:t>
      </w:r>
      <w:r>
        <w:rPr>
          <w:rFonts w:ascii="Sylfaen" w:hAnsi="Sylfaen" w:cs="Sylfaen"/>
        </w:rPr>
        <w:t>სპექტრით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უფლების</w:t>
      </w:r>
      <w:r>
        <w:t xml:space="preserve"> </w:t>
      </w:r>
      <w:r>
        <w:rPr>
          <w:rFonts w:ascii="Sylfaen" w:hAnsi="Sylfaen" w:cs="Sylfaen"/>
        </w:rPr>
        <w:t>მოსაპოვებლად</w:t>
      </w:r>
      <w:r>
        <w:t xml:space="preserve"> </w:t>
      </w:r>
      <w:r>
        <w:rPr>
          <w:rFonts w:ascii="Sylfaen" w:hAnsi="Sylfaen" w:cs="Sylfaen"/>
        </w:rPr>
        <w:t>აუქციონის</w:t>
      </w:r>
      <w:r>
        <w:t xml:space="preserve"> </w:t>
      </w:r>
      <w:r>
        <w:rPr>
          <w:rFonts w:ascii="Sylfaen" w:hAnsi="Sylfaen" w:cs="Sylfaen"/>
        </w:rPr>
        <w:t>გამართვისა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რადიოსიხშირული</w:t>
      </w:r>
      <w:r>
        <w:t xml:space="preserve"> </w:t>
      </w:r>
      <w:r>
        <w:rPr>
          <w:rFonts w:ascii="Sylfaen" w:hAnsi="Sylfaen" w:cs="Sylfaen"/>
        </w:rPr>
        <w:t>სპექტრით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საფასურის</w:t>
      </w:r>
      <w:r>
        <w:t xml:space="preserve"> </w:t>
      </w:r>
      <w:r>
        <w:rPr>
          <w:rFonts w:ascii="Sylfaen" w:hAnsi="Sylfaen" w:cs="Sylfaen"/>
        </w:rPr>
        <w:t>განსაზღვრის</w:t>
      </w:r>
      <w:r>
        <w:t xml:space="preserve"> </w:t>
      </w:r>
      <w:r>
        <w:rPr>
          <w:rFonts w:ascii="Sylfaen" w:hAnsi="Sylfaen" w:cs="Sylfaen"/>
        </w:rPr>
        <w:t>დებულებაში</w:t>
      </w:r>
      <w:r>
        <w:t xml:space="preserve">“ </w:t>
      </w:r>
      <w:r>
        <w:rPr>
          <w:rFonts w:ascii="Sylfaen" w:hAnsi="Sylfaen" w:cs="Sylfaen"/>
        </w:rPr>
        <w:t>შეტანილ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ცვლილება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-9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დაემატოს</w:t>
      </w:r>
      <w:r>
        <w:t xml:space="preserve"> 1</w:t>
      </w:r>
      <w:r w:rsidRPr="001B3B56">
        <w:rPr>
          <w:vertAlign w:val="superscript"/>
        </w:rPr>
        <w:t>1</w:t>
      </w:r>
      <w:r>
        <w:t xml:space="preserve"> </w:t>
      </w:r>
      <w:r>
        <w:rPr>
          <w:rFonts w:ascii="Sylfaen" w:hAnsi="Sylfaen" w:cs="Sylfaen"/>
        </w:rPr>
        <w:t>პუნქტი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რედაქციით</w:t>
      </w:r>
      <w:r>
        <w:t>:</w:t>
      </w:r>
    </w:p>
    <w:p w14:paraId="370BC5FB" w14:textId="1FF83193" w:rsidR="001B3B56" w:rsidRDefault="001B3B56" w:rsidP="001B3B56">
      <w:pPr>
        <w:jc w:val="both"/>
      </w:pPr>
      <w:r>
        <w:t>„1</w:t>
      </w:r>
      <w:r w:rsidRPr="001B3B56">
        <w:rPr>
          <w:vertAlign w:val="superscript"/>
        </w:rPr>
        <w:t>1</w:t>
      </w:r>
      <w:r>
        <w:t xml:space="preserve">. </w:t>
      </w:r>
      <w:r>
        <w:rPr>
          <w:rFonts w:ascii="Sylfaen" w:hAnsi="Sylfaen" w:cs="Sylfaen"/>
        </w:rPr>
        <w:t>ინოვაციური</w:t>
      </w:r>
      <w:r>
        <w:t xml:space="preserve"> </w:t>
      </w:r>
      <w:r>
        <w:rPr>
          <w:rFonts w:ascii="Sylfaen" w:hAnsi="Sylfaen" w:cs="Sylfaen"/>
        </w:rPr>
        <w:t>ტექნოლოგიების</w:t>
      </w:r>
      <w:r>
        <w:t xml:space="preserve"> </w:t>
      </w:r>
      <w:r>
        <w:rPr>
          <w:rFonts w:ascii="Sylfaen" w:hAnsi="Sylfaen" w:cs="Sylfaen"/>
        </w:rPr>
        <w:t>დანერგვაში</w:t>
      </w:r>
      <w:r>
        <w:t xml:space="preserve"> </w:t>
      </w:r>
      <w:r>
        <w:rPr>
          <w:rFonts w:ascii="Sylfaen" w:hAnsi="Sylfaen" w:cs="Sylfaen"/>
        </w:rPr>
        <w:t>ეფექტიანი</w:t>
      </w:r>
      <w:r>
        <w:t xml:space="preserve"> </w:t>
      </w:r>
      <w:r>
        <w:rPr>
          <w:rFonts w:ascii="Sylfaen" w:hAnsi="Sylfaen" w:cs="Sylfaen"/>
        </w:rPr>
        <w:t>ინვესტიციების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წახალისების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კომისია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სააუქციონოდ</w:t>
      </w:r>
      <w:r>
        <w:t xml:space="preserve"> </w:t>
      </w:r>
      <w:r>
        <w:rPr>
          <w:rFonts w:ascii="Sylfaen" w:hAnsi="Sylfaen" w:cs="Sylfaen"/>
        </w:rPr>
        <w:t>გამოტანილი</w:t>
      </w:r>
      <w:r>
        <w:t xml:space="preserve"> </w:t>
      </w:r>
      <w:r>
        <w:rPr>
          <w:rFonts w:ascii="Sylfaen" w:hAnsi="Sylfaen" w:cs="Sylfaen"/>
        </w:rPr>
        <w:t>რადიოსიხშირული</w:t>
      </w:r>
      <w:r>
        <w:t xml:space="preserve"> </w:t>
      </w:r>
      <w:r>
        <w:rPr>
          <w:rFonts w:ascii="Sylfaen" w:hAnsi="Sylfaen" w:cs="Sylfaen"/>
        </w:rPr>
        <w:t>სპექტრის</w:t>
      </w:r>
      <w:r>
        <w:t xml:space="preserve"> </w:t>
      </w:r>
      <w:r>
        <w:rPr>
          <w:rFonts w:ascii="Sylfaen" w:hAnsi="Sylfaen" w:cs="Sylfaen"/>
        </w:rPr>
        <w:t>სავარაუდო</w:t>
      </w:r>
      <w:r>
        <w:t xml:space="preserve"> </w:t>
      </w:r>
      <w:r>
        <w:rPr>
          <w:rFonts w:ascii="Sylfaen" w:hAnsi="Sylfaen" w:cs="Sylfaen"/>
        </w:rPr>
        <w:t>ღირებულებაზე</w:t>
      </w:r>
      <w:r>
        <w:t xml:space="preserve"> </w:t>
      </w:r>
      <w:r>
        <w:rPr>
          <w:rFonts w:ascii="Sylfaen" w:hAnsi="Sylfaen" w:cs="Sylfaen"/>
        </w:rPr>
        <w:t>დაადგინოს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ფასდაკლება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ფასდაკლების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ჯამში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</w:t>
      </w:r>
      <w:r>
        <w:rPr>
          <w:rFonts w:ascii="Sylfaen" w:hAnsi="Sylfaen" w:cs="Sylfaen"/>
        </w:rPr>
        <w:t>სააუქციონოდ</w:t>
      </w:r>
      <w:r>
        <w:t xml:space="preserve"> </w:t>
      </w:r>
      <w:r>
        <w:rPr>
          <w:rFonts w:ascii="Sylfaen" w:hAnsi="Sylfaen" w:cs="Sylfaen"/>
        </w:rPr>
        <w:t>გამოტანილი</w:t>
      </w:r>
      <w:r>
        <w:t xml:space="preserve"> </w:t>
      </w:r>
      <w:r>
        <w:rPr>
          <w:rFonts w:ascii="Sylfaen" w:hAnsi="Sylfaen" w:cs="Sylfaen"/>
        </w:rPr>
        <w:t>რადიოსიხშირული</w:t>
      </w:r>
      <w:r>
        <w:t xml:space="preserve"> </w:t>
      </w:r>
      <w:r>
        <w:rPr>
          <w:rFonts w:ascii="Sylfaen" w:hAnsi="Sylfaen" w:cs="Sylfaen"/>
        </w:rPr>
        <w:t>სპექტრის</w:t>
      </w:r>
      <w:r>
        <w:t xml:space="preserve"> </w:t>
      </w:r>
      <w:r>
        <w:rPr>
          <w:rFonts w:ascii="Sylfaen" w:hAnsi="Sylfaen" w:cs="Sylfaen"/>
        </w:rPr>
        <w:t>სავარაუდო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 80%-</w:t>
      </w:r>
      <w:r>
        <w:rPr>
          <w:rFonts w:ascii="Sylfaen" w:hAnsi="Sylfaen" w:cs="Sylfaen"/>
        </w:rPr>
        <w:t>ს</w:t>
      </w:r>
      <w:r>
        <w:t>.“.</w:t>
      </w:r>
    </w:p>
    <w:p w14:paraId="59B70433" w14:textId="77777777" w:rsidR="001B3B56" w:rsidRDefault="001B3B56" w:rsidP="001B3B56">
      <w:pPr>
        <w:jc w:val="both"/>
      </w:pPr>
      <w:r>
        <w:t xml:space="preserve"> </w:t>
      </w:r>
    </w:p>
    <w:p w14:paraId="2E84847A" w14:textId="77777777" w:rsidR="001B3B56" w:rsidRPr="001B3B56" w:rsidRDefault="001B3B56" w:rsidP="001B3B56">
      <w:pPr>
        <w:jc w:val="both"/>
        <w:rPr>
          <w:rFonts w:ascii="Sylfaen" w:hAnsi="Sylfaen"/>
          <w:b/>
          <w:bCs/>
        </w:rPr>
      </w:pPr>
      <w:r w:rsidRPr="001B3B56">
        <w:rPr>
          <w:rFonts w:ascii="Sylfaen" w:hAnsi="Sylfaen" w:cs="Sylfaen"/>
          <w:b/>
          <w:bCs/>
        </w:rPr>
        <w:t>მუხლი</w:t>
      </w:r>
      <w:r w:rsidRPr="001B3B56">
        <w:rPr>
          <w:b/>
          <w:bCs/>
        </w:rPr>
        <w:t xml:space="preserve"> 2</w:t>
      </w:r>
      <w:r w:rsidRPr="001B3B56">
        <w:rPr>
          <w:rFonts w:ascii="Sylfaen" w:hAnsi="Sylfaen"/>
          <w:b/>
          <w:bCs/>
        </w:rPr>
        <w:t>.</w:t>
      </w:r>
    </w:p>
    <w:p w14:paraId="3640072C" w14:textId="2CDAF9B0" w:rsidR="0025021B" w:rsidRDefault="001B3B56" w:rsidP="001B3B56">
      <w:pPr>
        <w:jc w:val="both"/>
      </w:pP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დადგენილება</w:t>
      </w:r>
      <w:r>
        <w:t xml:space="preserve"> </w:t>
      </w:r>
      <w:r>
        <w:rPr>
          <w:rFonts w:ascii="Sylfaen" w:hAnsi="Sylfaen" w:cs="Sylfaen"/>
        </w:rPr>
        <w:t>ამოქმედდეს</w:t>
      </w:r>
      <w:r>
        <w:t xml:space="preserve"> </w:t>
      </w:r>
      <w:r>
        <w:rPr>
          <w:rFonts w:ascii="Sylfaen" w:hAnsi="Sylfaen" w:cs="Sylfaen"/>
        </w:rPr>
        <w:t>გამოქვეყნებისთანავე</w:t>
      </w:r>
      <w:r>
        <w:t>.</w:t>
      </w:r>
    </w:p>
    <w:sectPr w:rsidR="00250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8F"/>
    <w:rsid w:val="001B3B56"/>
    <w:rsid w:val="0025021B"/>
    <w:rsid w:val="005F668F"/>
    <w:rsid w:val="00A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1881"/>
  <w15:chartTrackingRefBased/>
  <w15:docId w15:val="{8446D52F-A49B-4758-9997-E7542AED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Chakhrakia</dc:creator>
  <cp:keywords/>
  <dc:description/>
  <cp:lastModifiedBy>Irakli Butbaia</cp:lastModifiedBy>
  <cp:revision>2</cp:revision>
  <dcterms:created xsi:type="dcterms:W3CDTF">2021-12-08T14:31:00Z</dcterms:created>
  <dcterms:modified xsi:type="dcterms:W3CDTF">2021-12-08T14:31:00Z</dcterms:modified>
</cp:coreProperties>
</file>