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3AA7" w14:textId="77777777" w:rsidR="00845B2E" w:rsidRPr="002D4A34" w:rsidRDefault="00845B2E" w:rsidP="00845B2E">
      <w:pPr>
        <w:jc w:val="right"/>
        <w:rPr>
          <w:b/>
          <w:bCs/>
          <w:i/>
          <w:iCs/>
          <w:u w:val="single"/>
        </w:rPr>
      </w:pPr>
      <w:r w:rsidRPr="002D4A34">
        <w:rPr>
          <w:b/>
          <w:bCs/>
          <w:i/>
          <w:iCs/>
          <w:u w:val="single"/>
        </w:rPr>
        <w:t>პროექტი</w:t>
      </w:r>
    </w:p>
    <w:p w14:paraId="168AD451" w14:textId="77777777" w:rsidR="00845B2E" w:rsidRDefault="00845B2E" w:rsidP="00845B2E">
      <w:pPr>
        <w:jc w:val="center"/>
        <w:rPr>
          <w:b/>
          <w:bCs/>
        </w:rPr>
      </w:pPr>
    </w:p>
    <w:p w14:paraId="66FFE205" w14:textId="77777777" w:rsidR="00845B2E" w:rsidRPr="00CC7A56" w:rsidRDefault="00845B2E" w:rsidP="00845B2E">
      <w:pPr>
        <w:jc w:val="center"/>
        <w:rPr>
          <w:b/>
          <w:bCs/>
        </w:rPr>
      </w:pPr>
      <w:r w:rsidRPr="00CC7A56">
        <w:rPr>
          <w:b/>
          <w:bCs/>
        </w:rPr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 2003 წლის 27 ივნისის №1 დადგენილებაში ცვლილების შეტანის შესახებ</w:t>
      </w:r>
    </w:p>
    <w:p w14:paraId="018EB54F" w14:textId="77777777" w:rsidR="00845B2E" w:rsidRPr="00CC7A56" w:rsidRDefault="00845B2E" w:rsidP="00845B2E">
      <w:pPr>
        <w:rPr>
          <w:b/>
          <w:bCs/>
        </w:rPr>
      </w:pPr>
    </w:p>
    <w:p w14:paraId="5ACE42DB" w14:textId="6F1313D9" w:rsidR="00845B2E" w:rsidRDefault="00EE3825" w:rsidP="00845B2E">
      <w:r>
        <w:t>„ელექტრონული კომუნიკაციების შესახებ" საქართველოს კანონის მე-11 მუხლის პირველი პუნქტის, „</w:t>
      </w:r>
      <w:r w:rsidRPr="00EE3825">
        <w:t>დამოუკიდებელი ეროვნული მარეგულირებელი ორგანოების შესახებ" საქართველოს კანონის მე-20 მუხლის პირველი პუნქტის</w:t>
      </w:r>
      <w:r>
        <w:t xml:space="preserve">, </w:t>
      </w:r>
      <w:r w:rsidR="00845B2E" w:rsidRPr="000C627D">
        <w:t>„ნორმატიული აქტების შესახებ</w:t>
      </w:r>
      <w:r w:rsidR="00845B2E">
        <w:t>“</w:t>
      </w:r>
      <w:r w:rsidR="00845B2E" w:rsidRPr="000C627D">
        <w:t xml:space="preserve"> საქართველოს ორგანული კანონის მე-20 მუხლის მე-4 პუნქტის</w:t>
      </w:r>
      <w:r w:rsidR="00845B2E">
        <w:t xml:space="preserve">, </w:t>
      </w:r>
      <w:r w:rsidR="006D1CAF">
        <w:t>საქართველოს ზოგადი ადმინისტრაციული კოდექსის მე-100 მუხლის პირველი ნაწილის</w:t>
      </w:r>
      <w:r w:rsidR="00217406">
        <w:t xml:space="preserve"> შ</w:t>
      </w:r>
      <w:r w:rsidR="00845B2E" w:rsidRPr="0062431B">
        <w:t>ესაბამისად,  საქართველოს კომუნიკაციების ეროვნული კომისია ადგენს:</w:t>
      </w:r>
    </w:p>
    <w:p w14:paraId="35E7BD60" w14:textId="77777777" w:rsidR="00845B2E" w:rsidRPr="00EB510B" w:rsidRDefault="00845B2E" w:rsidP="00845B2E"/>
    <w:p w14:paraId="1658EDCF" w14:textId="77777777" w:rsidR="00845B2E" w:rsidRDefault="00845B2E" w:rsidP="00845B2E">
      <w:pPr>
        <w:rPr>
          <w:b/>
          <w:bCs/>
        </w:rPr>
      </w:pPr>
      <w:r>
        <w:rPr>
          <w:b/>
          <w:bCs/>
        </w:rPr>
        <w:t>მუხლი 1.</w:t>
      </w:r>
    </w:p>
    <w:p w14:paraId="6CA7E12F" w14:textId="77777777" w:rsidR="00845B2E" w:rsidRDefault="00845B2E" w:rsidP="00845B2E">
      <w:pPr>
        <w:rPr>
          <w:b/>
          <w:bCs/>
        </w:rPr>
      </w:pPr>
    </w:p>
    <w:p w14:paraId="7F76B0BF" w14:textId="0C898EDF" w:rsidR="00845B2E" w:rsidRDefault="00845B2E" w:rsidP="00845B2E">
      <w:r w:rsidRPr="00CC7A56"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  2003  წლის 27 ივნისის №1 დადგენილებ</w:t>
      </w:r>
      <w:r>
        <w:t xml:space="preserve">აში </w:t>
      </w:r>
      <w:r w:rsidRPr="00CC7A56">
        <w:t>(სსმ III, 14.07.03წ., №71, მუხ. 643)</w:t>
      </w:r>
      <w:r>
        <w:t xml:space="preserve"> შევიდეს ცვლილება და დაემატოს შემდეგი შინაარსის 1</w:t>
      </w:r>
      <w:r w:rsidR="00A24724">
        <w:rPr>
          <w:vertAlign w:val="superscript"/>
        </w:rPr>
        <w:t>2</w:t>
      </w:r>
      <w:r>
        <w:t xml:space="preserve"> მუხლი:</w:t>
      </w:r>
    </w:p>
    <w:p w14:paraId="07678627" w14:textId="77777777" w:rsidR="00845B2E" w:rsidRDefault="00845B2E" w:rsidP="00845B2E"/>
    <w:p w14:paraId="299235E6" w14:textId="6348E9FA" w:rsidR="00845B2E" w:rsidRDefault="00845B2E" w:rsidP="00845B2E">
      <w:pPr>
        <w:ind w:left="360"/>
      </w:pPr>
      <w:r>
        <w:t>„1</w:t>
      </w:r>
      <w:r>
        <w:rPr>
          <w:vertAlign w:val="superscript"/>
          <w:lang w:val="en-US"/>
        </w:rPr>
        <w:t>2</w:t>
      </w:r>
      <w:r>
        <w:t>. დამტკიცდეს</w:t>
      </w:r>
      <w:r>
        <w:rPr>
          <w:lang w:val="en-US"/>
        </w:rPr>
        <w:t xml:space="preserve"> </w:t>
      </w:r>
      <w:r w:rsidRPr="00F0233F">
        <w:t>საჯარო კონსულტაციების მარეგულირებელი წესი</w:t>
      </w:r>
      <w:r>
        <w:rPr>
          <w:lang w:val="en-US"/>
        </w:rPr>
        <w:t>.</w:t>
      </w:r>
      <w:r>
        <w:t>“</w:t>
      </w:r>
    </w:p>
    <w:p w14:paraId="692A8714" w14:textId="77777777" w:rsidR="00845B2E" w:rsidRPr="00467789" w:rsidRDefault="00845B2E" w:rsidP="00845B2E">
      <w:pPr>
        <w:rPr>
          <w:b/>
          <w:bCs/>
        </w:rPr>
      </w:pPr>
    </w:p>
    <w:p w14:paraId="1F8CF1E5" w14:textId="17B320A8" w:rsidR="00845B2E" w:rsidRDefault="00845B2E" w:rsidP="00845B2E">
      <w:pPr>
        <w:rPr>
          <w:b/>
          <w:bCs/>
        </w:rPr>
      </w:pPr>
      <w:r>
        <w:rPr>
          <w:b/>
          <w:bCs/>
        </w:rPr>
        <w:t>მუხლი 2.</w:t>
      </w:r>
    </w:p>
    <w:p w14:paraId="4DF880F5" w14:textId="77777777" w:rsidR="00575C40" w:rsidRDefault="00575C40" w:rsidP="00845B2E">
      <w:pPr>
        <w:rPr>
          <w:b/>
          <w:bCs/>
        </w:rPr>
      </w:pPr>
    </w:p>
    <w:p w14:paraId="7D2899AE" w14:textId="49243EB9" w:rsidR="00845B2E" w:rsidRPr="00475271" w:rsidRDefault="00B64CEF" w:rsidP="00845B2E">
      <w:pPr>
        <w:rPr>
          <w:lang w:val="en-US"/>
        </w:rPr>
      </w:pPr>
      <w:r>
        <w:t xml:space="preserve">საჯარო კონსულტაციების მარეგულირებელი წესი გავრცელდეს ამ დადგენილების ამოქმედების </w:t>
      </w:r>
      <w:r w:rsidR="00475271">
        <w:t>შემდგომ</w:t>
      </w:r>
      <w:r>
        <w:t xml:space="preserve"> დაწყებულ </w:t>
      </w:r>
      <w:r w:rsidR="009C15A1">
        <w:t xml:space="preserve">შესაბამის </w:t>
      </w:r>
      <w:r>
        <w:t>საჯარო ადმინისტრაციულ</w:t>
      </w:r>
      <w:r w:rsidR="00575C40">
        <w:t xml:space="preserve"> წარმოებებზე.</w:t>
      </w:r>
    </w:p>
    <w:p w14:paraId="59F567BC" w14:textId="77777777" w:rsidR="00B64CEF" w:rsidRPr="00B64CEF" w:rsidRDefault="00B64CEF" w:rsidP="00845B2E"/>
    <w:p w14:paraId="30017601" w14:textId="2C47E01B" w:rsidR="00B64CEF" w:rsidRDefault="00B64CEF" w:rsidP="00B64CEF">
      <w:pPr>
        <w:rPr>
          <w:b/>
          <w:bCs/>
        </w:rPr>
      </w:pPr>
      <w:r>
        <w:rPr>
          <w:b/>
          <w:bCs/>
        </w:rPr>
        <w:t>მუხლი 3.</w:t>
      </w:r>
    </w:p>
    <w:p w14:paraId="175D378C" w14:textId="6E28C2F5" w:rsidR="00B64CEF" w:rsidRDefault="00B64CEF" w:rsidP="00845B2E">
      <w:pPr>
        <w:rPr>
          <w:b/>
          <w:bCs/>
        </w:rPr>
      </w:pPr>
    </w:p>
    <w:p w14:paraId="2CCC2DB0" w14:textId="77777777" w:rsidR="00B64CEF" w:rsidRDefault="00B64CEF" w:rsidP="00845B2E">
      <w:pPr>
        <w:rPr>
          <w:b/>
          <w:bCs/>
        </w:rPr>
      </w:pPr>
    </w:p>
    <w:p w14:paraId="199CB0F5" w14:textId="77777777" w:rsidR="00845B2E" w:rsidRPr="00E277F1" w:rsidRDefault="00845B2E" w:rsidP="00845B2E">
      <w:r>
        <w:t>ეს დადგენილება ამოქმედდეს გამოქვეყნებისთანავე.</w:t>
      </w:r>
    </w:p>
    <w:p w14:paraId="53274877" w14:textId="77777777" w:rsidR="00B5041B" w:rsidRDefault="00B5041B"/>
    <w:sectPr w:rsidR="00B50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2E"/>
    <w:rsid w:val="00217406"/>
    <w:rsid w:val="00475271"/>
    <w:rsid w:val="00575C40"/>
    <w:rsid w:val="006D1CAF"/>
    <w:rsid w:val="00845B2E"/>
    <w:rsid w:val="0090432A"/>
    <w:rsid w:val="009C15A1"/>
    <w:rsid w:val="00A24724"/>
    <w:rsid w:val="00B5041B"/>
    <w:rsid w:val="00B64CEF"/>
    <w:rsid w:val="00C022E9"/>
    <w:rsid w:val="00E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05CF"/>
  <w15:chartTrackingRefBased/>
  <w15:docId w15:val="{0E7E6377-4341-4DE5-B147-3E8133F3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2E"/>
    <w:pPr>
      <w:spacing w:after="0"/>
      <w:jc w:val="both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4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CEF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CEF"/>
    <w:rPr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Maisuradze</dc:creator>
  <cp:keywords/>
  <dc:description/>
  <cp:lastModifiedBy>Levan Maisuradze</cp:lastModifiedBy>
  <cp:revision>6</cp:revision>
  <dcterms:created xsi:type="dcterms:W3CDTF">2021-07-06T16:07:00Z</dcterms:created>
  <dcterms:modified xsi:type="dcterms:W3CDTF">2021-09-14T09:56:00Z</dcterms:modified>
</cp:coreProperties>
</file>