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F8439" w14:textId="3E3531A4" w:rsidR="003E71F9" w:rsidRPr="003E71F9" w:rsidRDefault="003E71F9" w:rsidP="003E71F9">
      <w:pPr>
        <w:jc w:val="center"/>
        <w:rPr>
          <w:rFonts w:ascii="Sylfaen" w:hAnsi="Sylfaen"/>
          <w:b/>
          <w:bCs/>
        </w:rPr>
      </w:pPr>
      <w:r w:rsidRPr="003E71F9">
        <w:rPr>
          <w:rFonts w:ascii="Sylfaen" w:hAnsi="Sylfaen"/>
          <w:b/>
          <w:bCs/>
        </w:rPr>
        <w:t>საქართველოს კომუნიკაციების ეროვნული კომისიი</w:t>
      </w:r>
      <w:r>
        <w:rPr>
          <w:rFonts w:ascii="Sylfaen" w:hAnsi="Sylfaen"/>
          <w:b/>
          <w:bCs/>
        </w:rPr>
        <w:t>ს</w:t>
      </w:r>
    </w:p>
    <w:p w14:paraId="620E7702" w14:textId="19BE2BCF" w:rsidR="003E71F9" w:rsidRPr="003E71F9" w:rsidRDefault="003E71F9" w:rsidP="003E71F9">
      <w:pPr>
        <w:jc w:val="center"/>
        <w:rPr>
          <w:rFonts w:ascii="Sylfaen" w:hAnsi="Sylfaen"/>
          <w:b/>
          <w:bCs/>
        </w:rPr>
      </w:pPr>
      <w:r w:rsidRPr="003E71F9">
        <w:rPr>
          <w:rFonts w:ascii="Sylfaen" w:hAnsi="Sylfaen"/>
          <w:b/>
          <w:bCs/>
        </w:rPr>
        <w:t>დადგენილება №3</w:t>
      </w:r>
    </w:p>
    <w:p w14:paraId="5AE2B9E2" w14:textId="6C051E52" w:rsidR="003E71F9" w:rsidRPr="003E71F9" w:rsidRDefault="003E71F9" w:rsidP="003E71F9">
      <w:pPr>
        <w:jc w:val="center"/>
        <w:rPr>
          <w:rFonts w:ascii="Sylfaen" w:hAnsi="Sylfaen"/>
          <w:b/>
          <w:bCs/>
        </w:rPr>
      </w:pPr>
      <w:r w:rsidRPr="003E71F9">
        <w:rPr>
          <w:rFonts w:ascii="Sylfaen" w:hAnsi="Sylfaen"/>
          <w:b/>
          <w:bCs/>
        </w:rPr>
        <w:t>202</w:t>
      </w:r>
      <w:r>
        <w:rPr>
          <w:rFonts w:ascii="Sylfaen" w:hAnsi="Sylfaen"/>
          <w:b/>
          <w:bCs/>
        </w:rPr>
        <w:t>1</w:t>
      </w:r>
      <w:r w:rsidRPr="003E71F9">
        <w:rPr>
          <w:rFonts w:ascii="Sylfaen" w:hAnsi="Sylfaen"/>
          <w:b/>
          <w:bCs/>
        </w:rPr>
        <w:t xml:space="preserve"> წლის </w:t>
      </w:r>
      <w:r>
        <w:rPr>
          <w:rFonts w:ascii="Sylfaen" w:hAnsi="Sylfaen"/>
          <w:b/>
          <w:bCs/>
        </w:rPr>
        <w:t>......</w:t>
      </w:r>
    </w:p>
    <w:p w14:paraId="4FAF94CE" w14:textId="47020298" w:rsidR="003E71F9" w:rsidRDefault="003E71F9" w:rsidP="003E71F9">
      <w:pPr>
        <w:jc w:val="center"/>
        <w:rPr>
          <w:rFonts w:ascii="Sylfaen" w:hAnsi="Sylfaen"/>
          <w:b/>
          <w:bCs/>
        </w:rPr>
      </w:pPr>
      <w:r w:rsidRPr="003E71F9">
        <w:rPr>
          <w:rFonts w:ascii="Sylfaen" w:hAnsi="Sylfaen"/>
          <w:b/>
          <w:bCs/>
        </w:rPr>
        <w:t>ქ. თბილისი</w:t>
      </w:r>
    </w:p>
    <w:p w14:paraId="13E2513F" w14:textId="77777777" w:rsidR="003E71F9" w:rsidRDefault="003E71F9" w:rsidP="003E71F9">
      <w:pPr>
        <w:jc w:val="center"/>
        <w:rPr>
          <w:rFonts w:ascii="Sylfaen" w:hAnsi="Sylfaen"/>
          <w:b/>
          <w:bCs/>
        </w:rPr>
      </w:pPr>
    </w:p>
    <w:p w14:paraId="5B1BF4A7" w14:textId="1B692940" w:rsidR="0025021B" w:rsidRDefault="003E71F9" w:rsidP="003E71F9">
      <w:pPr>
        <w:jc w:val="center"/>
        <w:rPr>
          <w:rFonts w:ascii="Sylfaen" w:hAnsi="Sylfaen"/>
          <w:b/>
          <w:bCs/>
        </w:rPr>
      </w:pPr>
      <w:r w:rsidRPr="003E71F9">
        <w:rPr>
          <w:b/>
          <w:bCs/>
        </w:rPr>
        <w:t>„</w:t>
      </w:r>
      <w:r w:rsidRPr="003E71F9">
        <w:rPr>
          <w:rFonts w:ascii="Sylfaen" w:hAnsi="Sylfaen" w:cs="Sylfaen"/>
          <w:b/>
          <w:bCs/>
        </w:rPr>
        <w:t>ნუმერაციის</w:t>
      </w:r>
      <w:r w:rsidRPr="003E71F9">
        <w:rPr>
          <w:b/>
          <w:bCs/>
        </w:rPr>
        <w:t xml:space="preserve"> </w:t>
      </w:r>
      <w:r w:rsidRPr="003E71F9">
        <w:rPr>
          <w:rFonts w:ascii="Sylfaen" w:hAnsi="Sylfaen" w:cs="Sylfaen"/>
          <w:b/>
          <w:bCs/>
        </w:rPr>
        <w:t>რესურსის</w:t>
      </w:r>
      <w:r w:rsidRPr="003E71F9">
        <w:rPr>
          <w:b/>
          <w:bCs/>
        </w:rPr>
        <w:t xml:space="preserve"> </w:t>
      </w:r>
      <w:r w:rsidRPr="003E71F9">
        <w:rPr>
          <w:rFonts w:ascii="Sylfaen" w:hAnsi="Sylfaen" w:cs="Sylfaen"/>
          <w:b/>
          <w:bCs/>
        </w:rPr>
        <w:t>გაცემის</w:t>
      </w:r>
      <w:r w:rsidRPr="003E71F9">
        <w:rPr>
          <w:b/>
          <w:bCs/>
        </w:rPr>
        <w:t xml:space="preserve">, </w:t>
      </w:r>
      <w:r w:rsidRPr="003E71F9">
        <w:rPr>
          <w:rFonts w:ascii="Sylfaen" w:hAnsi="Sylfaen" w:cs="Sylfaen"/>
          <w:b/>
          <w:bCs/>
        </w:rPr>
        <w:t>გამოყენებისა</w:t>
      </w:r>
      <w:r w:rsidRPr="003E71F9">
        <w:rPr>
          <w:b/>
          <w:bCs/>
        </w:rPr>
        <w:t xml:space="preserve"> </w:t>
      </w:r>
      <w:r w:rsidRPr="003E71F9">
        <w:rPr>
          <w:rFonts w:ascii="Sylfaen" w:hAnsi="Sylfaen" w:cs="Sylfaen"/>
          <w:b/>
          <w:bCs/>
        </w:rPr>
        <w:t>და</w:t>
      </w:r>
      <w:r w:rsidRPr="003E71F9">
        <w:rPr>
          <w:b/>
          <w:bCs/>
        </w:rPr>
        <w:t xml:space="preserve"> </w:t>
      </w:r>
      <w:r w:rsidRPr="003E71F9">
        <w:rPr>
          <w:rFonts w:ascii="Sylfaen" w:hAnsi="Sylfaen" w:cs="Sylfaen"/>
          <w:b/>
          <w:bCs/>
        </w:rPr>
        <w:t>ანგარიშსწორების</w:t>
      </w:r>
      <w:r w:rsidRPr="003E71F9">
        <w:rPr>
          <w:b/>
          <w:bCs/>
        </w:rPr>
        <w:t xml:space="preserve"> </w:t>
      </w:r>
      <w:r w:rsidRPr="003E71F9">
        <w:rPr>
          <w:rFonts w:ascii="Sylfaen" w:hAnsi="Sylfaen" w:cs="Sylfaen"/>
          <w:b/>
          <w:bCs/>
        </w:rPr>
        <w:t>წესების</w:t>
      </w:r>
      <w:r w:rsidRPr="003E71F9">
        <w:rPr>
          <w:b/>
          <w:bCs/>
        </w:rPr>
        <w:t xml:space="preserve"> </w:t>
      </w:r>
      <w:r w:rsidRPr="003E71F9">
        <w:rPr>
          <w:rFonts w:ascii="Sylfaen" w:hAnsi="Sylfaen" w:cs="Sylfaen"/>
          <w:b/>
          <w:bCs/>
        </w:rPr>
        <w:t>დამტკიცების</w:t>
      </w:r>
      <w:r w:rsidRPr="003E71F9">
        <w:rPr>
          <w:b/>
          <w:bCs/>
        </w:rPr>
        <w:t xml:space="preserve"> </w:t>
      </w:r>
      <w:r w:rsidRPr="003E71F9">
        <w:rPr>
          <w:rFonts w:ascii="Sylfaen" w:hAnsi="Sylfaen" w:cs="Sylfaen"/>
          <w:b/>
          <w:bCs/>
        </w:rPr>
        <w:t>შესახებ</w:t>
      </w:r>
      <w:r w:rsidRPr="003E71F9">
        <w:rPr>
          <w:b/>
          <w:bCs/>
        </w:rPr>
        <w:t xml:space="preserve">“ </w:t>
      </w:r>
      <w:r w:rsidRPr="003E71F9">
        <w:rPr>
          <w:rFonts w:ascii="Sylfaen" w:hAnsi="Sylfaen" w:cs="Sylfaen"/>
          <w:b/>
          <w:bCs/>
        </w:rPr>
        <w:t>საქართველოს</w:t>
      </w:r>
      <w:r w:rsidRPr="003E71F9">
        <w:rPr>
          <w:b/>
          <w:bCs/>
        </w:rPr>
        <w:t xml:space="preserve"> </w:t>
      </w:r>
      <w:r w:rsidRPr="003E71F9">
        <w:rPr>
          <w:rFonts w:ascii="Sylfaen" w:hAnsi="Sylfaen" w:cs="Sylfaen"/>
          <w:b/>
          <w:bCs/>
        </w:rPr>
        <w:t>კომუნიკაციების</w:t>
      </w:r>
      <w:r w:rsidRPr="003E71F9">
        <w:rPr>
          <w:b/>
          <w:bCs/>
        </w:rPr>
        <w:t xml:space="preserve"> </w:t>
      </w:r>
      <w:r w:rsidRPr="003E71F9">
        <w:rPr>
          <w:rFonts w:ascii="Sylfaen" w:hAnsi="Sylfaen" w:cs="Sylfaen"/>
          <w:b/>
          <w:bCs/>
        </w:rPr>
        <w:t>ეროვნული</w:t>
      </w:r>
      <w:r w:rsidRPr="003E71F9">
        <w:rPr>
          <w:b/>
          <w:bCs/>
        </w:rPr>
        <w:t xml:space="preserve"> </w:t>
      </w:r>
      <w:r w:rsidRPr="003E71F9">
        <w:rPr>
          <w:rFonts w:ascii="Sylfaen" w:hAnsi="Sylfaen" w:cs="Sylfaen"/>
          <w:b/>
          <w:bCs/>
        </w:rPr>
        <w:t>კომისიის</w:t>
      </w:r>
      <w:r w:rsidRPr="003E71F9">
        <w:rPr>
          <w:b/>
          <w:bCs/>
        </w:rPr>
        <w:t xml:space="preserve"> 2012 </w:t>
      </w:r>
      <w:r w:rsidRPr="003E71F9">
        <w:rPr>
          <w:rFonts w:ascii="Sylfaen" w:hAnsi="Sylfaen" w:cs="Sylfaen"/>
          <w:b/>
          <w:bCs/>
        </w:rPr>
        <w:t>წლის</w:t>
      </w:r>
      <w:r w:rsidRPr="003E71F9">
        <w:rPr>
          <w:b/>
          <w:bCs/>
        </w:rPr>
        <w:t xml:space="preserve"> 21 </w:t>
      </w:r>
      <w:r w:rsidRPr="003E71F9">
        <w:rPr>
          <w:rFonts w:ascii="Sylfaen" w:hAnsi="Sylfaen" w:cs="Sylfaen"/>
          <w:b/>
          <w:bCs/>
        </w:rPr>
        <w:t>თებერვლის</w:t>
      </w:r>
      <w:r w:rsidRPr="003E71F9">
        <w:rPr>
          <w:b/>
          <w:bCs/>
        </w:rPr>
        <w:t xml:space="preserve"> №2 </w:t>
      </w:r>
      <w:r w:rsidRPr="003E71F9">
        <w:rPr>
          <w:rFonts w:ascii="Sylfaen" w:hAnsi="Sylfaen" w:cs="Sylfaen"/>
          <w:b/>
          <w:bCs/>
        </w:rPr>
        <w:t>დადგენილებაში</w:t>
      </w:r>
      <w:r w:rsidRPr="003E71F9">
        <w:rPr>
          <w:b/>
          <w:bCs/>
        </w:rPr>
        <w:t xml:space="preserve"> </w:t>
      </w:r>
      <w:r w:rsidRPr="003E71F9">
        <w:rPr>
          <w:rFonts w:ascii="Sylfaen" w:hAnsi="Sylfaen" w:cs="Sylfaen"/>
          <w:b/>
          <w:bCs/>
        </w:rPr>
        <w:t>ცვლილების</w:t>
      </w:r>
      <w:r w:rsidRPr="003E71F9">
        <w:rPr>
          <w:b/>
          <w:bCs/>
        </w:rPr>
        <w:t xml:space="preserve"> </w:t>
      </w:r>
      <w:r w:rsidRPr="003E71F9">
        <w:rPr>
          <w:rFonts w:ascii="Sylfaen" w:hAnsi="Sylfaen" w:cs="Sylfaen"/>
          <w:b/>
          <w:bCs/>
        </w:rPr>
        <w:t>შეტანის</w:t>
      </w:r>
      <w:r w:rsidRPr="003E71F9">
        <w:rPr>
          <w:b/>
          <w:bCs/>
        </w:rPr>
        <w:t xml:space="preserve"> </w:t>
      </w:r>
      <w:r w:rsidRPr="003E71F9">
        <w:rPr>
          <w:rFonts w:ascii="Sylfaen" w:hAnsi="Sylfaen" w:cs="Sylfaen"/>
          <w:b/>
          <w:bCs/>
        </w:rPr>
        <w:t>შესახებ</w:t>
      </w:r>
      <w:r w:rsidRPr="003E71F9">
        <w:rPr>
          <w:b/>
          <w:bCs/>
        </w:rPr>
        <w:t>"</w:t>
      </w:r>
    </w:p>
    <w:p w14:paraId="2C6040A9" w14:textId="039D6705" w:rsidR="003E71F9" w:rsidRDefault="003E71F9" w:rsidP="003E71F9">
      <w:pPr>
        <w:jc w:val="center"/>
        <w:rPr>
          <w:rFonts w:ascii="Sylfaen" w:hAnsi="Sylfaen"/>
          <w:b/>
          <w:bCs/>
        </w:rPr>
      </w:pPr>
    </w:p>
    <w:p w14:paraId="2D065DB3" w14:textId="7BB02448" w:rsidR="003E71F9" w:rsidRPr="003E71F9" w:rsidRDefault="003E71F9" w:rsidP="003E71F9">
      <w:pPr>
        <w:jc w:val="both"/>
        <w:rPr>
          <w:rFonts w:ascii="Sylfaen" w:hAnsi="Sylfaen"/>
        </w:rPr>
      </w:pPr>
      <w:r w:rsidRPr="003E71F9">
        <w:rPr>
          <w:rFonts w:ascii="Sylfaen" w:hAnsi="Sylfaen"/>
        </w:rPr>
        <w:t>„ნორმატიული აქტების შესახებ“ საქართველოს ორგანული კანონის მე-20 მუხლის მე-4 პუნქტის საფუძველზე, საქართველოს კომუნიკაციების ეროვნული კომისია ადგენს:</w:t>
      </w:r>
    </w:p>
    <w:p w14:paraId="68456262" w14:textId="77777777" w:rsidR="003E71F9" w:rsidRPr="0051119B" w:rsidRDefault="003E71F9" w:rsidP="003E71F9">
      <w:pPr>
        <w:jc w:val="both"/>
        <w:rPr>
          <w:rFonts w:ascii="Sylfaen" w:hAnsi="Sylfaen"/>
          <w:b/>
          <w:bCs/>
        </w:rPr>
      </w:pPr>
      <w:r w:rsidRPr="0051119B">
        <w:rPr>
          <w:rFonts w:ascii="Sylfaen" w:hAnsi="Sylfaen"/>
          <w:b/>
          <w:bCs/>
        </w:rPr>
        <w:t>მუხლი 1</w:t>
      </w:r>
    </w:p>
    <w:p w14:paraId="4885D334" w14:textId="4381729B" w:rsidR="003E71F9" w:rsidRDefault="003E71F9" w:rsidP="003E71F9">
      <w:pPr>
        <w:jc w:val="both"/>
        <w:rPr>
          <w:rFonts w:ascii="Sylfaen" w:hAnsi="Sylfaen"/>
        </w:rPr>
      </w:pPr>
      <w:r w:rsidRPr="003E71F9">
        <w:rPr>
          <w:rFonts w:ascii="Sylfaen" w:hAnsi="Sylfaen"/>
        </w:rPr>
        <w:t>„ნუმერაციის რესურსის გაცემის, გამოყენებისა და ანგარიშსწორების წესების დამტკიცების შესახებ“ საქართველოს კომუნიკაციების ეროვნული კომისიის 2012 წლის 21 თებერვლის №2 დადგენილებით (სსმ, 24.02.2012) დამტკიცებულ „ნუმერაციის რესურსის გაცემის, გამოყენებისა და ანგარიშსწორების წესებში“ შეტანილ იქნეს შემდეგი ცვლილება:</w:t>
      </w:r>
    </w:p>
    <w:p w14:paraId="58168437" w14:textId="6B044251" w:rsidR="003E71F9" w:rsidRDefault="003E71F9" w:rsidP="003E71F9">
      <w:pPr>
        <w:jc w:val="both"/>
        <w:rPr>
          <w:rFonts w:ascii="Sylfaen" w:hAnsi="Sylfaen"/>
          <w:b/>
          <w:bCs/>
        </w:rPr>
      </w:pPr>
      <w:r w:rsidRPr="003E71F9">
        <w:rPr>
          <w:rFonts w:ascii="Sylfaen" w:hAnsi="Sylfaen"/>
          <w:b/>
          <w:bCs/>
        </w:rPr>
        <w:t>1. მე-5 მუხლის მე-2 პუნქტს დაემატოს შემდეგი შინაარსის ვ) ქვეპუნქტი:</w:t>
      </w:r>
    </w:p>
    <w:p w14:paraId="1D711264" w14:textId="47D64A3F" w:rsidR="003E71F9" w:rsidRDefault="003E71F9" w:rsidP="003E71F9">
      <w:pPr>
        <w:jc w:val="both"/>
        <w:rPr>
          <w:rFonts w:ascii="Sylfaen" w:hAnsi="Sylfaen"/>
        </w:rPr>
      </w:pPr>
      <w:r w:rsidRPr="003E71F9">
        <w:rPr>
          <w:rFonts w:ascii="Sylfaen" w:hAnsi="Sylfaen"/>
        </w:rPr>
        <w:t xml:space="preserve">,,ვ) </w:t>
      </w:r>
      <w:r w:rsidR="00095385" w:rsidRPr="00095385">
        <w:rPr>
          <w:rFonts w:ascii="Sylfaen" w:hAnsi="Sylfaen"/>
        </w:rPr>
        <w:t>მობილური ელექტრონული საკომუნიკაციო ქსელებითა და საშუალებებით უზრუნველყოფაზე ან/და მომსახურების მიწოდებაზე ავტორიზებულ პირებს</w:t>
      </w:r>
      <w:r w:rsidR="00095385">
        <w:rPr>
          <w:rFonts w:ascii="Sylfaen" w:hAnsi="Sylfaen"/>
        </w:rPr>
        <w:t xml:space="preserve"> </w:t>
      </w:r>
      <w:r w:rsidRPr="003E71F9">
        <w:rPr>
          <w:rFonts w:ascii="Sylfaen" w:hAnsi="Sylfaen"/>
        </w:rPr>
        <w:t>ტექსტური</w:t>
      </w:r>
      <w:r>
        <w:rPr>
          <w:rFonts w:ascii="Sylfaen" w:hAnsi="Sylfaen"/>
        </w:rPr>
        <w:t xml:space="preserve"> შეტყობინების</w:t>
      </w:r>
      <w:r w:rsidRPr="003E71F9">
        <w:rPr>
          <w:rFonts w:ascii="Sylfaen" w:hAnsi="Sylfaen"/>
        </w:rPr>
        <w:t xml:space="preserve">  </w:t>
      </w:r>
      <w:r>
        <w:rPr>
          <w:rFonts w:ascii="Sylfaen" w:hAnsi="Sylfaen"/>
        </w:rPr>
        <w:t xml:space="preserve">ერთიანი </w:t>
      </w:r>
      <w:r w:rsidRPr="003E71F9">
        <w:rPr>
          <w:rFonts w:ascii="Sylfaen" w:hAnsi="Sylfaen"/>
        </w:rPr>
        <w:t>ნომ</w:t>
      </w:r>
      <w:r>
        <w:rPr>
          <w:rFonts w:ascii="Sylfaen" w:hAnsi="Sylfaen"/>
        </w:rPr>
        <w:t>რით</w:t>
      </w:r>
      <w:r w:rsidRPr="003E71F9">
        <w:rPr>
          <w:rFonts w:ascii="Sylfaen" w:hAnsi="Sylfaen"/>
        </w:rPr>
        <w:t xml:space="preserve"> (რომლის ფორმატი 5-ციფრიანია (9XXXX)</w:t>
      </w:r>
      <w:r>
        <w:rPr>
          <w:rFonts w:ascii="Sylfaen" w:hAnsi="Sylfaen"/>
        </w:rPr>
        <w:t xml:space="preserve"> </w:t>
      </w:r>
      <w:r w:rsidR="00095385">
        <w:rPr>
          <w:rFonts w:ascii="Sylfaen" w:hAnsi="Sylfaen"/>
        </w:rPr>
        <w:t>სარგებლობის უფლება უფასოდ ენიჭებათ მომხმარებლის მიერ პორტირების  მოთხოვნის დაფიქსირებისთვის</w:t>
      </w:r>
      <w:r w:rsidR="0051119B">
        <w:rPr>
          <w:rFonts w:ascii="Sylfaen" w:hAnsi="Sylfaen"/>
        </w:rPr>
        <w:t>, პორტაბელურობის ვალდებულების გაუქმებამდე.“</w:t>
      </w:r>
    </w:p>
    <w:p w14:paraId="0577AE8C" w14:textId="6253C2AF" w:rsidR="0051119B" w:rsidRDefault="0051119B" w:rsidP="003E71F9">
      <w:pPr>
        <w:jc w:val="both"/>
        <w:rPr>
          <w:rFonts w:ascii="Sylfaen" w:hAnsi="Sylfaen"/>
          <w:b/>
          <w:bCs/>
        </w:rPr>
      </w:pPr>
      <w:r w:rsidRPr="0051119B">
        <w:rPr>
          <w:rFonts w:ascii="Sylfaen" w:hAnsi="Sylfaen"/>
          <w:b/>
          <w:bCs/>
        </w:rPr>
        <w:t xml:space="preserve">მუხლი 2. </w:t>
      </w:r>
    </w:p>
    <w:p w14:paraId="4260AB89" w14:textId="2AC474D3" w:rsidR="0051119B" w:rsidRPr="0051119B" w:rsidRDefault="0051119B" w:rsidP="003E71F9">
      <w:pPr>
        <w:jc w:val="both"/>
        <w:rPr>
          <w:rFonts w:ascii="Sylfaen" w:hAnsi="Sylfaen"/>
        </w:rPr>
      </w:pPr>
      <w:r w:rsidRPr="0051119B">
        <w:rPr>
          <w:rFonts w:ascii="Sylfaen" w:hAnsi="Sylfaen"/>
        </w:rPr>
        <w:t xml:space="preserve">ეს დადგენილება ამოქმედდეს 2021 წლის .....დან. </w:t>
      </w:r>
    </w:p>
    <w:p w14:paraId="513AD119" w14:textId="58749608" w:rsidR="003E71F9" w:rsidRDefault="003E71F9" w:rsidP="003E71F9">
      <w:pPr>
        <w:jc w:val="center"/>
        <w:rPr>
          <w:rFonts w:ascii="Sylfaen" w:hAnsi="Sylfaen"/>
          <w:b/>
          <w:bCs/>
        </w:rPr>
      </w:pPr>
    </w:p>
    <w:p w14:paraId="0BAC849B" w14:textId="77777777" w:rsidR="003E71F9" w:rsidRPr="003E71F9" w:rsidRDefault="003E71F9" w:rsidP="003E71F9">
      <w:pPr>
        <w:jc w:val="center"/>
        <w:rPr>
          <w:rFonts w:ascii="Sylfaen" w:hAnsi="Sylfaen"/>
          <w:b/>
          <w:bCs/>
        </w:rPr>
      </w:pPr>
    </w:p>
    <w:sectPr w:rsidR="003E71F9" w:rsidRPr="003E7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07"/>
    <w:rsid w:val="00095385"/>
    <w:rsid w:val="001D576A"/>
    <w:rsid w:val="0025021B"/>
    <w:rsid w:val="003E71F9"/>
    <w:rsid w:val="0051119B"/>
    <w:rsid w:val="0084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FBD07"/>
  <w15:chartTrackingRefBased/>
  <w15:docId w15:val="{C2223211-1AD2-4DB6-8491-ED8DD241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Ekaterine Chakhrakia</dc:creator>
  <cp:keywords/>
  <dc:description/>
  <cp:lastModifiedBy>Ekaterine Chakhrakia</cp:lastModifiedBy>
  <cp:revision>3</cp:revision>
  <dcterms:created xsi:type="dcterms:W3CDTF">2021-02-24T20:51:00Z</dcterms:created>
  <dcterms:modified xsi:type="dcterms:W3CDTF">2021-02-24T21:14:00Z</dcterms:modified>
</cp:coreProperties>
</file>