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9DDC" w14:textId="340B0440" w:rsidR="0097660D" w:rsidRDefault="005158CF" w:rsidP="005158CF">
      <w:pPr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პროექტი</w:t>
      </w:r>
    </w:p>
    <w:p w14:paraId="011EEB51" w14:textId="1A362AD1" w:rsidR="00617642" w:rsidRPr="005158CF" w:rsidRDefault="00617642" w:rsidP="005158CF">
      <w:pPr>
        <w:ind w:left="-144" w:right="-144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687D194D" w14:textId="22408986" w:rsidR="003A1150" w:rsidRPr="005158CF" w:rsidRDefault="003A1150" w:rsidP="005158CF">
      <w:pPr>
        <w:shd w:val="clear" w:color="auto" w:fill="FFFFFF"/>
        <w:ind w:left="-144" w:right="-144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0E89866" w14:textId="3B78E4B8" w:rsidR="003A1150" w:rsidRPr="005158CF" w:rsidRDefault="003A1150" w:rsidP="005158CF">
      <w:pPr>
        <w:shd w:val="clear" w:color="auto" w:fill="FFFFFF"/>
        <w:ind w:left="-144" w:right="-144"/>
        <w:jc w:val="center"/>
        <w:rPr>
          <w:rFonts w:ascii="Sylfaen" w:hAnsi="Sylfaen"/>
          <w:b/>
          <w:sz w:val="20"/>
          <w:szCs w:val="20"/>
          <w:lang w:val="ka-GE"/>
        </w:rPr>
      </w:pPr>
      <w:r w:rsidRPr="005158CF">
        <w:rPr>
          <w:rFonts w:ascii="Sylfaen" w:hAnsi="Sylfaen"/>
          <w:b/>
          <w:sz w:val="20"/>
          <w:szCs w:val="20"/>
          <w:lang w:val="ka-GE"/>
        </w:rPr>
        <w:t xml:space="preserve">შპს </w:t>
      </w:r>
      <w:r w:rsidR="00105A2D" w:rsidRPr="005158CF">
        <w:rPr>
          <w:rFonts w:ascii="Sylfaen" w:hAnsi="Sylfaen"/>
          <w:b/>
          <w:sz w:val="20"/>
          <w:szCs w:val="20"/>
          <w:lang w:val="ka-GE"/>
        </w:rPr>
        <w:t>„</w:t>
      </w:r>
      <w:r w:rsidR="002A4207" w:rsidRPr="005158CF">
        <w:rPr>
          <w:rFonts w:ascii="Sylfaen" w:hAnsi="Sylfaen"/>
          <w:b/>
          <w:sz w:val="20"/>
          <w:szCs w:val="20"/>
          <w:lang w:val="ka-GE"/>
        </w:rPr>
        <w:t>TV8</w:t>
      </w:r>
      <w:r w:rsidR="00105A2D" w:rsidRPr="005158CF">
        <w:rPr>
          <w:rFonts w:ascii="Sylfaen" w:hAnsi="Sylfaen"/>
          <w:b/>
          <w:sz w:val="20"/>
          <w:szCs w:val="20"/>
          <w:lang w:val="ka-GE"/>
        </w:rPr>
        <w:t>“</w:t>
      </w:r>
      <w:r w:rsidR="002A4207" w:rsidRPr="005158CF">
        <w:rPr>
          <w:rFonts w:ascii="Sylfaen" w:hAnsi="Sylfaen"/>
          <w:b/>
          <w:sz w:val="20"/>
          <w:szCs w:val="20"/>
          <w:lang w:val="ka-GE"/>
        </w:rPr>
        <w:t>-ის</w:t>
      </w:r>
      <w:r w:rsidR="00105A2D" w:rsidRPr="005158CF">
        <w:rPr>
          <w:rFonts w:ascii="Sylfaen" w:hAnsi="Sylfaen"/>
          <w:b/>
          <w:sz w:val="20"/>
          <w:szCs w:val="20"/>
          <w:lang w:val="ka-GE"/>
        </w:rPr>
        <w:t xml:space="preserve"> მაუწყებლობის სფეროში ავტორიზაციის შეჩერების თაობაზე </w:t>
      </w:r>
    </w:p>
    <w:p w14:paraId="29CBABA4" w14:textId="77777777" w:rsidR="00105A2D" w:rsidRPr="005158CF" w:rsidRDefault="00105A2D" w:rsidP="005158CF">
      <w:pPr>
        <w:shd w:val="clear" w:color="auto" w:fill="FFFFFF"/>
        <w:ind w:left="-144" w:right="-144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0E07BAE" w14:textId="77777777" w:rsidR="00617642" w:rsidRPr="005158CF" w:rsidRDefault="00617642" w:rsidP="005158CF">
      <w:pPr>
        <w:shd w:val="clear" w:color="auto" w:fill="FFFFFF"/>
        <w:spacing w:line="345" w:lineRule="atLeast"/>
        <w:ind w:left="-144" w:right="-144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შემდგომში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70-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კანონმდებლობასთან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ზედამხედველობასა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მხოლოდ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საგადასახადო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სამართალდამცავი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ორგანოების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უფლებამოსილების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ფარგლებში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განხორციელებული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ზედამხედველობისა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კონტროლისა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ამასთან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 ,,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ფუნქციას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მოდიფიცირება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განახლება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გაუქმება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კანონმდებლობის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მოთხოვნებისა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პირობების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დაცვაზე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ზედამხედველობა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31AB505" w14:textId="7F3FB06F" w:rsidR="00617642" w:rsidRPr="005158CF" w:rsidRDefault="00617642" w:rsidP="005158CF">
      <w:pPr>
        <w:ind w:left="-144" w:right="-144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“საქართველოს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კომუნიკაციების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ეროვნული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2011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N144/22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გადაწყვეტილების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ნაწილობრივ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ძალადაკარგულად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ცნობისა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სტატისტიკური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ანგარიშგების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ფორმების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დამტკიცების</w:t>
      </w:r>
      <w:r w:rsidRPr="005158CF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შესახებ” </w:t>
      </w:r>
      <w:r w:rsidRPr="005158CF">
        <w:rPr>
          <w:rFonts w:ascii="Sylfaen" w:hAnsi="Sylfaen"/>
          <w:sz w:val="20"/>
          <w:szCs w:val="20"/>
          <w:lang w:val="ka-GE"/>
        </w:rPr>
        <w:t>კომისიის 2016 წლის 11 თებერვლის N</w:t>
      </w:r>
      <w:r w:rsidRPr="005158CF">
        <w:rPr>
          <w:rFonts w:ascii="Sylfaen" w:hAnsi="Sylfaen" w:cs="Sylfaen"/>
          <w:sz w:val="20"/>
          <w:szCs w:val="20"/>
          <w:lang w:val="ka-GE"/>
        </w:rPr>
        <w:t xml:space="preserve"> 95/19 გადაწყვეტილებით ყველა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იმ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პირს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ვისაც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აქვს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ავტორიზაცია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საქმიანობაზე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ან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ასევე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ვინც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ფლობს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მიერ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გაცემულ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ან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ლიცენზიას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დაევალათ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ამ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5158CF">
        <w:rPr>
          <w:rFonts w:ascii="Sylfaen" w:hAnsi="Sylfaen"/>
          <w:sz w:val="20"/>
          <w:szCs w:val="20"/>
          <w:lang w:val="ka-GE"/>
        </w:rPr>
        <w:t xml:space="preserve"> N1–</w:t>
      </w:r>
      <w:r w:rsidRPr="005158CF">
        <w:rPr>
          <w:rFonts w:ascii="Sylfaen" w:hAnsi="Sylfaen" w:cs="Sylfaen"/>
          <w:sz w:val="20"/>
          <w:szCs w:val="20"/>
          <w:lang w:val="ka-GE"/>
        </w:rPr>
        <w:t>ით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ფორმების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შევსება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და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ამ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ფორმებში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პერიოდულობით.</w:t>
      </w:r>
    </w:p>
    <w:p w14:paraId="29BA3DDE" w14:textId="59D202B5" w:rsidR="00A96AD0" w:rsidRPr="005158CF" w:rsidRDefault="000A2942" w:rsidP="005158CF">
      <w:pPr>
        <w:ind w:left="-144" w:right="-144" w:firstLine="720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513A0E" w:rsidRPr="005158CF">
        <w:rPr>
          <w:rFonts w:ascii="Sylfaen" w:hAnsi="Sylfaen"/>
          <w:color w:val="000000"/>
          <w:sz w:val="20"/>
          <w:szCs w:val="20"/>
          <w:lang w:val="ka-GE"/>
        </w:rPr>
        <w:t xml:space="preserve">მე-12 </w:t>
      </w:r>
      <w:r w:rsidRPr="005158CF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513A0E" w:rsidRPr="005158CF">
        <w:rPr>
          <w:rFonts w:ascii="Sylfaen" w:hAnsi="Sylfaen" w:cs="Sylfaen"/>
          <w:color w:val="000000"/>
          <w:sz w:val="20"/>
          <w:szCs w:val="20"/>
          <w:lang w:val="ka-GE"/>
        </w:rPr>
        <w:t>-5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513A0E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თანახმად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მაუწყებლები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არიან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ყოველთვიურად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არა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უგვიანეს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საანგარიშო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მომდევნო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sz w:val="20"/>
          <w:szCs w:val="20"/>
          <w:lang w:val="ka-GE"/>
        </w:rPr>
        <w:t xml:space="preserve"> 20 </w:t>
      </w:r>
      <w:r w:rsidRPr="005158CF">
        <w:rPr>
          <w:rFonts w:ascii="Sylfaen" w:hAnsi="Sylfaen" w:cs="Sylfaen"/>
          <w:sz w:val="20"/>
          <w:szCs w:val="20"/>
          <w:lang w:val="ka-GE"/>
        </w:rPr>
        <w:t>რიცხვისა</w:t>
      </w:r>
      <w:r w:rsidRPr="005158CF">
        <w:rPr>
          <w:rFonts w:ascii="Sylfaen" w:hAnsi="Sylfaen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ანგარიშზე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ჩარიცხონ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საფასური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და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წარუდგინონ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მიერ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ფორმით</w:t>
      </w:r>
      <w:r w:rsidRPr="005158CF">
        <w:rPr>
          <w:rFonts w:ascii="Sylfaen" w:hAnsi="Sylfaen"/>
          <w:sz w:val="20"/>
          <w:szCs w:val="20"/>
          <w:lang w:val="ka-GE"/>
        </w:rPr>
        <w:t>.</w:t>
      </w:r>
    </w:p>
    <w:p w14:paraId="305C25CB" w14:textId="77777777" w:rsidR="00617642" w:rsidRPr="005158CF" w:rsidRDefault="00617642" w:rsidP="005158CF">
      <w:pPr>
        <w:shd w:val="clear" w:color="auto" w:fill="FFFFFF"/>
        <w:spacing w:line="345" w:lineRule="atLeast"/>
        <w:ind w:left="-144" w:right="-144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”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Pr="005158CF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უფლებამოსილია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შეაჩეროს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საკუთარი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ინიციატივით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ერთობლივად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:</w:t>
      </w:r>
    </w:p>
    <w:p w14:paraId="5A22971D" w14:textId="77777777" w:rsidR="00617642" w:rsidRPr="005158CF" w:rsidRDefault="00617642" w:rsidP="005158CF">
      <w:pPr>
        <w:shd w:val="clear" w:color="auto" w:fill="FFFFFF"/>
        <w:spacing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C0C207A" w14:textId="77777777" w:rsidR="00617642" w:rsidRPr="005158CF" w:rsidRDefault="00617642" w:rsidP="005158CF">
      <w:pPr>
        <w:shd w:val="clear" w:color="auto" w:fill="FFFFFF"/>
        <w:spacing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საფასურის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წარუდგენს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ნულოვან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გაანგარიშებას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846EC91" w14:textId="2395876A" w:rsidR="00617642" w:rsidRPr="005158CF" w:rsidRDefault="00617642" w:rsidP="005158CF">
      <w:pPr>
        <w:shd w:val="clear" w:color="auto" w:fill="FFFFFF"/>
        <w:spacing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იხდის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საფასურს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8550460" w14:textId="3C1AE52C" w:rsidR="003A1150" w:rsidRPr="005158CF" w:rsidRDefault="00617642" w:rsidP="005158CF">
      <w:pPr>
        <w:ind w:left="-144" w:right="-144" w:firstLine="720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A4207" w:rsidRPr="005158CF">
        <w:rPr>
          <w:rFonts w:ascii="Sylfaen" w:hAnsi="Sylfaen"/>
          <w:sz w:val="20"/>
          <w:szCs w:val="20"/>
          <w:lang w:val="ka-GE"/>
        </w:rPr>
        <w:t>შპს „TV8“</w:t>
      </w:r>
      <w:r w:rsidR="002A4207" w:rsidRPr="005158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="002A4207" w:rsidRPr="005158CF">
        <w:rPr>
          <w:rFonts w:ascii="Sylfaen" w:hAnsi="Sylfaen"/>
          <w:sz w:val="20"/>
          <w:szCs w:val="20"/>
          <w:lang w:val="ka-GE"/>
        </w:rPr>
        <w:t>400088267</w:t>
      </w:r>
      <w:r w:rsidRPr="005158CF">
        <w:rPr>
          <w:rFonts w:ascii="Sylfaen" w:hAnsi="Sylfaen"/>
          <w:sz w:val="20"/>
          <w:szCs w:val="20"/>
          <w:lang w:val="ka-GE"/>
        </w:rPr>
        <w:t>)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პირს</w:t>
      </w:r>
      <w:r w:rsidR="00105A2D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რომელსაც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ავტორიზაცია</w:t>
      </w:r>
      <w:r w:rsidR="00105A2D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(</w:t>
      </w:r>
      <w:r w:rsidR="00105A2D" w:rsidRPr="005158CF">
        <w:rPr>
          <w:rFonts w:ascii="Sylfaen" w:hAnsi="Sylfaen"/>
          <w:color w:val="000000"/>
          <w:sz w:val="20"/>
          <w:szCs w:val="20"/>
          <w:lang w:val="ka-GE"/>
        </w:rPr>
        <w:t>BR-</w:t>
      </w:r>
      <w:r w:rsidR="002A4207" w:rsidRPr="005158CF">
        <w:rPr>
          <w:rFonts w:ascii="Sylfaen" w:hAnsi="Sylfaen"/>
          <w:color w:val="000000"/>
          <w:sz w:val="20"/>
          <w:szCs w:val="20"/>
          <w:lang w:val="ka-GE"/>
        </w:rPr>
        <w:t>1060</w:t>
      </w:r>
      <w:r w:rsidR="00105A2D"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2A4207" w:rsidRPr="005158CF">
        <w:rPr>
          <w:rFonts w:ascii="Sylfaen" w:hAnsi="Sylfaen"/>
          <w:color w:val="000000"/>
          <w:sz w:val="20"/>
          <w:szCs w:val="20"/>
          <w:lang w:val="ka-GE"/>
        </w:rPr>
        <w:t>15</w:t>
      </w:r>
      <w:r w:rsidR="00105A2D" w:rsidRPr="005158CF">
        <w:rPr>
          <w:rFonts w:ascii="Sylfaen" w:hAnsi="Sylfaen"/>
          <w:color w:val="000000"/>
          <w:sz w:val="20"/>
          <w:szCs w:val="20"/>
          <w:lang w:val="ka-GE"/>
        </w:rPr>
        <w:t>.0</w:t>
      </w:r>
      <w:r w:rsidR="002A4207" w:rsidRPr="005158CF">
        <w:rPr>
          <w:rFonts w:ascii="Sylfaen" w:hAnsi="Sylfaen"/>
          <w:color w:val="000000"/>
          <w:sz w:val="20"/>
          <w:szCs w:val="20"/>
          <w:lang w:val="ka-GE"/>
        </w:rPr>
        <w:t>5</w:t>
      </w:r>
      <w:r w:rsidR="00105A2D" w:rsidRPr="005158CF">
        <w:rPr>
          <w:rFonts w:ascii="Sylfaen" w:hAnsi="Sylfaen"/>
          <w:color w:val="000000"/>
          <w:sz w:val="20"/>
          <w:szCs w:val="20"/>
          <w:lang w:val="ka-GE"/>
        </w:rPr>
        <w:t>.201</w:t>
      </w:r>
      <w:r w:rsidR="002A4207" w:rsidRPr="005158CF">
        <w:rPr>
          <w:rFonts w:ascii="Sylfaen" w:hAnsi="Sylfaen"/>
          <w:color w:val="000000"/>
          <w:sz w:val="20"/>
          <w:szCs w:val="20"/>
          <w:lang w:val="ka-GE"/>
        </w:rPr>
        <w:t>3</w:t>
      </w:r>
      <w:r w:rsidR="00105A2D" w:rsidRPr="005158CF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გავლილი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აქვს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3A1150" w:rsidRPr="005158CF">
        <w:rPr>
          <w:rFonts w:ascii="Sylfaen" w:hAnsi="Sylfaen" w:cs="Sylfaen"/>
          <w:sz w:val="20"/>
          <w:szCs w:val="20"/>
          <w:lang w:val="ka-GE"/>
        </w:rPr>
        <w:t>შემდეგი</w:t>
      </w:r>
      <w:r w:rsidR="003A1150" w:rsidRPr="005158CF">
        <w:rPr>
          <w:rFonts w:ascii="Sylfaen" w:hAnsi="Sylfaen"/>
          <w:sz w:val="20"/>
          <w:szCs w:val="20"/>
          <w:lang w:val="ka-GE"/>
        </w:rPr>
        <w:t xml:space="preserve">  </w:t>
      </w:r>
      <w:r w:rsidR="003A1150" w:rsidRPr="005158CF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="003A1150" w:rsidRPr="005158CF">
        <w:rPr>
          <w:rFonts w:ascii="Sylfaen" w:hAnsi="Sylfaen"/>
          <w:sz w:val="20"/>
          <w:szCs w:val="20"/>
          <w:lang w:val="ka-GE"/>
        </w:rPr>
        <w:t>:</w:t>
      </w:r>
    </w:p>
    <w:p w14:paraId="26E398DB" w14:textId="77777777" w:rsidR="00105A2D" w:rsidRPr="005158CF" w:rsidRDefault="00105A2D" w:rsidP="005158CF">
      <w:pPr>
        <w:ind w:left="-144" w:right="-144"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3095ACBE" w14:textId="77777777" w:rsidR="003A1150" w:rsidRPr="005158CF" w:rsidRDefault="003A1150" w:rsidP="005158CF">
      <w:pPr>
        <w:ind w:left="-144" w:right="-144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ა</w:t>
      </w:r>
      <w:r w:rsidRPr="005158CF">
        <w:rPr>
          <w:rFonts w:ascii="Sylfaen" w:hAnsi="Sylfaen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სახე</w:t>
      </w:r>
      <w:r w:rsidRPr="005158CF">
        <w:rPr>
          <w:rFonts w:ascii="Sylfaen" w:hAnsi="Sylfaen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sz w:val="20"/>
          <w:szCs w:val="20"/>
          <w:lang w:val="ka-GE"/>
        </w:rPr>
        <w:t>ტელემაუწყებლობა</w:t>
      </w:r>
      <w:r w:rsidRPr="005158CF">
        <w:rPr>
          <w:rFonts w:ascii="Sylfaen" w:hAnsi="Sylfaen"/>
          <w:sz w:val="20"/>
          <w:szCs w:val="20"/>
          <w:lang w:val="ka-GE"/>
        </w:rPr>
        <w:t>;</w:t>
      </w:r>
    </w:p>
    <w:p w14:paraId="7910D501" w14:textId="77777777" w:rsidR="003A1150" w:rsidRPr="005158CF" w:rsidRDefault="003A1150" w:rsidP="005158CF">
      <w:pPr>
        <w:ind w:left="-144" w:right="-144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ბ</w:t>
      </w:r>
      <w:r w:rsidRPr="005158CF">
        <w:rPr>
          <w:rFonts w:ascii="Sylfaen" w:hAnsi="Sylfaen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5158CF">
        <w:rPr>
          <w:rFonts w:ascii="Sylfaen" w:hAnsi="Sylfaen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sz w:val="20"/>
          <w:szCs w:val="20"/>
          <w:lang w:val="ka-GE"/>
        </w:rPr>
        <w:t>კერძო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5158CF">
        <w:rPr>
          <w:rFonts w:ascii="Sylfaen" w:hAnsi="Sylfaen"/>
          <w:sz w:val="20"/>
          <w:szCs w:val="20"/>
          <w:lang w:val="ka-GE"/>
        </w:rPr>
        <w:t>;</w:t>
      </w:r>
    </w:p>
    <w:p w14:paraId="15C87B5B" w14:textId="77777777" w:rsidR="003A1150" w:rsidRPr="005158CF" w:rsidRDefault="003A1150" w:rsidP="005158CF">
      <w:pPr>
        <w:ind w:left="-144" w:right="-144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გ</w:t>
      </w:r>
      <w:r w:rsidRPr="005158CF">
        <w:rPr>
          <w:rFonts w:ascii="Sylfaen" w:hAnsi="Sylfaen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ქვესახეობა</w:t>
      </w:r>
      <w:r w:rsidRPr="005158CF">
        <w:rPr>
          <w:rFonts w:ascii="Sylfaen" w:hAnsi="Sylfaen"/>
          <w:sz w:val="20"/>
          <w:szCs w:val="20"/>
          <w:lang w:val="ka-GE"/>
        </w:rPr>
        <w:t>: საერთო ტელემაუწყებლობა;</w:t>
      </w:r>
    </w:p>
    <w:p w14:paraId="47310C6D" w14:textId="57AB20B2" w:rsidR="003A1150" w:rsidRPr="005158CF" w:rsidRDefault="003A1150" w:rsidP="005158CF">
      <w:pPr>
        <w:ind w:left="-144" w:right="-144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დ</w:t>
      </w:r>
      <w:r w:rsidRPr="005158CF">
        <w:rPr>
          <w:rFonts w:ascii="Sylfaen" w:hAnsi="Sylfaen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ენა</w:t>
      </w:r>
      <w:r w:rsidRPr="005158CF">
        <w:rPr>
          <w:rFonts w:ascii="Sylfaen" w:hAnsi="Sylfaen"/>
          <w:sz w:val="20"/>
          <w:szCs w:val="20"/>
          <w:lang w:val="ka-GE"/>
        </w:rPr>
        <w:t>/</w:t>
      </w:r>
      <w:r w:rsidRPr="005158CF">
        <w:rPr>
          <w:rFonts w:ascii="Sylfaen" w:hAnsi="Sylfaen" w:cs="Sylfaen"/>
          <w:sz w:val="20"/>
          <w:szCs w:val="20"/>
          <w:lang w:val="ka-GE"/>
        </w:rPr>
        <w:t>ენები</w:t>
      </w:r>
      <w:r w:rsidRPr="005158CF">
        <w:rPr>
          <w:rFonts w:ascii="Sylfaen" w:hAnsi="Sylfaen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sz w:val="20"/>
          <w:szCs w:val="20"/>
          <w:lang w:val="ka-GE"/>
        </w:rPr>
        <w:t>ქართული, ინგლისური, რუსული;</w:t>
      </w:r>
    </w:p>
    <w:p w14:paraId="3FB69E8B" w14:textId="107220E3" w:rsidR="003A1150" w:rsidRPr="005158CF" w:rsidRDefault="003A1150" w:rsidP="005158CF">
      <w:pPr>
        <w:ind w:left="-144" w:right="-144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ე</w:t>
      </w:r>
      <w:r w:rsidRPr="005158CF">
        <w:rPr>
          <w:rFonts w:ascii="Sylfaen" w:hAnsi="Sylfaen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დღე</w:t>
      </w:r>
      <w:r w:rsidRPr="005158CF">
        <w:rPr>
          <w:rFonts w:ascii="Sylfaen" w:hAnsi="Sylfaen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sz w:val="20"/>
          <w:szCs w:val="20"/>
          <w:lang w:val="ka-GE"/>
        </w:rPr>
        <w:t>ღამის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5158CF">
        <w:rPr>
          <w:rFonts w:ascii="Sylfaen" w:hAnsi="Sylfaen"/>
          <w:sz w:val="20"/>
          <w:szCs w:val="20"/>
          <w:lang w:val="ka-GE"/>
        </w:rPr>
        <w:t xml:space="preserve">: </w:t>
      </w:r>
      <w:r w:rsidR="004B4F85" w:rsidRPr="005158CF">
        <w:rPr>
          <w:rFonts w:ascii="Sylfaen" w:hAnsi="Sylfaen"/>
          <w:sz w:val="20"/>
          <w:szCs w:val="20"/>
          <w:lang w:val="ka-GE"/>
        </w:rPr>
        <w:t>6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საათი</w:t>
      </w:r>
      <w:r w:rsidRPr="005158CF">
        <w:rPr>
          <w:rFonts w:ascii="Sylfaen" w:hAnsi="Sylfaen"/>
          <w:sz w:val="20"/>
          <w:szCs w:val="20"/>
          <w:lang w:val="ka-GE"/>
        </w:rPr>
        <w:t>;</w:t>
      </w:r>
    </w:p>
    <w:p w14:paraId="5BED1861" w14:textId="77777777" w:rsidR="003A1150" w:rsidRPr="005158CF" w:rsidRDefault="003A1150" w:rsidP="005158CF">
      <w:pPr>
        <w:ind w:left="-144" w:right="-144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 xml:space="preserve">ვ) მაუწყებლობის გავრცელების ტექნოლოგია და აღნიშნულის შესაბამისად მაუწყებლობის გავრცელების გეოგრაფიული არეალი: </w:t>
      </w:r>
    </w:p>
    <w:p w14:paraId="2B78B239" w14:textId="77777777" w:rsidR="002271DA" w:rsidRPr="005158CF" w:rsidRDefault="003A1150" w:rsidP="005158CF">
      <w:pPr>
        <w:ind w:left="-144" w:right="-144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ვ.ა)  </w:t>
      </w:r>
      <w:r w:rsidR="002271DA" w:rsidRPr="005158CF">
        <w:rPr>
          <w:rFonts w:ascii="Sylfaen" w:hAnsi="Sylfaen"/>
          <w:sz w:val="20"/>
          <w:szCs w:val="20"/>
          <w:lang w:val="ka-GE"/>
        </w:rPr>
        <w:t>თანამგზავრული სისტემების მიწისზედა და ორბიტალური  სადგურები (საქართველო);</w:t>
      </w:r>
    </w:p>
    <w:p w14:paraId="56ACBC3A" w14:textId="30D066EB" w:rsidR="003A1150" w:rsidRPr="005158CF" w:rsidRDefault="003A1150" w:rsidP="005158CF">
      <w:pPr>
        <w:ind w:left="-144" w:right="-144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ვ.ბ) 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სხვა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 xml:space="preserve">ტექნოლოგიები </w:t>
      </w:r>
      <w:r w:rsidRPr="005158CF">
        <w:rPr>
          <w:rFonts w:ascii="Sylfaen" w:hAnsi="Sylfaen"/>
          <w:sz w:val="20"/>
          <w:szCs w:val="20"/>
          <w:lang w:val="ka-GE"/>
        </w:rPr>
        <w:t>(</w:t>
      </w:r>
      <w:r w:rsidRPr="005158CF">
        <w:rPr>
          <w:rFonts w:ascii="Sylfaen" w:hAnsi="Sylfaen" w:cs="Sylfaen"/>
          <w:sz w:val="20"/>
          <w:szCs w:val="20"/>
          <w:lang w:val="ka-GE"/>
        </w:rPr>
        <w:t>საქართველო</w:t>
      </w:r>
      <w:r w:rsidRPr="005158CF">
        <w:rPr>
          <w:rFonts w:ascii="Sylfaen" w:hAnsi="Sylfaen"/>
          <w:sz w:val="20"/>
          <w:szCs w:val="20"/>
          <w:lang w:val="ka-GE"/>
        </w:rPr>
        <w:t>);</w:t>
      </w:r>
    </w:p>
    <w:p w14:paraId="3BBDF0D6" w14:textId="77777777" w:rsidR="003A1150" w:rsidRPr="005158CF" w:rsidRDefault="003A1150" w:rsidP="005158CF">
      <w:pPr>
        <w:ind w:left="-144" w:right="-144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ზ) მაუწყებლობის ხელმისაწვდომობა:</w:t>
      </w:r>
    </w:p>
    <w:p w14:paraId="558E6CFC" w14:textId="14CD4683" w:rsidR="003A1150" w:rsidRPr="005158CF" w:rsidRDefault="003A1150" w:rsidP="005158CF">
      <w:pPr>
        <w:ind w:left="-144" w:right="-144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 xml:space="preserve">ზ.ა) </w:t>
      </w:r>
      <w:r w:rsidR="00E4515A" w:rsidRPr="005158CF">
        <w:rPr>
          <w:rFonts w:ascii="Sylfaen" w:hAnsi="Sylfaen"/>
          <w:sz w:val="20"/>
          <w:szCs w:val="20"/>
          <w:lang w:val="ka-GE"/>
        </w:rPr>
        <w:t>თანამგზავრული სისტემების მიწისზედა და ორბიტალური  სადგურები - უფასო;</w:t>
      </w:r>
      <w:r w:rsidR="0017194F" w:rsidRPr="005158CF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3F7DC4F" w14:textId="78BEAA2D" w:rsidR="003A1150" w:rsidRPr="005158CF" w:rsidRDefault="003A1150" w:rsidP="005158CF">
      <w:pPr>
        <w:ind w:left="-144" w:right="-144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ზ.ბ) მაუწყებლობის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სხვა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ტექნოლოგიები</w:t>
      </w:r>
      <w:r w:rsidRPr="005158CF">
        <w:rPr>
          <w:rFonts w:ascii="Sylfaen" w:hAnsi="Sylfaen"/>
          <w:sz w:val="20"/>
          <w:szCs w:val="20"/>
          <w:lang w:val="ka-GE"/>
        </w:rPr>
        <w:t xml:space="preserve"> - </w:t>
      </w:r>
      <w:r w:rsidRPr="005158CF">
        <w:rPr>
          <w:rFonts w:ascii="Sylfaen" w:hAnsi="Sylfaen" w:cs="Sylfaen"/>
          <w:sz w:val="20"/>
          <w:szCs w:val="20"/>
          <w:lang w:val="ka-GE"/>
        </w:rPr>
        <w:t>უფასო</w:t>
      </w:r>
      <w:r w:rsidRPr="005158CF">
        <w:rPr>
          <w:rFonts w:ascii="Sylfaen" w:hAnsi="Sylfaen"/>
          <w:sz w:val="20"/>
          <w:szCs w:val="20"/>
          <w:lang w:val="ka-GE"/>
        </w:rPr>
        <w:t>;</w:t>
      </w:r>
    </w:p>
    <w:p w14:paraId="6AC10C37" w14:textId="5E497D1A" w:rsidR="009A59E1" w:rsidRPr="005158CF" w:rsidRDefault="009A59E1" w:rsidP="005158CF">
      <w:pPr>
        <w:shd w:val="clear" w:color="auto" w:fill="FFFFFF"/>
        <w:spacing w:line="345" w:lineRule="atLeast"/>
        <w:ind w:left="-144" w:right="-144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lastRenderedPageBreak/>
        <w:t>კომისია აღნიშნავს, რომ  საფინანსო-საბიუჯეტო სამსახურის 2020 წლის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 xml:space="preserve"> პირველი აპრილის </w:t>
      </w:r>
      <w:r w:rsidRPr="005158CF">
        <w:rPr>
          <w:rFonts w:ascii="Sylfaen" w:hAnsi="Sylfaen" w:cs="Sylfaen"/>
          <w:sz w:val="20"/>
          <w:szCs w:val="20"/>
          <w:lang w:val="ka-GE"/>
        </w:rPr>
        <w:t>(Nშ-20-10-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826</w:t>
      </w:r>
      <w:r w:rsidRPr="005158CF">
        <w:rPr>
          <w:rFonts w:ascii="Sylfaen" w:hAnsi="Sylfaen" w:cs="Sylfaen"/>
          <w:sz w:val="20"/>
          <w:szCs w:val="20"/>
          <w:lang w:val="ka-GE"/>
        </w:rPr>
        <w:t>) და ბაზრის ანალიზის, სტრატეგიული განვითარების  დეპარტამენტის 20</w:t>
      </w:r>
      <w:r w:rsidR="00042920" w:rsidRPr="005158CF">
        <w:rPr>
          <w:rFonts w:ascii="Sylfaen" w:hAnsi="Sylfaen" w:cs="Sylfaen"/>
          <w:sz w:val="20"/>
          <w:szCs w:val="20"/>
          <w:lang w:val="ka-GE"/>
        </w:rPr>
        <w:t>20</w:t>
      </w:r>
      <w:r w:rsidRPr="005158CF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042920" w:rsidRPr="005158CF">
        <w:rPr>
          <w:rFonts w:ascii="Sylfaen" w:hAnsi="Sylfaen" w:cs="Sylfaen"/>
          <w:sz w:val="20"/>
          <w:szCs w:val="20"/>
          <w:lang w:val="ka-GE"/>
        </w:rPr>
        <w:t>16 მარტის</w:t>
      </w:r>
      <w:r w:rsidRPr="005158CF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042920" w:rsidRPr="005158CF">
        <w:rPr>
          <w:rFonts w:ascii="Sylfaen" w:hAnsi="Sylfaen" w:cs="Sylfaen"/>
          <w:sz w:val="20"/>
          <w:szCs w:val="20"/>
          <w:lang w:val="ka-GE"/>
        </w:rPr>
        <w:t>N 20-10-722</w:t>
      </w:r>
      <w:r w:rsidRPr="005158CF">
        <w:rPr>
          <w:rFonts w:ascii="Sylfaen" w:hAnsi="Sylfaen" w:cs="Sylfaen"/>
          <w:sz w:val="20"/>
          <w:szCs w:val="20"/>
          <w:lang w:val="ka-GE"/>
        </w:rPr>
        <w:t>) სამსახურებრივი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ბარათებიდან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ირკვევა,</w:t>
      </w:r>
      <w:r w:rsidRPr="005158CF">
        <w:rPr>
          <w:rFonts w:ascii="Sylfaen" w:hAnsi="Sylfaen"/>
          <w:sz w:val="20"/>
          <w:szCs w:val="20"/>
          <w:lang w:val="ka-GE"/>
        </w:rPr>
        <w:t xml:space="preserve"> რომ </w:t>
      </w:r>
      <w:r w:rsidR="002A4207" w:rsidRPr="005158CF">
        <w:rPr>
          <w:rFonts w:ascii="Sylfaen" w:hAnsi="Sylfaen"/>
          <w:sz w:val="20"/>
          <w:szCs w:val="20"/>
          <w:lang w:val="ka-GE"/>
        </w:rPr>
        <w:t>შპს „TV8“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-ს 2018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წლის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მარტიდან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2020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წლის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ჩათვლით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აქვს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ნულოვანი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1,9 </w:t>
      </w:r>
      <w:r w:rsidR="0037720C" w:rsidRPr="005158CF">
        <w:rPr>
          <w:rFonts w:ascii="Sylfaen" w:hAnsi="Sylfaen" w:cs="Sylfaen"/>
          <w:sz w:val="20"/>
          <w:szCs w:val="20"/>
          <w:lang w:val="ka-GE"/>
        </w:rPr>
        <w:t>ფორმები და</w:t>
      </w:r>
      <w:r w:rsidR="0037720C"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ერთ წელზე მეტი ხნის განმავლობაში ავსებს სტატისტიკური ანგარიშგების ნულოვან ფორმებს</w:t>
      </w:r>
      <w:r w:rsidR="00840665" w:rsidRPr="005158CF">
        <w:rPr>
          <w:rFonts w:ascii="Sylfaen" w:hAnsi="Sylfaen" w:cs="Sylfaen"/>
          <w:sz w:val="20"/>
          <w:szCs w:val="20"/>
          <w:lang w:val="ka-GE"/>
        </w:rPr>
        <w:t>.</w:t>
      </w:r>
    </w:p>
    <w:p w14:paraId="1506361E" w14:textId="1B224442" w:rsidR="00617642" w:rsidRPr="005158CF" w:rsidRDefault="00617642" w:rsidP="005158CF">
      <w:pPr>
        <w:shd w:val="clear" w:color="auto" w:fill="FFFFFF"/>
        <w:spacing w:line="345" w:lineRule="atLeast"/>
        <w:ind w:left="-144" w:right="-144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აღნიშნავს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აუდიო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ვიზუალური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მედია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მომსახურების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რეგულირების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20</w:t>
      </w:r>
      <w:r w:rsidR="009A59E1" w:rsidRPr="005158CF">
        <w:rPr>
          <w:rFonts w:ascii="Sylfaen" w:hAnsi="Sylfaen"/>
          <w:color w:val="000000"/>
          <w:sz w:val="20"/>
          <w:szCs w:val="20"/>
          <w:lang w:val="ka-GE"/>
        </w:rPr>
        <w:t>20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A4207" w:rsidRPr="005158CF">
        <w:rPr>
          <w:rFonts w:ascii="Sylfaen" w:hAnsi="Sylfaen"/>
          <w:color w:val="000000"/>
          <w:sz w:val="20"/>
          <w:szCs w:val="20"/>
          <w:lang w:val="ka-GE"/>
        </w:rPr>
        <w:t>27</w:t>
      </w:r>
      <w:r w:rsidR="009A59E1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მარტის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სამსახურებრივი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ბარათიდან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№</w:t>
      </w:r>
      <w:r w:rsidR="002A4207" w:rsidRPr="005158CF">
        <w:rPr>
          <w:rFonts w:ascii="Sylfaen" w:hAnsi="Sylfaen"/>
          <w:bCs/>
          <w:color w:val="000000"/>
          <w:sz w:val="20"/>
          <w:szCs w:val="20"/>
          <w:lang w:val="ka-GE"/>
        </w:rPr>
        <w:t>20-10-803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ირკვევა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A4207" w:rsidRPr="005158CF">
        <w:rPr>
          <w:rFonts w:ascii="Sylfaen" w:hAnsi="Sylfaen"/>
          <w:sz w:val="20"/>
          <w:szCs w:val="20"/>
          <w:lang w:val="ka-GE"/>
        </w:rPr>
        <w:t>შპს „TV8“</w:t>
      </w:r>
      <w:r w:rsidR="002A4207" w:rsidRPr="005158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ახორციელებს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ბოლო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წელზე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მეტი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განმავლობაში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B468916" w14:textId="6C6F85BF" w:rsidR="006A79E9" w:rsidRPr="005158CF" w:rsidRDefault="006A79E9" w:rsidP="005158CF">
      <w:pPr>
        <w:ind w:left="-144" w:right="-144" w:firstLine="71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5158CF">
        <w:rPr>
          <w:rFonts w:ascii="Sylfaen" w:hAnsi="Sylfaen"/>
          <w:sz w:val="20"/>
          <w:szCs w:val="20"/>
          <w:lang w:val="ka-GE"/>
        </w:rPr>
        <w:t xml:space="preserve">კომისიის 2020 წლის 16 აპრილს კომისიის </w:t>
      </w:r>
      <w:r w:rsidRPr="00125C89">
        <w:rPr>
          <w:rFonts w:ascii="Sylfaen" w:hAnsi="Sylfaen"/>
          <w:sz w:val="20"/>
          <w:szCs w:val="20"/>
          <w:lang w:val="ka-GE"/>
        </w:rPr>
        <w:t>№</w:t>
      </w:r>
      <w:r w:rsidRPr="00125C89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გ</w:t>
      </w:r>
      <w:r w:rsidRPr="00125C8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-20-23/</w:t>
      </w:r>
      <w:r w:rsidRPr="00125C8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39</w:t>
      </w:r>
      <w:r w:rsidR="00125C89" w:rsidRPr="00125C89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6</w:t>
      </w:r>
      <w:r w:rsidRPr="005158CF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გადაწყვეტილებით</w:t>
      </w:r>
      <w:proofErr w:type="spellEnd"/>
      <w:r w:rsidR="008F238E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დაიწყო</w:t>
      </w:r>
      <w:proofErr w:type="spellEnd"/>
      <w:r w:rsidR="008F238E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საჯარო</w:t>
      </w:r>
      <w:proofErr w:type="spellEnd"/>
      <w:r w:rsidR="008F238E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ადმინისტრაციული</w:t>
      </w:r>
      <w:proofErr w:type="spellEnd"/>
      <w:r w:rsidR="008F238E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წარმოება</w:t>
      </w:r>
      <w:proofErr w:type="spellEnd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F238E" w:rsidRPr="005158CF">
        <w:rPr>
          <w:rFonts w:ascii="Sylfaen" w:hAnsi="Sylfaen"/>
          <w:sz w:val="20"/>
          <w:szCs w:val="20"/>
          <w:lang w:val="ka-GE"/>
        </w:rPr>
        <w:t>შპს „TV8“-ის მაუწყებლობის სფეროში ავტორიზაციის შეჩერების</w:t>
      </w:r>
      <w:r w:rsidR="008F238E" w:rsidRPr="005158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F238E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F238E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თაობაზე</w:t>
      </w:r>
      <w:proofErr w:type="spellEnd"/>
      <w:r w:rsidR="008F238E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.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2020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21 მაისის 15:00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5158CF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45F14319" w14:textId="2825968A" w:rsidR="006A79E9" w:rsidRPr="005158CF" w:rsidRDefault="006A79E9" w:rsidP="005158C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left="-144" w:right="-144" w:firstLine="71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158CF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კომისია აღნიშნავს, რომ 2020 წლის 21 მაისის ზეპირი მოსმენის სხდომას ესწრებოდა</w:t>
      </w:r>
      <w:r w:rsidRPr="005158C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sz w:val="20"/>
          <w:szCs w:val="20"/>
          <w:lang w:val="ka-GE"/>
        </w:rPr>
        <w:t>შპს „TV8“</w:t>
      </w:r>
      <w:r w:rsidRPr="005158CF">
        <w:rPr>
          <w:rFonts w:ascii="Sylfaen" w:hAnsi="Sylfaen"/>
          <w:b/>
          <w:sz w:val="20"/>
          <w:szCs w:val="20"/>
          <w:lang w:val="ka-GE"/>
        </w:rPr>
        <w:t>-</w:t>
      </w:r>
      <w:r w:rsidRPr="005158CF">
        <w:rPr>
          <w:rFonts w:ascii="Sylfaen" w:hAnsi="Sylfaen"/>
          <w:sz w:val="20"/>
          <w:szCs w:val="20"/>
          <w:lang w:val="ka-GE"/>
        </w:rPr>
        <w:t xml:space="preserve">ს </w:t>
      </w:r>
      <w:r w:rsidRPr="005158CF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წარმომადგენელი, რომელმაც აღნიშნა, რომ ............................................. ............................................</w:t>
      </w:r>
    </w:p>
    <w:p w14:paraId="53A7F3D1" w14:textId="25E25F38" w:rsidR="006A79E9" w:rsidRPr="005158CF" w:rsidRDefault="006A79E9" w:rsidP="005158CF">
      <w:pPr>
        <w:pStyle w:val="NormalWeb"/>
        <w:spacing w:after="0"/>
        <w:ind w:left="-144" w:right="-144" w:firstLine="578"/>
        <w:jc w:val="both"/>
        <w:rPr>
          <w:rFonts w:ascii="Sylfaen" w:hAnsi="Sylfaen"/>
          <w:sz w:val="20"/>
          <w:szCs w:val="20"/>
          <w:lang w:val="ka-GE"/>
        </w:rPr>
      </w:pPr>
      <w:r w:rsidRPr="005158CF">
        <w:rPr>
          <w:rFonts w:ascii="Sylfaen" w:hAnsi="Sylfaen" w:cs="Sylfaen"/>
          <w:sz w:val="20"/>
          <w:szCs w:val="20"/>
          <w:lang w:val="ka-GE"/>
        </w:rPr>
        <w:t>კომისიის ზეპირი მოსმენის სხდომაზე საკითხთან დაკავშირებით გადაწყვეტილების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მიღების თარიღად დასახელდა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ზეპირი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ჩატარებიდან</w:t>
      </w:r>
      <w:r w:rsidRPr="005158CF">
        <w:rPr>
          <w:rFonts w:ascii="Sylfaen" w:hAnsi="Sylfaen"/>
          <w:sz w:val="20"/>
          <w:szCs w:val="20"/>
          <w:lang w:val="ka-GE"/>
        </w:rPr>
        <w:t xml:space="preserve"> ...... </w:t>
      </w:r>
      <w:r w:rsidRPr="005158CF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sz w:val="20"/>
          <w:szCs w:val="20"/>
          <w:lang w:val="ka-GE"/>
        </w:rPr>
        <w:t>დღე - 2020 წლის .... მაისი</w:t>
      </w:r>
      <w:r w:rsidRPr="005158CF">
        <w:rPr>
          <w:rFonts w:ascii="Sylfaen" w:hAnsi="Sylfaen"/>
          <w:sz w:val="20"/>
          <w:szCs w:val="20"/>
          <w:lang w:val="ka-GE"/>
        </w:rPr>
        <w:t xml:space="preserve">. </w:t>
      </w:r>
    </w:p>
    <w:p w14:paraId="60BE8C03" w14:textId="7B263416" w:rsidR="00042920" w:rsidRPr="005158CF" w:rsidRDefault="006A79E9" w:rsidP="005158CF">
      <w:pPr>
        <w:pStyle w:val="NormalWeb"/>
        <w:spacing w:after="0"/>
        <w:ind w:left="-144" w:right="-144" w:firstLine="578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sz w:val="20"/>
          <w:szCs w:val="20"/>
          <w:lang w:val="ka-GE"/>
        </w:rPr>
        <w:t xml:space="preserve">კომისიის .... მაისის სხდომაზე, რომელსაც </w:t>
      </w:r>
      <w:r w:rsidRPr="005158CF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ესწრებოდა</w:t>
      </w:r>
      <w:r w:rsidRPr="005158CF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sz w:val="20"/>
          <w:szCs w:val="20"/>
          <w:lang w:val="ka-GE"/>
        </w:rPr>
        <w:t>შპს „TV8“</w:t>
      </w:r>
      <w:r w:rsidRPr="005158CF">
        <w:rPr>
          <w:rFonts w:ascii="Sylfaen" w:hAnsi="Sylfaen"/>
          <w:b/>
          <w:sz w:val="20"/>
          <w:szCs w:val="20"/>
          <w:lang w:val="ka-GE"/>
        </w:rPr>
        <w:t>-</w:t>
      </w:r>
      <w:r w:rsidRPr="005158CF">
        <w:rPr>
          <w:rFonts w:ascii="Sylfaen" w:hAnsi="Sylfaen"/>
          <w:sz w:val="20"/>
          <w:szCs w:val="20"/>
          <w:lang w:val="ka-GE"/>
        </w:rPr>
        <w:t xml:space="preserve">ს </w:t>
      </w:r>
      <w:r w:rsidRPr="005158CF">
        <w:rPr>
          <w:rFonts w:ascii="Sylfaen" w:hAnsi="Sylfaen"/>
          <w:bCs/>
          <w:color w:val="000000"/>
          <w:sz w:val="20"/>
          <w:szCs w:val="20"/>
          <w:lang w:val="ka-GE"/>
        </w:rPr>
        <w:t>წარმომადგენელი</w:t>
      </w:r>
      <w:r w:rsidRPr="005158CF">
        <w:rPr>
          <w:rFonts w:ascii="Sylfaen" w:hAnsi="Sylfaen"/>
          <w:sz w:val="20"/>
          <w:szCs w:val="20"/>
          <w:lang w:val="ka-GE"/>
        </w:rPr>
        <w:t xml:space="preserve"> ...................................................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აღინიშნა, რომ </w:t>
      </w:r>
      <w:r w:rsidR="00513A0E" w:rsidRPr="005158CF">
        <w:rPr>
          <w:rFonts w:ascii="Sylfaen" w:hAnsi="Sylfaen"/>
          <w:color w:val="000000"/>
          <w:sz w:val="20"/>
          <w:szCs w:val="20"/>
          <w:lang w:val="ka-GE"/>
        </w:rPr>
        <w:t xml:space="preserve">რომ </w:t>
      </w:r>
      <w:r w:rsidR="002E4FA0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სახეზეა 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>”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42920" w:rsidRPr="005158CF">
        <w:rPr>
          <w:rFonts w:ascii="Sylfaen" w:hAnsi="Sylfaen" w:cs="Cambria"/>
          <w:color w:val="000000"/>
          <w:sz w:val="20"/>
          <w:szCs w:val="20"/>
          <w:lang w:val="ka-GE"/>
        </w:rPr>
        <w:t>”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45</w:t>
      </w:r>
      <w:r w:rsidR="00042920" w:rsidRPr="005158CF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="00042920"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ქვეპუნქტით გათვალისწინებული შემთხვევა</w:t>
      </w:r>
      <w:r w:rsidR="00840665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, შესაბამისად 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კომისია უფლებამოსილია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მიიღოს გადაწყვეტილება </w:t>
      </w:r>
      <w:r w:rsidR="00B20BF0" w:rsidRPr="005158CF">
        <w:rPr>
          <w:rFonts w:ascii="Sylfaen" w:hAnsi="Sylfaen"/>
          <w:sz w:val="20"/>
          <w:szCs w:val="20"/>
          <w:lang w:val="ka-GE"/>
        </w:rPr>
        <w:t>შპს „TV8“-ის</w:t>
      </w:r>
      <w:r w:rsidR="00B20BF0" w:rsidRPr="005158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42920" w:rsidRPr="005158CF">
        <w:rPr>
          <w:rFonts w:ascii="Sylfaen" w:hAnsi="Sylfaen"/>
          <w:sz w:val="20"/>
          <w:szCs w:val="20"/>
          <w:lang w:val="ka-GE"/>
        </w:rPr>
        <w:t>მაუწყებლობის სფეროში ავტორიზაციის შეჩერების თაობაზე.</w:t>
      </w:r>
      <w:r w:rsidR="00042920"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14:paraId="6B4C174E" w14:textId="168AC685" w:rsidR="00617642" w:rsidRPr="005158CF" w:rsidRDefault="00617642" w:rsidP="005158CF">
      <w:pPr>
        <w:shd w:val="clear" w:color="auto" w:fill="FFFFFF"/>
        <w:ind w:left="-144" w:right="-144"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ზემოაღნიშნულიდან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გამომდინარე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მაუწყებლობის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5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 38-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 45</w:t>
      </w:r>
      <w:r w:rsidRPr="005158CF">
        <w:rPr>
          <w:rFonts w:ascii="Sylfaen" w:hAnsi="Sylfaen"/>
          <w:color w:val="000000"/>
          <w:sz w:val="20"/>
          <w:szCs w:val="20"/>
          <w:vertAlign w:val="superscript"/>
          <w:lang w:val="ka-GE"/>
        </w:rPr>
        <w:t>1 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-11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ქვეპუნქტის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 70-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 71-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-3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პუნქტის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ზოგადი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91AC2" w:rsidRPr="005158CF">
        <w:rPr>
          <w:rFonts w:ascii="Sylfaen" w:hAnsi="Sylfaen"/>
          <w:color w:val="000000"/>
          <w:sz w:val="20"/>
          <w:szCs w:val="20"/>
          <w:lang w:val="ka-GE"/>
        </w:rPr>
        <w:t xml:space="preserve">95-ე,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115-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IX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კომისიამ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კენჭისყრის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ერთხმად</w:t>
      </w:r>
    </w:p>
    <w:p w14:paraId="6126F6DB" w14:textId="0E542CC6" w:rsidR="00617642" w:rsidRPr="005158CF" w:rsidRDefault="00617642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b/>
          <w:bCs/>
          <w:color w:val="000000"/>
          <w:sz w:val="20"/>
          <w:szCs w:val="20"/>
          <w:lang w:val="ka-GE"/>
        </w:rPr>
      </w:pPr>
      <w:r w:rsidRPr="005158CF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გადაწყვიტა</w:t>
      </w:r>
      <w:r w:rsidRPr="005158CF">
        <w:rPr>
          <w:rFonts w:ascii="Sylfaen" w:hAnsi="Sylfaen"/>
          <w:b/>
          <w:bCs/>
          <w:color w:val="000000"/>
          <w:sz w:val="20"/>
          <w:szCs w:val="20"/>
          <w:lang w:val="ka-GE"/>
        </w:rPr>
        <w:t>:</w:t>
      </w:r>
    </w:p>
    <w:p w14:paraId="1F02C6BB" w14:textId="12953C93" w:rsidR="006A79E9" w:rsidRPr="006A79E9" w:rsidRDefault="006A79E9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</w:rPr>
      </w:pPr>
      <w:r w:rsidRPr="006A79E9">
        <w:rPr>
          <w:rFonts w:ascii="Sylfaen" w:hAnsi="Sylfaen"/>
          <w:color w:val="000000"/>
          <w:sz w:val="20"/>
          <w:szCs w:val="20"/>
        </w:rPr>
        <w:t xml:space="preserve">1.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შეუჩერდეს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r w:rsidRPr="005158CF">
        <w:rPr>
          <w:rFonts w:ascii="Sylfaen" w:hAnsi="Sylfaen"/>
          <w:sz w:val="20"/>
          <w:szCs w:val="20"/>
          <w:lang w:val="ka-GE"/>
        </w:rPr>
        <w:t>შპს „TV8“</w:t>
      </w:r>
      <w:r w:rsidR="00125C89">
        <w:rPr>
          <w:rFonts w:ascii="Sylfaen" w:hAnsi="Sylfaen"/>
          <w:sz w:val="20"/>
          <w:szCs w:val="20"/>
          <w:lang w:val="ka-GE"/>
        </w:rPr>
        <w:t>-ს</w:t>
      </w:r>
      <w:bookmarkStart w:id="0" w:name="_GoBack"/>
      <w:bookmarkEnd w:id="0"/>
      <w:r w:rsidRPr="005158C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/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კ </w:t>
      </w:r>
      <w:r w:rsidRPr="005158CF">
        <w:rPr>
          <w:rFonts w:ascii="Sylfaen" w:hAnsi="Sylfaen"/>
          <w:sz w:val="20"/>
          <w:szCs w:val="20"/>
          <w:lang w:val="ka-GE"/>
        </w:rPr>
        <w:t>400088267)</w:t>
      </w:r>
      <w:r w:rsidRPr="005158CF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ავტორიზაცია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BR-1060, 15.05.2013)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მაუწყებლობის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განახლების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შესახებ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ინფორმაციის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კომისიისათვის</w:t>
      </w:r>
      <w:proofErr w:type="spellEnd"/>
      <w:r w:rsidRPr="006A79E9">
        <w:rPr>
          <w:rFonts w:ascii="Sylfaen" w:hAnsi="Sylfaen" w:cs="Cambria"/>
          <w:color w:val="000000"/>
          <w:sz w:val="20"/>
          <w:szCs w:val="20"/>
        </w:rPr>
        <w:t> 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წარდგენამდე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>;</w:t>
      </w:r>
    </w:p>
    <w:p w14:paraId="2ED92293" w14:textId="30D224A0" w:rsidR="00617642" w:rsidRPr="005158CF" w:rsidRDefault="006A79E9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6A79E9">
        <w:rPr>
          <w:rFonts w:ascii="Sylfaen" w:hAnsi="Sylfaen"/>
          <w:color w:val="000000"/>
          <w:sz w:val="20"/>
          <w:szCs w:val="20"/>
        </w:rPr>
        <w:t xml:space="preserve">.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განემარტო</w:t>
      </w:r>
      <w:proofErr w:type="spellEnd"/>
      <w:r w:rsidR="005158CF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r w:rsidRPr="006A79E9">
        <w:rPr>
          <w:rFonts w:ascii="Sylfaen" w:hAnsi="Sylfaen" w:cs="Cambria"/>
          <w:color w:val="000000"/>
          <w:sz w:val="20"/>
          <w:szCs w:val="20"/>
        </w:rPr>
        <w:t>„</w:t>
      </w:r>
      <w:r w:rsidRPr="006A79E9">
        <w:rPr>
          <w:rFonts w:ascii="Sylfaen" w:hAnsi="Sylfaen"/>
          <w:color w:val="000000"/>
          <w:sz w:val="20"/>
          <w:szCs w:val="20"/>
        </w:rPr>
        <w:t>TV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8</w:t>
      </w:r>
      <w:r w:rsidRPr="006A79E9">
        <w:rPr>
          <w:rFonts w:ascii="Sylfaen" w:hAnsi="Sylfaen" w:cs="Cambria"/>
          <w:color w:val="000000"/>
          <w:sz w:val="20"/>
          <w:szCs w:val="20"/>
        </w:rPr>
        <w:t>“</w:t>
      </w:r>
      <w:r w:rsidRPr="006A79E9">
        <w:rPr>
          <w:rFonts w:ascii="Sylfaen" w:hAnsi="Sylfaen"/>
          <w:color w:val="000000"/>
          <w:sz w:val="20"/>
          <w:szCs w:val="20"/>
        </w:rPr>
        <w:t>-</w:t>
      </w:r>
      <w:r w:rsidRPr="006A79E9">
        <w:rPr>
          <w:rFonts w:ascii="Sylfaen" w:hAnsi="Sylfaen" w:cs="Sylfaen"/>
          <w:color w:val="000000"/>
          <w:sz w:val="20"/>
          <w:szCs w:val="20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</w:rPr>
        <w:t> 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ავტორიზაციის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შეჩერებისას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ავტორიზებული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პირის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მაუწყებლობის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განახლება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ხდება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ავტორიზებულ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პირთა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უწყებრივ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რეესტრში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გატარების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შემდეგ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კომისიისათვის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საქმიანობის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განახლების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შესახებ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შეტყობინების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გაგზავნისა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A79E9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6A79E9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კომისიის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შეტყობინების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მიღებიდან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3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სამუშაო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დღის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ვადაში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ადმინისტრაციული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გამოცემის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58CF" w:rsidRPr="005158CF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შემდეგ</w:t>
      </w:r>
      <w:proofErr w:type="spellEnd"/>
      <w:r w:rsidR="005158CF" w:rsidRPr="005158CF">
        <w:rPr>
          <w:rFonts w:ascii="Sylfaen" w:hAnsi="Sylfaen"/>
          <w:color w:val="000000"/>
          <w:sz w:val="20"/>
          <w:szCs w:val="20"/>
          <w:shd w:val="clear" w:color="auto" w:fill="FFFFFF"/>
        </w:rPr>
        <w:t>;</w:t>
      </w:r>
    </w:p>
    <w:p w14:paraId="5FBA4C4F" w14:textId="0757658B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3.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განემარტოს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TV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8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კოდექსის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1441-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პირველი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ნაწილის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შესაბამისად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ელექტრონული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სფეროში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გარეშე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საქმიანობა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სამართალდარღვევას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რომლისთვისაც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სახდელის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სახით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გათვალისწინებულია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ჯარიმა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5 000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ლარის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ოდენობით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90E60D9" w14:textId="4435CB88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4.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ვოტ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TV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8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წინამდებარე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ასლის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დაუყოვნებლივ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გაგზავნის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7A618C3" w14:textId="77777777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lastRenderedPageBreak/>
        <w:t xml:space="preserve">5. 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სამართლებრივ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.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ლორთქიფანიძე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შეჩერების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თაობაზე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ინფორმაციის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ავტორიზებულ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პირთა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რეესტრში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შეტანის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0A109F99" w14:textId="39DD416D" w:rsidR="00CD5A50" w:rsidRPr="005158CF" w:rsidRDefault="00CD5A50" w:rsidP="005158CF">
      <w:pPr>
        <w:pStyle w:val="NormalWeb"/>
        <w:shd w:val="clear" w:color="auto" w:fill="FFFFFF"/>
        <w:spacing w:after="0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6.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TV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8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ჩაბარების დღიდან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823C192" w14:textId="77777777" w:rsidR="00CD5A50" w:rsidRPr="005158CF" w:rsidRDefault="00CD5A50" w:rsidP="005158CF">
      <w:pPr>
        <w:pStyle w:val="NormalWeb"/>
        <w:shd w:val="clear" w:color="auto" w:fill="FFFFFF"/>
        <w:spacing w:after="0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14:paraId="3AC7713F" w14:textId="07AFB338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7.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საქმეთა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მისამართი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: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-12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N6) 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შპს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„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TV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8</w:t>
      </w:r>
      <w:r w:rsidRPr="006A79E9">
        <w:rPr>
          <w:rFonts w:ascii="Sylfaen" w:hAnsi="Sylfaen" w:cs="Cambria"/>
          <w:color w:val="000000"/>
          <w:sz w:val="20"/>
          <w:szCs w:val="20"/>
          <w:lang w:val="ka-GE"/>
        </w:rPr>
        <w:t>“</w:t>
      </w:r>
      <w:r w:rsidRPr="006A79E9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6A79E9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 ჩაბარები</w:t>
      </w:r>
      <w:r w:rsidR="005158CF"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დან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 xml:space="preserve"> ერთი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10504E5D" w14:textId="77777777" w:rsidR="00CD5A50" w:rsidRPr="005158CF" w:rsidRDefault="00CD5A50" w:rsidP="005158CF">
      <w:pPr>
        <w:pStyle w:val="NormalWeb"/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5158CF">
        <w:rPr>
          <w:rFonts w:ascii="Sylfaen" w:hAnsi="Sylfaen"/>
          <w:color w:val="000000"/>
          <w:sz w:val="20"/>
          <w:szCs w:val="20"/>
          <w:lang w:val="ka-GE"/>
        </w:rPr>
        <w:t>8.   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სამართლებრივი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დეპარტამენტის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ლიცენზირების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ჯგუფს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5158CF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5158CF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24E2D00A" w14:textId="77777777" w:rsidR="00513A0E" w:rsidRPr="005158CF" w:rsidRDefault="00513A0E" w:rsidP="005158CF">
      <w:pPr>
        <w:shd w:val="clear" w:color="auto" w:fill="FFFFFF"/>
        <w:spacing w:after="315" w:line="345" w:lineRule="atLeast"/>
        <w:ind w:left="-144" w:right="-144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sectPr w:rsidR="00513A0E" w:rsidRPr="005158CF" w:rsidSect="00C53E6B">
      <w:pgSz w:w="12240" w:h="15840"/>
      <w:pgMar w:top="1134" w:right="76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34AA" w14:textId="77777777" w:rsidR="00933CDA" w:rsidRDefault="00933CDA" w:rsidP="00360AA4">
      <w:r>
        <w:separator/>
      </w:r>
    </w:p>
  </w:endnote>
  <w:endnote w:type="continuationSeparator" w:id="0">
    <w:p w14:paraId="14D8F220" w14:textId="77777777" w:rsidR="00933CDA" w:rsidRDefault="00933CDA" w:rsidP="0036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PImedi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119C" w14:textId="77777777" w:rsidR="00933CDA" w:rsidRDefault="00933CDA" w:rsidP="00360AA4">
      <w:r>
        <w:separator/>
      </w:r>
    </w:p>
  </w:footnote>
  <w:footnote w:type="continuationSeparator" w:id="0">
    <w:p w14:paraId="21A0758B" w14:textId="77777777" w:rsidR="00933CDA" w:rsidRDefault="00933CDA" w:rsidP="0036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8C"/>
    <w:multiLevelType w:val="hybridMultilevel"/>
    <w:tmpl w:val="5EB26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21282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6A2"/>
    <w:multiLevelType w:val="hybridMultilevel"/>
    <w:tmpl w:val="495C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16B2"/>
    <w:multiLevelType w:val="hybridMultilevel"/>
    <w:tmpl w:val="DFCC25F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2C7027D"/>
    <w:multiLevelType w:val="hybridMultilevel"/>
    <w:tmpl w:val="168C7318"/>
    <w:lvl w:ilvl="0" w:tplc="4030C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A70"/>
    <w:multiLevelType w:val="hybridMultilevel"/>
    <w:tmpl w:val="7598E63A"/>
    <w:lvl w:ilvl="0" w:tplc="148C8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40F88"/>
    <w:multiLevelType w:val="hybridMultilevel"/>
    <w:tmpl w:val="504AA406"/>
    <w:lvl w:ilvl="0" w:tplc="B2062F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6476350"/>
    <w:multiLevelType w:val="hybridMultilevel"/>
    <w:tmpl w:val="378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B6304"/>
    <w:multiLevelType w:val="hybridMultilevel"/>
    <w:tmpl w:val="BE1C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E8"/>
    <w:multiLevelType w:val="hybridMultilevel"/>
    <w:tmpl w:val="BD388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4A0D"/>
    <w:multiLevelType w:val="hybridMultilevel"/>
    <w:tmpl w:val="6822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57F6"/>
    <w:multiLevelType w:val="hybridMultilevel"/>
    <w:tmpl w:val="66B81210"/>
    <w:lvl w:ilvl="0" w:tplc="4016FE6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8183EB7"/>
    <w:multiLevelType w:val="hybridMultilevel"/>
    <w:tmpl w:val="80FCD1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3A5C1840"/>
    <w:multiLevelType w:val="hybridMultilevel"/>
    <w:tmpl w:val="3B7EA53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13AD"/>
    <w:multiLevelType w:val="hybridMultilevel"/>
    <w:tmpl w:val="5FC6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C79A0"/>
    <w:multiLevelType w:val="multilevel"/>
    <w:tmpl w:val="66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2719"/>
    <w:multiLevelType w:val="hybridMultilevel"/>
    <w:tmpl w:val="24BA6526"/>
    <w:lvl w:ilvl="0" w:tplc="B938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C78DE"/>
    <w:multiLevelType w:val="hybridMultilevel"/>
    <w:tmpl w:val="D36EC1B0"/>
    <w:lvl w:ilvl="0" w:tplc="59C65CAE">
      <w:start w:val="1"/>
      <w:numFmt w:val="decimal"/>
      <w:lvlText w:val="%1."/>
      <w:lvlJc w:val="left"/>
      <w:pPr>
        <w:ind w:left="-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 w15:restartNumberingAfterBreak="0">
    <w:nsid w:val="4A8F06A9"/>
    <w:multiLevelType w:val="hybridMultilevel"/>
    <w:tmpl w:val="F46435E2"/>
    <w:lvl w:ilvl="0" w:tplc="F85C9F5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CC50BD"/>
    <w:multiLevelType w:val="hybridMultilevel"/>
    <w:tmpl w:val="B74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5CA9"/>
    <w:multiLevelType w:val="multilevel"/>
    <w:tmpl w:val="1E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A39DC"/>
    <w:multiLevelType w:val="hybridMultilevel"/>
    <w:tmpl w:val="F590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F0"/>
    <w:multiLevelType w:val="hybridMultilevel"/>
    <w:tmpl w:val="A58A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BC1"/>
    <w:multiLevelType w:val="hybridMultilevel"/>
    <w:tmpl w:val="E08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BD0546"/>
    <w:multiLevelType w:val="multilevel"/>
    <w:tmpl w:val="0DA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56B65"/>
    <w:multiLevelType w:val="hybridMultilevel"/>
    <w:tmpl w:val="949A65A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E2C8A"/>
    <w:multiLevelType w:val="hybridMultilevel"/>
    <w:tmpl w:val="D1729D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804C2C"/>
    <w:multiLevelType w:val="hybridMultilevel"/>
    <w:tmpl w:val="EE8E51EC"/>
    <w:lvl w:ilvl="0" w:tplc="4C9C6C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71F75B05"/>
    <w:multiLevelType w:val="hybridMultilevel"/>
    <w:tmpl w:val="87B8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A9E"/>
    <w:multiLevelType w:val="hybridMultilevel"/>
    <w:tmpl w:val="6960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20311"/>
    <w:multiLevelType w:val="hybridMultilevel"/>
    <w:tmpl w:val="A1329942"/>
    <w:lvl w:ilvl="0" w:tplc="EE18D54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A4D86"/>
    <w:multiLevelType w:val="hybridMultilevel"/>
    <w:tmpl w:val="CD6A0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3647B"/>
    <w:multiLevelType w:val="hybridMultilevel"/>
    <w:tmpl w:val="FCA27CEC"/>
    <w:lvl w:ilvl="0" w:tplc="8A988AEC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14"/>
  </w:num>
  <w:num w:numId="2">
    <w:abstractNumId w:val="31"/>
  </w:num>
  <w:num w:numId="3">
    <w:abstractNumId w:val="20"/>
  </w:num>
  <w:num w:numId="4">
    <w:abstractNumId w:val="24"/>
  </w:num>
  <w:num w:numId="5">
    <w:abstractNumId w:val="15"/>
  </w:num>
  <w:num w:numId="6">
    <w:abstractNumId w:val="17"/>
  </w:num>
  <w:num w:numId="7">
    <w:abstractNumId w:val="8"/>
  </w:num>
  <w:num w:numId="8">
    <w:abstractNumId w:val="18"/>
  </w:num>
  <w:num w:numId="9">
    <w:abstractNumId w:val="22"/>
  </w:num>
  <w:num w:numId="10">
    <w:abstractNumId w:val="2"/>
  </w:num>
  <w:num w:numId="11">
    <w:abstractNumId w:val="32"/>
  </w:num>
  <w:num w:numId="12">
    <w:abstractNumId w:val="1"/>
  </w:num>
  <w:num w:numId="13">
    <w:abstractNumId w:val="28"/>
  </w:num>
  <w:num w:numId="14">
    <w:abstractNumId w:val="11"/>
  </w:num>
  <w:num w:numId="15">
    <w:abstractNumId w:val="6"/>
  </w:num>
  <w:num w:numId="16">
    <w:abstractNumId w:val="2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6"/>
  </w:num>
  <w:num w:numId="20">
    <w:abstractNumId w:val="21"/>
  </w:num>
  <w:num w:numId="21">
    <w:abstractNumId w:val="0"/>
  </w:num>
  <w:num w:numId="22">
    <w:abstractNumId w:val="16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12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9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ED"/>
    <w:rsid w:val="00001226"/>
    <w:rsid w:val="0000229E"/>
    <w:rsid w:val="00006856"/>
    <w:rsid w:val="00006B89"/>
    <w:rsid w:val="000103B0"/>
    <w:rsid w:val="00010AC3"/>
    <w:rsid w:val="00010DA1"/>
    <w:rsid w:val="000134B5"/>
    <w:rsid w:val="00014ECF"/>
    <w:rsid w:val="000157A2"/>
    <w:rsid w:val="00015BAB"/>
    <w:rsid w:val="000173FB"/>
    <w:rsid w:val="000219EA"/>
    <w:rsid w:val="00022F51"/>
    <w:rsid w:val="000235F5"/>
    <w:rsid w:val="00023A93"/>
    <w:rsid w:val="00023E64"/>
    <w:rsid w:val="00025D15"/>
    <w:rsid w:val="0002757D"/>
    <w:rsid w:val="000278FE"/>
    <w:rsid w:val="00027B7E"/>
    <w:rsid w:val="00032DEB"/>
    <w:rsid w:val="0003404A"/>
    <w:rsid w:val="00040C86"/>
    <w:rsid w:val="00042920"/>
    <w:rsid w:val="00042965"/>
    <w:rsid w:val="00043383"/>
    <w:rsid w:val="000433B7"/>
    <w:rsid w:val="00045465"/>
    <w:rsid w:val="00045C5B"/>
    <w:rsid w:val="00046004"/>
    <w:rsid w:val="000469B8"/>
    <w:rsid w:val="0004795B"/>
    <w:rsid w:val="0005216B"/>
    <w:rsid w:val="00053D23"/>
    <w:rsid w:val="00055878"/>
    <w:rsid w:val="000574F2"/>
    <w:rsid w:val="0006108E"/>
    <w:rsid w:val="00062B2B"/>
    <w:rsid w:val="000657CB"/>
    <w:rsid w:val="00065DF9"/>
    <w:rsid w:val="000665EA"/>
    <w:rsid w:val="00071B6F"/>
    <w:rsid w:val="000721BB"/>
    <w:rsid w:val="0007681E"/>
    <w:rsid w:val="0008030B"/>
    <w:rsid w:val="0008292F"/>
    <w:rsid w:val="000829EE"/>
    <w:rsid w:val="000835CC"/>
    <w:rsid w:val="00083A01"/>
    <w:rsid w:val="00085A35"/>
    <w:rsid w:val="00087648"/>
    <w:rsid w:val="000908C3"/>
    <w:rsid w:val="00090CC3"/>
    <w:rsid w:val="00092277"/>
    <w:rsid w:val="000925E7"/>
    <w:rsid w:val="00092610"/>
    <w:rsid w:val="00092967"/>
    <w:rsid w:val="00094F3F"/>
    <w:rsid w:val="00096EB2"/>
    <w:rsid w:val="00097D45"/>
    <w:rsid w:val="000A1AFA"/>
    <w:rsid w:val="000A2745"/>
    <w:rsid w:val="000A2942"/>
    <w:rsid w:val="000A35C9"/>
    <w:rsid w:val="000A386F"/>
    <w:rsid w:val="000B4799"/>
    <w:rsid w:val="000B71DF"/>
    <w:rsid w:val="000C305B"/>
    <w:rsid w:val="000C35C2"/>
    <w:rsid w:val="000C3BBF"/>
    <w:rsid w:val="000C3D97"/>
    <w:rsid w:val="000C5BD7"/>
    <w:rsid w:val="000C5F18"/>
    <w:rsid w:val="000C7064"/>
    <w:rsid w:val="000D1C75"/>
    <w:rsid w:val="000D242B"/>
    <w:rsid w:val="000D334E"/>
    <w:rsid w:val="000D37D7"/>
    <w:rsid w:val="000D6621"/>
    <w:rsid w:val="000E58D1"/>
    <w:rsid w:val="000E625F"/>
    <w:rsid w:val="000E7C3F"/>
    <w:rsid w:val="000F1496"/>
    <w:rsid w:val="000F25E2"/>
    <w:rsid w:val="000F2B1A"/>
    <w:rsid w:val="00105212"/>
    <w:rsid w:val="00105384"/>
    <w:rsid w:val="00105502"/>
    <w:rsid w:val="001059D5"/>
    <w:rsid w:val="00105A2D"/>
    <w:rsid w:val="00105BF8"/>
    <w:rsid w:val="00111320"/>
    <w:rsid w:val="001121B2"/>
    <w:rsid w:val="00113270"/>
    <w:rsid w:val="001148C4"/>
    <w:rsid w:val="00114AD8"/>
    <w:rsid w:val="00117A41"/>
    <w:rsid w:val="00122392"/>
    <w:rsid w:val="00125C89"/>
    <w:rsid w:val="001279A3"/>
    <w:rsid w:val="00127CD6"/>
    <w:rsid w:val="0013282A"/>
    <w:rsid w:val="001329AD"/>
    <w:rsid w:val="001334E6"/>
    <w:rsid w:val="00133658"/>
    <w:rsid w:val="00133B0D"/>
    <w:rsid w:val="00133FF4"/>
    <w:rsid w:val="00134A89"/>
    <w:rsid w:val="00134E3A"/>
    <w:rsid w:val="00135E0D"/>
    <w:rsid w:val="001405DB"/>
    <w:rsid w:val="00141DFE"/>
    <w:rsid w:val="00142D2A"/>
    <w:rsid w:val="00143891"/>
    <w:rsid w:val="00143B21"/>
    <w:rsid w:val="00143DE0"/>
    <w:rsid w:val="00144976"/>
    <w:rsid w:val="00152AEB"/>
    <w:rsid w:val="0015428A"/>
    <w:rsid w:val="001553C6"/>
    <w:rsid w:val="00157D58"/>
    <w:rsid w:val="00160041"/>
    <w:rsid w:val="00160793"/>
    <w:rsid w:val="00160D6F"/>
    <w:rsid w:val="0016114B"/>
    <w:rsid w:val="00162CF3"/>
    <w:rsid w:val="0017067A"/>
    <w:rsid w:val="001714D7"/>
    <w:rsid w:val="0017194F"/>
    <w:rsid w:val="00172B4C"/>
    <w:rsid w:val="00175903"/>
    <w:rsid w:val="00177830"/>
    <w:rsid w:val="001822A2"/>
    <w:rsid w:val="0018251E"/>
    <w:rsid w:val="00185703"/>
    <w:rsid w:val="00185802"/>
    <w:rsid w:val="00190D06"/>
    <w:rsid w:val="00191D3E"/>
    <w:rsid w:val="00192227"/>
    <w:rsid w:val="0019483A"/>
    <w:rsid w:val="00195372"/>
    <w:rsid w:val="00196EC7"/>
    <w:rsid w:val="00196F75"/>
    <w:rsid w:val="001A12C1"/>
    <w:rsid w:val="001A35DC"/>
    <w:rsid w:val="001A5455"/>
    <w:rsid w:val="001A5A53"/>
    <w:rsid w:val="001B040A"/>
    <w:rsid w:val="001B518D"/>
    <w:rsid w:val="001C0AED"/>
    <w:rsid w:val="001C1B7E"/>
    <w:rsid w:val="001C37BF"/>
    <w:rsid w:val="001C5F45"/>
    <w:rsid w:val="001D0F35"/>
    <w:rsid w:val="001D3310"/>
    <w:rsid w:val="001E15B6"/>
    <w:rsid w:val="001E2CA5"/>
    <w:rsid w:val="001E4082"/>
    <w:rsid w:val="001E4596"/>
    <w:rsid w:val="001E60B1"/>
    <w:rsid w:val="001E787F"/>
    <w:rsid w:val="001F06AF"/>
    <w:rsid w:val="001F3344"/>
    <w:rsid w:val="001F6EAA"/>
    <w:rsid w:val="001F7525"/>
    <w:rsid w:val="001F77C6"/>
    <w:rsid w:val="002013B8"/>
    <w:rsid w:val="002013C2"/>
    <w:rsid w:val="00201B66"/>
    <w:rsid w:val="00201ED8"/>
    <w:rsid w:val="00203D85"/>
    <w:rsid w:val="0020419F"/>
    <w:rsid w:val="00204970"/>
    <w:rsid w:val="002053F9"/>
    <w:rsid w:val="002059CF"/>
    <w:rsid w:val="0021187D"/>
    <w:rsid w:val="00214975"/>
    <w:rsid w:val="002157CD"/>
    <w:rsid w:val="0021730C"/>
    <w:rsid w:val="00217AC3"/>
    <w:rsid w:val="00217BA1"/>
    <w:rsid w:val="00221314"/>
    <w:rsid w:val="002255F8"/>
    <w:rsid w:val="0022667E"/>
    <w:rsid w:val="00226AEB"/>
    <w:rsid w:val="002271DA"/>
    <w:rsid w:val="00230FEA"/>
    <w:rsid w:val="00231F68"/>
    <w:rsid w:val="00235CE1"/>
    <w:rsid w:val="00240C85"/>
    <w:rsid w:val="00243747"/>
    <w:rsid w:val="002446F3"/>
    <w:rsid w:val="00245322"/>
    <w:rsid w:val="002463CE"/>
    <w:rsid w:val="00247940"/>
    <w:rsid w:val="00251D64"/>
    <w:rsid w:val="002528F1"/>
    <w:rsid w:val="00253E34"/>
    <w:rsid w:val="0025556A"/>
    <w:rsid w:val="002557B2"/>
    <w:rsid w:val="00256FA2"/>
    <w:rsid w:val="00260122"/>
    <w:rsid w:val="00260AAA"/>
    <w:rsid w:val="002655D3"/>
    <w:rsid w:val="0026624D"/>
    <w:rsid w:val="00266E4D"/>
    <w:rsid w:val="00271D78"/>
    <w:rsid w:val="0027303E"/>
    <w:rsid w:val="00273C86"/>
    <w:rsid w:val="002748A0"/>
    <w:rsid w:val="002803B4"/>
    <w:rsid w:val="00280495"/>
    <w:rsid w:val="00284A6B"/>
    <w:rsid w:val="00284DE3"/>
    <w:rsid w:val="00291F7F"/>
    <w:rsid w:val="00292D11"/>
    <w:rsid w:val="0029452D"/>
    <w:rsid w:val="00294A1B"/>
    <w:rsid w:val="002962A6"/>
    <w:rsid w:val="002A2D10"/>
    <w:rsid w:val="002A4207"/>
    <w:rsid w:val="002A4951"/>
    <w:rsid w:val="002A4BE7"/>
    <w:rsid w:val="002A5090"/>
    <w:rsid w:val="002A6930"/>
    <w:rsid w:val="002A7E29"/>
    <w:rsid w:val="002B33C1"/>
    <w:rsid w:val="002B3D8F"/>
    <w:rsid w:val="002B4952"/>
    <w:rsid w:val="002B75E6"/>
    <w:rsid w:val="002C1DAE"/>
    <w:rsid w:val="002C21D6"/>
    <w:rsid w:val="002C47FE"/>
    <w:rsid w:val="002C61ED"/>
    <w:rsid w:val="002C653E"/>
    <w:rsid w:val="002D00B4"/>
    <w:rsid w:val="002D1BD0"/>
    <w:rsid w:val="002D42EB"/>
    <w:rsid w:val="002D4C15"/>
    <w:rsid w:val="002D5450"/>
    <w:rsid w:val="002D637E"/>
    <w:rsid w:val="002E4FA0"/>
    <w:rsid w:val="002E5901"/>
    <w:rsid w:val="002E74FC"/>
    <w:rsid w:val="002F09E4"/>
    <w:rsid w:val="002F4390"/>
    <w:rsid w:val="002F6318"/>
    <w:rsid w:val="002F6A42"/>
    <w:rsid w:val="00300AA1"/>
    <w:rsid w:val="003031C7"/>
    <w:rsid w:val="003075EA"/>
    <w:rsid w:val="00307C22"/>
    <w:rsid w:val="003103CE"/>
    <w:rsid w:val="003146CF"/>
    <w:rsid w:val="003176DF"/>
    <w:rsid w:val="00317CD7"/>
    <w:rsid w:val="00322AA8"/>
    <w:rsid w:val="003232CA"/>
    <w:rsid w:val="00323333"/>
    <w:rsid w:val="00323D62"/>
    <w:rsid w:val="00323EB9"/>
    <w:rsid w:val="0032576B"/>
    <w:rsid w:val="0032628F"/>
    <w:rsid w:val="00333989"/>
    <w:rsid w:val="003348D2"/>
    <w:rsid w:val="00335E42"/>
    <w:rsid w:val="00336726"/>
    <w:rsid w:val="00336772"/>
    <w:rsid w:val="00336DD9"/>
    <w:rsid w:val="003401D0"/>
    <w:rsid w:val="00340AED"/>
    <w:rsid w:val="00342336"/>
    <w:rsid w:val="003428ED"/>
    <w:rsid w:val="003448C8"/>
    <w:rsid w:val="00353433"/>
    <w:rsid w:val="003545F9"/>
    <w:rsid w:val="003552F7"/>
    <w:rsid w:val="00360967"/>
    <w:rsid w:val="00360AA4"/>
    <w:rsid w:val="0036553C"/>
    <w:rsid w:val="0036716A"/>
    <w:rsid w:val="003674FA"/>
    <w:rsid w:val="00367542"/>
    <w:rsid w:val="00370AE5"/>
    <w:rsid w:val="003741AF"/>
    <w:rsid w:val="00376C12"/>
    <w:rsid w:val="0037720C"/>
    <w:rsid w:val="003803F2"/>
    <w:rsid w:val="00381425"/>
    <w:rsid w:val="00381938"/>
    <w:rsid w:val="00381D4A"/>
    <w:rsid w:val="00381E7A"/>
    <w:rsid w:val="003823E0"/>
    <w:rsid w:val="00382A3C"/>
    <w:rsid w:val="00386992"/>
    <w:rsid w:val="00386AA0"/>
    <w:rsid w:val="003870E6"/>
    <w:rsid w:val="00392D88"/>
    <w:rsid w:val="003959C1"/>
    <w:rsid w:val="003A0DEC"/>
    <w:rsid w:val="003A1150"/>
    <w:rsid w:val="003A5F8A"/>
    <w:rsid w:val="003A64AF"/>
    <w:rsid w:val="003B0BD8"/>
    <w:rsid w:val="003B4C02"/>
    <w:rsid w:val="003B513C"/>
    <w:rsid w:val="003B516A"/>
    <w:rsid w:val="003B6147"/>
    <w:rsid w:val="003B66EA"/>
    <w:rsid w:val="003B6914"/>
    <w:rsid w:val="003B7657"/>
    <w:rsid w:val="003C0011"/>
    <w:rsid w:val="003C3776"/>
    <w:rsid w:val="003C3BD0"/>
    <w:rsid w:val="003C4F8A"/>
    <w:rsid w:val="003C6545"/>
    <w:rsid w:val="003C7996"/>
    <w:rsid w:val="003D0312"/>
    <w:rsid w:val="003D17EE"/>
    <w:rsid w:val="003D2175"/>
    <w:rsid w:val="003D34C5"/>
    <w:rsid w:val="003D4184"/>
    <w:rsid w:val="003D4F59"/>
    <w:rsid w:val="003D579C"/>
    <w:rsid w:val="003D76B1"/>
    <w:rsid w:val="003E024C"/>
    <w:rsid w:val="003E0D93"/>
    <w:rsid w:val="003E44F4"/>
    <w:rsid w:val="003E61CA"/>
    <w:rsid w:val="003E6748"/>
    <w:rsid w:val="003E69D3"/>
    <w:rsid w:val="003E6AE4"/>
    <w:rsid w:val="003F1391"/>
    <w:rsid w:val="003F1A09"/>
    <w:rsid w:val="003F4B3A"/>
    <w:rsid w:val="003F4CE1"/>
    <w:rsid w:val="003F4DB5"/>
    <w:rsid w:val="003F542C"/>
    <w:rsid w:val="00401B6C"/>
    <w:rsid w:val="004022CC"/>
    <w:rsid w:val="00404BC7"/>
    <w:rsid w:val="0040790F"/>
    <w:rsid w:val="00407FFA"/>
    <w:rsid w:val="00410BD1"/>
    <w:rsid w:val="00412D07"/>
    <w:rsid w:val="00417872"/>
    <w:rsid w:val="004258E5"/>
    <w:rsid w:val="00425B8E"/>
    <w:rsid w:val="00431071"/>
    <w:rsid w:val="00432669"/>
    <w:rsid w:val="00432E5E"/>
    <w:rsid w:val="004353CE"/>
    <w:rsid w:val="00443D3B"/>
    <w:rsid w:val="0044461B"/>
    <w:rsid w:val="00444CFB"/>
    <w:rsid w:val="004455C9"/>
    <w:rsid w:val="0044665F"/>
    <w:rsid w:val="00447850"/>
    <w:rsid w:val="00447A4F"/>
    <w:rsid w:val="0045076E"/>
    <w:rsid w:val="00450EAA"/>
    <w:rsid w:val="00452D7E"/>
    <w:rsid w:val="00454242"/>
    <w:rsid w:val="00454EDF"/>
    <w:rsid w:val="00456B2E"/>
    <w:rsid w:val="00464541"/>
    <w:rsid w:val="00466786"/>
    <w:rsid w:val="00466B60"/>
    <w:rsid w:val="00466F78"/>
    <w:rsid w:val="004676C0"/>
    <w:rsid w:val="00470F54"/>
    <w:rsid w:val="00472822"/>
    <w:rsid w:val="00474D02"/>
    <w:rsid w:val="00486ACF"/>
    <w:rsid w:val="004951A9"/>
    <w:rsid w:val="00495482"/>
    <w:rsid w:val="00495C94"/>
    <w:rsid w:val="004A34C7"/>
    <w:rsid w:val="004A4478"/>
    <w:rsid w:val="004A76FF"/>
    <w:rsid w:val="004B0AB1"/>
    <w:rsid w:val="004B2A63"/>
    <w:rsid w:val="004B4731"/>
    <w:rsid w:val="004B4CB9"/>
    <w:rsid w:val="004B4F85"/>
    <w:rsid w:val="004B7D39"/>
    <w:rsid w:val="004C0A8B"/>
    <w:rsid w:val="004C12FC"/>
    <w:rsid w:val="004C3337"/>
    <w:rsid w:val="004C5B2C"/>
    <w:rsid w:val="004C6263"/>
    <w:rsid w:val="004D399B"/>
    <w:rsid w:val="004D434A"/>
    <w:rsid w:val="004D4442"/>
    <w:rsid w:val="004E0F7F"/>
    <w:rsid w:val="004E1226"/>
    <w:rsid w:val="004E2CF0"/>
    <w:rsid w:val="004E3759"/>
    <w:rsid w:val="004E40B9"/>
    <w:rsid w:val="004E48BA"/>
    <w:rsid w:val="004E4C59"/>
    <w:rsid w:val="004E755D"/>
    <w:rsid w:val="004E79C8"/>
    <w:rsid w:val="004F2BB8"/>
    <w:rsid w:val="004F5DC5"/>
    <w:rsid w:val="004F7F12"/>
    <w:rsid w:val="00501FD6"/>
    <w:rsid w:val="005028C7"/>
    <w:rsid w:val="00503FA9"/>
    <w:rsid w:val="00504E1D"/>
    <w:rsid w:val="00504E1F"/>
    <w:rsid w:val="00512923"/>
    <w:rsid w:val="0051361C"/>
    <w:rsid w:val="00513A0E"/>
    <w:rsid w:val="00514448"/>
    <w:rsid w:val="00514779"/>
    <w:rsid w:val="00514A20"/>
    <w:rsid w:val="005158CF"/>
    <w:rsid w:val="0052020A"/>
    <w:rsid w:val="00522EAB"/>
    <w:rsid w:val="005245E7"/>
    <w:rsid w:val="0052490C"/>
    <w:rsid w:val="0052581E"/>
    <w:rsid w:val="0052660E"/>
    <w:rsid w:val="00526C6D"/>
    <w:rsid w:val="005271AC"/>
    <w:rsid w:val="00531FAC"/>
    <w:rsid w:val="00535E67"/>
    <w:rsid w:val="00537302"/>
    <w:rsid w:val="00542D6D"/>
    <w:rsid w:val="0054790E"/>
    <w:rsid w:val="00547C34"/>
    <w:rsid w:val="00547FFA"/>
    <w:rsid w:val="005500FE"/>
    <w:rsid w:val="005510BA"/>
    <w:rsid w:val="00552CEE"/>
    <w:rsid w:val="00562587"/>
    <w:rsid w:val="00563C27"/>
    <w:rsid w:val="00563D94"/>
    <w:rsid w:val="00564619"/>
    <w:rsid w:val="00564BDC"/>
    <w:rsid w:val="005650EB"/>
    <w:rsid w:val="005665A4"/>
    <w:rsid w:val="005672A6"/>
    <w:rsid w:val="005711EF"/>
    <w:rsid w:val="00571F67"/>
    <w:rsid w:val="00575613"/>
    <w:rsid w:val="00580860"/>
    <w:rsid w:val="00582CCC"/>
    <w:rsid w:val="00584B22"/>
    <w:rsid w:val="00591761"/>
    <w:rsid w:val="00595AC8"/>
    <w:rsid w:val="005A34B4"/>
    <w:rsid w:val="005B2696"/>
    <w:rsid w:val="005B31E6"/>
    <w:rsid w:val="005B3D27"/>
    <w:rsid w:val="005B3D7B"/>
    <w:rsid w:val="005B48B5"/>
    <w:rsid w:val="005B70A4"/>
    <w:rsid w:val="005C0AE0"/>
    <w:rsid w:val="005C1882"/>
    <w:rsid w:val="005C66CC"/>
    <w:rsid w:val="005C7BC2"/>
    <w:rsid w:val="005D2C3C"/>
    <w:rsid w:val="005D2F31"/>
    <w:rsid w:val="005D4095"/>
    <w:rsid w:val="005D69BC"/>
    <w:rsid w:val="005E06F3"/>
    <w:rsid w:val="005E1269"/>
    <w:rsid w:val="005E13BB"/>
    <w:rsid w:val="005E297E"/>
    <w:rsid w:val="005E3438"/>
    <w:rsid w:val="005E5ADF"/>
    <w:rsid w:val="005F2005"/>
    <w:rsid w:val="005F26B4"/>
    <w:rsid w:val="005F39B0"/>
    <w:rsid w:val="005F3B92"/>
    <w:rsid w:val="005F3F5B"/>
    <w:rsid w:val="005F41C9"/>
    <w:rsid w:val="005F53FD"/>
    <w:rsid w:val="006002E4"/>
    <w:rsid w:val="0060207E"/>
    <w:rsid w:val="0060489F"/>
    <w:rsid w:val="00612017"/>
    <w:rsid w:val="00613F3E"/>
    <w:rsid w:val="006155F9"/>
    <w:rsid w:val="00617100"/>
    <w:rsid w:val="00617642"/>
    <w:rsid w:val="00620BF9"/>
    <w:rsid w:val="006219DD"/>
    <w:rsid w:val="00624497"/>
    <w:rsid w:val="00624C9D"/>
    <w:rsid w:val="00624F91"/>
    <w:rsid w:val="006278D0"/>
    <w:rsid w:val="0063019D"/>
    <w:rsid w:val="006312F1"/>
    <w:rsid w:val="00632D13"/>
    <w:rsid w:val="00633D01"/>
    <w:rsid w:val="0063464D"/>
    <w:rsid w:val="00634824"/>
    <w:rsid w:val="00635664"/>
    <w:rsid w:val="0064045A"/>
    <w:rsid w:val="00647C3B"/>
    <w:rsid w:val="00652819"/>
    <w:rsid w:val="006573C1"/>
    <w:rsid w:val="006574A4"/>
    <w:rsid w:val="00663D28"/>
    <w:rsid w:val="0066459F"/>
    <w:rsid w:val="00667622"/>
    <w:rsid w:val="0067022F"/>
    <w:rsid w:val="006709AF"/>
    <w:rsid w:val="00672A42"/>
    <w:rsid w:val="006741E9"/>
    <w:rsid w:val="006752F0"/>
    <w:rsid w:val="00675E05"/>
    <w:rsid w:val="006761DF"/>
    <w:rsid w:val="00680DD2"/>
    <w:rsid w:val="00681794"/>
    <w:rsid w:val="0068236E"/>
    <w:rsid w:val="00686306"/>
    <w:rsid w:val="00690D5F"/>
    <w:rsid w:val="00690E61"/>
    <w:rsid w:val="00691799"/>
    <w:rsid w:val="00695076"/>
    <w:rsid w:val="00696381"/>
    <w:rsid w:val="00696F4C"/>
    <w:rsid w:val="00696F53"/>
    <w:rsid w:val="00697FF9"/>
    <w:rsid w:val="006A0355"/>
    <w:rsid w:val="006A23E5"/>
    <w:rsid w:val="006A3771"/>
    <w:rsid w:val="006A48BD"/>
    <w:rsid w:val="006A4E23"/>
    <w:rsid w:val="006A59F6"/>
    <w:rsid w:val="006A781E"/>
    <w:rsid w:val="006A79E9"/>
    <w:rsid w:val="006B0217"/>
    <w:rsid w:val="006B2434"/>
    <w:rsid w:val="006B28F8"/>
    <w:rsid w:val="006B3545"/>
    <w:rsid w:val="006B548C"/>
    <w:rsid w:val="006B6432"/>
    <w:rsid w:val="006C0871"/>
    <w:rsid w:val="006C0CED"/>
    <w:rsid w:val="006C14AB"/>
    <w:rsid w:val="006C3341"/>
    <w:rsid w:val="006C4621"/>
    <w:rsid w:val="006C498D"/>
    <w:rsid w:val="006C4C64"/>
    <w:rsid w:val="006C7EB3"/>
    <w:rsid w:val="006D1610"/>
    <w:rsid w:val="006D2B7A"/>
    <w:rsid w:val="006D339F"/>
    <w:rsid w:val="006D3831"/>
    <w:rsid w:val="006D525F"/>
    <w:rsid w:val="006D6F9D"/>
    <w:rsid w:val="006D788E"/>
    <w:rsid w:val="006E085B"/>
    <w:rsid w:val="006E199C"/>
    <w:rsid w:val="006E706B"/>
    <w:rsid w:val="006F0992"/>
    <w:rsid w:val="006F0F7B"/>
    <w:rsid w:val="006F5F4B"/>
    <w:rsid w:val="006F68E1"/>
    <w:rsid w:val="00703A39"/>
    <w:rsid w:val="0070627D"/>
    <w:rsid w:val="007069B8"/>
    <w:rsid w:val="00710275"/>
    <w:rsid w:val="007175AD"/>
    <w:rsid w:val="0072041A"/>
    <w:rsid w:val="0072375B"/>
    <w:rsid w:val="00724003"/>
    <w:rsid w:val="00730479"/>
    <w:rsid w:val="00732A74"/>
    <w:rsid w:val="007343BF"/>
    <w:rsid w:val="007348D2"/>
    <w:rsid w:val="007349EB"/>
    <w:rsid w:val="00735A25"/>
    <w:rsid w:val="00737045"/>
    <w:rsid w:val="0074075F"/>
    <w:rsid w:val="00744A6A"/>
    <w:rsid w:val="00746552"/>
    <w:rsid w:val="007511AD"/>
    <w:rsid w:val="007512CA"/>
    <w:rsid w:val="007526AE"/>
    <w:rsid w:val="00752EFF"/>
    <w:rsid w:val="00753338"/>
    <w:rsid w:val="00756441"/>
    <w:rsid w:val="00756D61"/>
    <w:rsid w:val="0076123B"/>
    <w:rsid w:val="0076183A"/>
    <w:rsid w:val="0076265B"/>
    <w:rsid w:val="0076502E"/>
    <w:rsid w:val="007653B4"/>
    <w:rsid w:val="00766D61"/>
    <w:rsid w:val="0077017B"/>
    <w:rsid w:val="00770611"/>
    <w:rsid w:val="0077381D"/>
    <w:rsid w:val="00773D56"/>
    <w:rsid w:val="00775F07"/>
    <w:rsid w:val="00776144"/>
    <w:rsid w:val="0078030B"/>
    <w:rsid w:val="0078033E"/>
    <w:rsid w:val="00780EAD"/>
    <w:rsid w:val="00782AC5"/>
    <w:rsid w:val="00783C17"/>
    <w:rsid w:val="007841C4"/>
    <w:rsid w:val="007867BC"/>
    <w:rsid w:val="00786B2E"/>
    <w:rsid w:val="00786DA6"/>
    <w:rsid w:val="00790D41"/>
    <w:rsid w:val="007915F3"/>
    <w:rsid w:val="00792144"/>
    <w:rsid w:val="007971B7"/>
    <w:rsid w:val="007A0BB0"/>
    <w:rsid w:val="007A5FF9"/>
    <w:rsid w:val="007B06DE"/>
    <w:rsid w:val="007B6035"/>
    <w:rsid w:val="007B636C"/>
    <w:rsid w:val="007C1D4B"/>
    <w:rsid w:val="007C2C46"/>
    <w:rsid w:val="007C34BB"/>
    <w:rsid w:val="007C3D58"/>
    <w:rsid w:val="007C69A5"/>
    <w:rsid w:val="007D00B9"/>
    <w:rsid w:val="007D1E66"/>
    <w:rsid w:val="007D2C1C"/>
    <w:rsid w:val="007D3127"/>
    <w:rsid w:val="007D3D20"/>
    <w:rsid w:val="007D565C"/>
    <w:rsid w:val="007D65E9"/>
    <w:rsid w:val="007E0DE0"/>
    <w:rsid w:val="007E3688"/>
    <w:rsid w:val="007E4110"/>
    <w:rsid w:val="007E6E79"/>
    <w:rsid w:val="007F06F0"/>
    <w:rsid w:val="007F21C6"/>
    <w:rsid w:val="007F335B"/>
    <w:rsid w:val="007F4A35"/>
    <w:rsid w:val="007F7518"/>
    <w:rsid w:val="00800366"/>
    <w:rsid w:val="00800797"/>
    <w:rsid w:val="0080242D"/>
    <w:rsid w:val="00803551"/>
    <w:rsid w:val="00803BA8"/>
    <w:rsid w:val="00806E5A"/>
    <w:rsid w:val="008078E5"/>
    <w:rsid w:val="00807AAB"/>
    <w:rsid w:val="00810C3E"/>
    <w:rsid w:val="0081115D"/>
    <w:rsid w:val="0081157A"/>
    <w:rsid w:val="008158A0"/>
    <w:rsid w:val="00815996"/>
    <w:rsid w:val="008162FE"/>
    <w:rsid w:val="00821972"/>
    <w:rsid w:val="00823BB5"/>
    <w:rsid w:val="00823FEE"/>
    <w:rsid w:val="0082434A"/>
    <w:rsid w:val="00825456"/>
    <w:rsid w:val="008269CC"/>
    <w:rsid w:val="008308F9"/>
    <w:rsid w:val="00831DBA"/>
    <w:rsid w:val="00833E42"/>
    <w:rsid w:val="00837A0E"/>
    <w:rsid w:val="00840211"/>
    <w:rsid w:val="00840396"/>
    <w:rsid w:val="00840665"/>
    <w:rsid w:val="0084478B"/>
    <w:rsid w:val="008464AC"/>
    <w:rsid w:val="00846DF0"/>
    <w:rsid w:val="00851CA2"/>
    <w:rsid w:val="00854FFE"/>
    <w:rsid w:val="008554D7"/>
    <w:rsid w:val="0085642C"/>
    <w:rsid w:val="00861A11"/>
    <w:rsid w:val="00864F59"/>
    <w:rsid w:val="00866FAE"/>
    <w:rsid w:val="0086739B"/>
    <w:rsid w:val="00867675"/>
    <w:rsid w:val="008729F9"/>
    <w:rsid w:val="00874569"/>
    <w:rsid w:val="00874571"/>
    <w:rsid w:val="00874AAF"/>
    <w:rsid w:val="00874AEE"/>
    <w:rsid w:val="0088452C"/>
    <w:rsid w:val="00884BF7"/>
    <w:rsid w:val="00884DA3"/>
    <w:rsid w:val="008853D4"/>
    <w:rsid w:val="008853E9"/>
    <w:rsid w:val="008906CE"/>
    <w:rsid w:val="00891AC2"/>
    <w:rsid w:val="00891CFB"/>
    <w:rsid w:val="00893C01"/>
    <w:rsid w:val="008972D5"/>
    <w:rsid w:val="008A2219"/>
    <w:rsid w:val="008A41C8"/>
    <w:rsid w:val="008A448A"/>
    <w:rsid w:val="008A7839"/>
    <w:rsid w:val="008B01B4"/>
    <w:rsid w:val="008B04B8"/>
    <w:rsid w:val="008B2B0A"/>
    <w:rsid w:val="008C04F4"/>
    <w:rsid w:val="008C37DC"/>
    <w:rsid w:val="008C3D35"/>
    <w:rsid w:val="008C5B9C"/>
    <w:rsid w:val="008C73BB"/>
    <w:rsid w:val="008C7C27"/>
    <w:rsid w:val="008D15B2"/>
    <w:rsid w:val="008D1DE0"/>
    <w:rsid w:val="008D3CE3"/>
    <w:rsid w:val="008D6F38"/>
    <w:rsid w:val="008D7545"/>
    <w:rsid w:val="008D7E71"/>
    <w:rsid w:val="008E014D"/>
    <w:rsid w:val="008E0B98"/>
    <w:rsid w:val="008E2CC7"/>
    <w:rsid w:val="008E5C74"/>
    <w:rsid w:val="008F09F3"/>
    <w:rsid w:val="008F143D"/>
    <w:rsid w:val="008F15C9"/>
    <w:rsid w:val="008F238E"/>
    <w:rsid w:val="00900255"/>
    <w:rsid w:val="0090142B"/>
    <w:rsid w:val="00901DC6"/>
    <w:rsid w:val="00902D2B"/>
    <w:rsid w:val="00903289"/>
    <w:rsid w:val="00904C17"/>
    <w:rsid w:val="009068D0"/>
    <w:rsid w:val="0091041B"/>
    <w:rsid w:val="00914B6E"/>
    <w:rsid w:val="00922887"/>
    <w:rsid w:val="00922A2A"/>
    <w:rsid w:val="00927312"/>
    <w:rsid w:val="00930876"/>
    <w:rsid w:val="0093131E"/>
    <w:rsid w:val="00931A95"/>
    <w:rsid w:val="00932FDC"/>
    <w:rsid w:val="009331B8"/>
    <w:rsid w:val="00933CDA"/>
    <w:rsid w:val="009347F4"/>
    <w:rsid w:val="0093521D"/>
    <w:rsid w:val="0093642D"/>
    <w:rsid w:val="0093708F"/>
    <w:rsid w:val="009370DF"/>
    <w:rsid w:val="00946E7C"/>
    <w:rsid w:val="00947161"/>
    <w:rsid w:val="009475EA"/>
    <w:rsid w:val="00952F3F"/>
    <w:rsid w:val="009532A5"/>
    <w:rsid w:val="00960687"/>
    <w:rsid w:val="0096237F"/>
    <w:rsid w:val="00966F2B"/>
    <w:rsid w:val="00967F9C"/>
    <w:rsid w:val="00971C4A"/>
    <w:rsid w:val="00971DD7"/>
    <w:rsid w:val="009726A8"/>
    <w:rsid w:val="00973CE3"/>
    <w:rsid w:val="00976127"/>
    <w:rsid w:val="0097660D"/>
    <w:rsid w:val="00976BA0"/>
    <w:rsid w:val="00977EB8"/>
    <w:rsid w:val="00980445"/>
    <w:rsid w:val="00981CF8"/>
    <w:rsid w:val="0098516C"/>
    <w:rsid w:val="009855CC"/>
    <w:rsid w:val="009871DE"/>
    <w:rsid w:val="00991BD0"/>
    <w:rsid w:val="0099497A"/>
    <w:rsid w:val="0099589C"/>
    <w:rsid w:val="00997E06"/>
    <w:rsid w:val="009A05E8"/>
    <w:rsid w:val="009A201A"/>
    <w:rsid w:val="009A2E0E"/>
    <w:rsid w:val="009A3464"/>
    <w:rsid w:val="009A3E23"/>
    <w:rsid w:val="009A5067"/>
    <w:rsid w:val="009A59E1"/>
    <w:rsid w:val="009A66A0"/>
    <w:rsid w:val="009A684F"/>
    <w:rsid w:val="009A6A8D"/>
    <w:rsid w:val="009B1585"/>
    <w:rsid w:val="009B2135"/>
    <w:rsid w:val="009B36AE"/>
    <w:rsid w:val="009B4637"/>
    <w:rsid w:val="009B5B44"/>
    <w:rsid w:val="009B60D5"/>
    <w:rsid w:val="009B655B"/>
    <w:rsid w:val="009C11FF"/>
    <w:rsid w:val="009C2018"/>
    <w:rsid w:val="009C538F"/>
    <w:rsid w:val="009C63E1"/>
    <w:rsid w:val="009D319D"/>
    <w:rsid w:val="009D3242"/>
    <w:rsid w:val="009D7A63"/>
    <w:rsid w:val="009E289F"/>
    <w:rsid w:val="009E2D2C"/>
    <w:rsid w:val="009E3777"/>
    <w:rsid w:val="009E3992"/>
    <w:rsid w:val="009E5FD6"/>
    <w:rsid w:val="009F1894"/>
    <w:rsid w:val="009F2575"/>
    <w:rsid w:val="009F27AC"/>
    <w:rsid w:val="009F2A4D"/>
    <w:rsid w:val="009F4058"/>
    <w:rsid w:val="009F5DEB"/>
    <w:rsid w:val="009F6375"/>
    <w:rsid w:val="00A01095"/>
    <w:rsid w:val="00A01977"/>
    <w:rsid w:val="00A04A84"/>
    <w:rsid w:val="00A062F8"/>
    <w:rsid w:val="00A06FA5"/>
    <w:rsid w:val="00A07162"/>
    <w:rsid w:val="00A111AF"/>
    <w:rsid w:val="00A125FF"/>
    <w:rsid w:val="00A13E1D"/>
    <w:rsid w:val="00A14A83"/>
    <w:rsid w:val="00A21169"/>
    <w:rsid w:val="00A21D64"/>
    <w:rsid w:val="00A22559"/>
    <w:rsid w:val="00A2490C"/>
    <w:rsid w:val="00A2537A"/>
    <w:rsid w:val="00A2594E"/>
    <w:rsid w:val="00A34276"/>
    <w:rsid w:val="00A34CB2"/>
    <w:rsid w:val="00A35B5D"/>
    <w:rsid w:val="00A35CEA"/>
    <w:rsid w:val="00A37285"/>
    <w:rsid w:val="00A40362"/>
    <w:rsid w:val="00A407D3"/>
    <w:rsid w:val="00A438C3"/>
    <w:rsid w:val="00A44C9F"/>
    <w:rsid w:val="00A44E13"/>
    <w:rsid w:val="00A44EB1"/>
    <w:rsid w:val="00A47072"/>
    <w:rsid w:val="00A477F8"/>
    <w:rsid w:val="00A501C6"/>
    <w:rsid w:val="00A50CF7"/>
    <w:rsid w:val="00A52D7E"/>
    <w:rsid w:val="00A54704"/>
    <w:rsid w:val="00A563F9"/>
    <w:rsid w:val="00A605E1"/>
    <w:rsid w:val="00A60A4E"/>
    <w:rsid w:val="00A61AEC"/>
    <w:rsid w:val="00A626B5"/>
    <w:rsid w:val="00A645F4"/>
    <w:rsid w:val="00A65EB9"/>
    <w:rsid w:val="00A65F0A"/>
    <w:rsid w:val="00A71277"/>
    <w:rsid w:val="00A714FA"/>
    <w:rsid w:val="00A72FE2"/>
    <w:rsid w:val="00A7728D"/>
    <w:rsid w:val="00A8026E"/>
    <w:rsid w:val="00A829B0"/>
    <w:rsid w:val="00A83732"/>
    <w:rsid w:val="00A859ED"/>
    <w:rsid w:val="00A91643"/>
    <w:rsid w:val="00A92C7B"/>
    <w:rsid w:val="00A95120"/>
    <w:rsid w:val="00A96AD0"/>
    <w:rsid w:val="00A97DDD"/>
    <w:rsid w:val="00AA014D"/>
    <w:rsid w:val="00AA126A"/>
    <w:rsid w:val="00AA3999"/>
    <w:rsid w:val="00AA4E15"/>
    <w:rsid w:val="00AA5840"/>
    <w:rsid w:val="00AA6441"/>
    <w:rsid w:val="00AA735B"/>
    <w:rsid w:val="00AB4596"/>
    <w:rsid w:val="00AB489C"/>
    <w:rsid w:val="00AB67FC"/>
    <w:rsid w:val="00AB736F"/>
    <w:rsid w:val="00AB7B6E"/>
    <w:rsid w:val="00AC17D9"/>
    <w:rsid w:val="00AC193B"/>
    <w:rsid w:val="00AC52EB"/>
    <w:rsid w:val="00AC7D6A"/>
    <w:rsid w:val="00AD31A6"/>
    <w:rsid w:val="00AD3949"/>
    <w:rsid w:val="00AD3A24"/>
    <w:rsid w:val="00AD5EB1"/>
    <w:rsid w:val="00AD65A3"/>
    <w:rsid w:val="00AE0E12"/>
    <w:rsid w:val="00AE2312"/>
    <w:rsid w:val="00AE35E5"/>
    <w:rsid w:val="00AE6C54"/>
    <w:rsid w:val="00AF0B19"/>
    <w:rsid w:val="00AF161F"/>
    <w:rsid w:val="00AF38BD"/>
    <w:rsid w:val="00AF3A5B"/>
    <w:rsid w:val="00AF4C2D"/>
    <w:rsid w:val="00B002EE"/>
    <w:rsid w:val="00B020BA"/>
    <w:rsid w:val="00B02398"/>
    <w:rsid w:val="00B02746"/>
    <w:rsid w:val="00B05744"/>
    <w:rsid w:val="00B068B7"/>
    <w:rsid w:val="00B072B3"/>
    <w:rsid w:val="00B07985"/>
    <w:rsid w:val="00B100FB"/>
    <w:rsid w:val="00B14259"/>
    <w:rsid w:val="00B14BDB"/>
    <w:rsid w:val="00B16E1E"/>
    <w:rsid w:val="00B17A07"/>
    <w:rsid w:val="00B208E7"/>
    <w:rsid w:val="00B20A0E"/>
    <w:rsid w:val="00B20BF0"/>
    <w:rsid w:val="00B20C28"/>
    <w:rsid w:val="00B220EC"/>
    <w:rsid w:val="00B22359"/>
    <w:rsid w:val="00B2271E"/>
    <w:rsid w:val="00B23025"/>
    <w:rsid w:val="00B2387B"/>
    <w:rsid w:val="00B25829"/>
    <w:rsid w:val="00B25EA4"/>
    <w:rsid w:val="00B306BC"/>
    <w:rsid w:val="00B33668"/>
    <w:rsid w:val="00B33AC6"/>
    <w:rsid w:val="00B3467B"/>
    <w:rsid w:val="00B37951"/>
    <w:rsid w:val="00B41326"/>
    <w:rsid w:val="00B424C0"/>
    <w:rsid w:val="00B42740"/>
    <w:rsid w:val="00B42A6D"/>
    <w:rsid w:val="00B43385"/>
    <w:rsid w:val="00B44183"/>
    <w:rsid w:val="00B44840"/>
    <w:rsid w:val="00B44E88"/>
    <w:rsid w:val="00B509E8"/>
    <w:rsid w:val="00B53C86"/>
    <w:rsid w:val="00B55B4A"/>
    <w:rsid w:val="00B60590"/>
    <w:rsid w:val="00B60BF0"/>
    <w:rsid w:val="00B615E1"/>
    <w:rsid w:val="00B67A3D"/>
    <w:rsid w:val="00B72CFF"/>
    <w:rsid w:val="00B72E47"/>
    <w:rsid w:val="00B73111"/>
    <w:rsid w:val="00B7317E"/>
    <w:rsid w:val="00B73A4E"/>
    <w:rsid w:val="00B7469F"/>
    <w:rsid w:val="00B74E5F"/>
    <w:rsid w:val="00B765D0"/>
    <w:rsid w:val="00B76A09"/>
    <w:rsid w:val="00B76AED"/>
    <w:rsid w:val="00B776B6"/>
    <w:rsid w:val="00B82128"/>
    <w:rsid w:val="00B848AB"/>
    <w:rsid w:val="00B93516"/>
    <w:rsid w:val="00B93BBF"/>
    <w:rsid w:val="00B95339"/>
    <w:rsid w:val="00B95752"/>
    <w:rsid w:val="00B95AA7"/>
    <w:rsid w:val="00B96EFB"/>
    <w:rsid w:val="00B96F41"/>
    <w:rsid w:val="00BA0526"/>
    <w:rsid w:val="00BA2756"/>
    <w:rsid w:val="00BA59E4"/>
    <w:rsid w:val="00BB2396"/>
    <w:rsid w:val="00BB2414"/>
    <w:rsid w:val="00BB3769"/>
    <w:rsid w:val="00BB6667"/>
    <w:rsid w:val="00BC0171"/>
    <w:rsid w:val="00BC2AFF"/>
    <w:rsid w:val="00BC33FC"/>
    <w:rsid w:val="00BC4DEA"/>
    <w:rsid w:val="00BD1339"/>
    <w:rsid w:val="00BD2AEE"/>
    <w:rsid w:val="00BD36C6"/>
    <w:rsid w:val="00BD49A1"/>
    <w:rsid w:val="00BD71D1"/>
    <w:rsid w:val="00BD779F"/>
    <w:rsid w:val="00BE295E"/>
    <w:rsid w:val="00BE438B"/>
    <w:rsid w:val="00BE47D8"/>
    <w:rsid w:val="00BE5D31"/>
    <w:rsid w:val="00BE6593"/>
    <w:rsid w:val="00BF4F1B"/>
    <w:rsid w:val="00BF5124"/>
    <w:rsid w:val="00BF6471"/>
    <w:rsid w:val="00BF783B"/>
    <w:rsid w:val="00C04BA0"/>
    <w:rsid w:val="00C05EF8"/>
    <w:rsid w:val="00C0607A"/>
    <w:rsid w:val="00C1098C"/>
    <w:rsid w:val="00C11786"/>
    <w:rsid w:val="00C13A07"/>
    <w:rsid w:val="00C15038"/>
    <w:rsid w:val="00C1516E"/>
    <w:rsid w:val="00C21708"/>
    <w:rsid w:val="00C218BD"/>
    <w:rsid w:val="00C21EE8"/>
    <w:rsid w:val="00C22675"/>
    <w:rsid w:val="00C23FFF"/>
    <w:rsid w:val="00C25C73"/>
    <w:rsid w:val="00C26EE8"/>
    <w:rsid w:val="00C33B58"/>
    <w:rsid w:val="00C3608E"/>
    <w:rsid w:val="00C37292"/>
    <w:rsid w:val="00C37C67"/>
    <w:rsid w:val="00C405D0"/>
    <w:rsid w:val="00C40FEE"/>
    <w:rsid w:val="00C43CED"/>
    <w:rsid w:val="00C44567"/>
    <w:rsid w:val="00C4479F"/>
    <w:rsid w:val="00C45BD9"/>
    <w:rsid w:val="00C47207"/>
    <w:rsid w:val="00C53E6B"/>
    <w:rsid w:val="00C567E0"/>
    <w:rsid w:val="00C572F0"/>
    <w:rsid w:val="00C618A3"/>
    <w:rsid w:val="00C7290C"/>
    <w:rsid w:val="00C74B94"/>
    <w:rsid w:val="00C75F9A"/>
    <w:rsid w:val="00C768EE"/>
    <w:rsid w:val="00C77A1F"/>
    <w:rsid w:val="00C77CDB"/>
    <w:rsid w:val="00C815BB"/>
    <w:rsid w:val="00C82F59"/>
    <w:rsid w:val="00C84A0A"/>
    <w:rsid w:val="00C86961"/>
    <w:rsid w:val="00C87563"/>
    <w:rsid w:val="00C911F9"/>
    <w:rsid w:val="00C939C9"/>
    <w:rsid w:val="00C97EF9"/>
    <w:rsid w:val="00CA0D92"/>
    <w:rsid w:val="00CA1BC0"/>
    <w:rsid w:val="00CA1EAF"/>
    <w:rsid w:val="00CA6610"/>
    <w:rsid w:val="00CA6E8C"/>
    <w:rsid w:val="00CA6FBD"/>
    <w:rsid w:val="00CA7AA9"/>
    <w:rsid w:val="00CB3C91"/>
    <w:rsid w:val="00CB410E"/>
    <w:rsid w:val="00CB5B88"/>
    <w:rsid w:val="00CC394A"/>
    <w:rsid w:val="00CC4235"/>
    <w:rsid w:val="00CC4722"/>
    <w:rsid w:val="00CC52B8"/>
    <w:rsid w:val="00CC5719"/>
    <w:rsid w:val="00CC75C8"/>
    <w:rsid w:val="00CD085F"/>
    <w:rsid w:val="00CD101D"/>
    <w:rsid w:val="00CD1DFF"/>
    <w:rsid w:val="00CD208A"/>
    <w:rsid w:val="00CD2911"/>
    <w:rsid w:val="00CD2B1E"/>
    <w:rsid w:val="00CD31F0"/>
    <w:rsid w:val="00CD3FC7"/>
    <w:rsid w:val="00CD423B"/>
    <w:rsid w:val="00CD51E4"/>
    <w:rsid w:val="00CD59A3"/>
    <w:rsid w:val="00CD5A50"/>
    <w:rsid w:val="00CD779A"/>
    <w:rsid w:val="00CE4735"/>
    <w:rsid w:val="00CE538D"/>
    <w:rsid w:val="00CE5393"/>
    <w:rsid w:val="00CE601B"/>
    <w:rsid w:val="00CF120B"/>
    <w:rsid w:val="00CF1CC2"/>
    <w:rsid w:val="00CF4B26"/>
    <w:rsid w:val="00CF6FC1"/>
    <w:rsid w:val="00D00B9B"/>
    <w:rsid w:val="00D03033"/>
    <w:rsid w:val="00D04801"/>
    <w:rsid w:val="00D0715D"/>
    <w:rsid w:val="00D0770A"/>
    <w:rsid w:val="00D10ED4"/>
    <w:rsid w:val="00D11C3E"/>
    <w:rsid w:val="00D14E1F"/>
    <w:rsid w:val="00D16BCF"/>
    <w:rsid w:val="00D170B4"/>
    <w:rsid w:val="00D17EE5"/>
    <w:rsid w:val="00D21B79"/>
    <w:rsid w:val="00D22475"/>
    <w:rsid w:val="00D2455E"/>
    <w:rsid w:val="00D2594F"/>
    <w:rsid w:val="00D263E9"/>
    <w:rsid w:val="00D269DA"/>
    <w:rsid w:val="00D27367"/>
    <w:rsid w:val="00D27A3C"/>
    <w:rsid w:val="00D30DD8"/>
    <w:rsid w:val="00D32108"/>
    <w:rsid w:val="00D32155"/>
    <w:rsid w:val="00D3313E"/>
    <w:rsid w:val="00D35E8F"/>
    <w:rsid w:val="00D36F99"/>
    <w:rsid w:val="00D42845"/>
    <w:rsid w:val="00D42D36"/>
    <w:rsid w:val="00D47EF7"/>
    <w:rsid w:val="00D5187A"/>
    <w:rsid w:val="00D5206C"/>
    <w:rsid w:val="00D5572E"/>
    <w:rsid w:val="00D561F2"/>
    <w:rsid w:val="00D6482F"/>
    <w:rsid w:val="00D65F1A"/>
    <w:rsid w:val="00D70082"/>
    <w:rsid w:val="00D70367"/>
    <w:rsid w:val="00D705FA"/>
    <w:rsid w:val="00D70750"/>
    <w:rsid w:val="00D721B0"/>
    <w:rsid w:val="00D742CD"/>
    <w:rsid w:val="00D7545B"/>
    <w:rsid w:val="00D75B91"/>
    <w:rsid w:val="00D81147"/>
    <w:rsid w:val="00D8382D"/>
    <w:rsid w:val="00D846DD"/>
    <w:rsid w:val="00D90D61"/>
    <w:rsid w:val="00D941D3"/>
    <w:rsid w:val="00D943F2"/>
    <w:rsid w:val="00D95058"/>
    <w:rsid w:val="00D9509A"/>
    <w:rsid w:val="00D95675"/>
    <w:rsid w:val="00D9793B"/>
    <w:rsid w:val="00DA1A38"/>
    <w:rsid w:val="00DA2F67"/>
    <w:rsid w:val="00DA5865"/>
    <w:rsid w:val="00DA648E"/>
    <w:rsid w:val="00DA69D7"/>
    <w:rsid w:val="00DA6C8E"/>
    <w:rsid w:val="00DA738B"/>
    <w:rsid w:val="00DB0BAA"/>
    <w:rsid w:val="00DB1176"/>
    <w:rsid w:val="00DB2309"/>
    <w:rsid w:val="00DB48EE"/>
    <w:rsid w:val="00DB5BAF"/>
    <w:rsid w:val="00DB685A"/>
    <w:rsid w:val="00DB7ACE"/>
    <w:rsid w:val="00DC7422"/>
    <w:rsid w:val="00DC7B81"/>
    <w:rsid w:val="00DD121D"/>
    <w:rsid w:val="00DD246F"/>
    <w:rsid w:val="00DD53C5"/>
    <w:rsid w:val="00DE0E08"/>
    <w:rsid w:val="00DE2218"/>
    <w:rsid w:val="00DE4068"/>
    <w:rsid w:val="00DE77B5"/>
    <w:rsid w:val="00DE7EA3"/>
    <w:rsid w:val="00DF060D"/>
    <w:rsid w:val="00DF2365"/>
    <w:rsid w:val="00DF367A"/>
    <w:rsid w:val="00E0115D"/>
    <w:rsid w:val="00E01C1E"/>
    <w:rsid w:val="00E0378F"/>
    <w:rsid w:val="00E03A1C"/>
    <w:rsid w:val="00E04582"/>
    <w:rsid w:val="00E0540A"/>
    <w:rsid w:val="00E07FFC"/>
    <w:rsid w:val="00E109B5"/>
    <w:rsid w:val="00E15DF0"/>
    <w:rsid w:val="00E1643B"/>
    <w:rsid w:val="00E16924"/>
    <w:rsid w:val="00E2282C"/>
    <w:rsid w:val="00E234E6"/>
    <w:rsid w:val="00E279C5"/>
    <w:rsid w:val="00E30281"/>
    <w:rsid w:val="00E30C05"/>
    <w:rsid w:val="00E339DB"/>
    <w:rsid w:val="00E34E9E"/>
    <w:rsid w:val="00E367AC"/>
    <w:rsid w:val="00E36C73"/>
    <w:rsid w:val="00E37CD5"/>
    <w:rsid w:val="00E412A4"/>
    <w:rsid w:val="00E421AB"/>
    <w:rsid w:val="00E4357E"/>
    <w:rsid w:val="00E4515A"/>
    <w:rsid w:val="00E46AA5"/>
    <w:rsid w:val="00E51375"/>
    <w:rsid w:val="00E51A86"/>
    <w:rsid w:val="00E52B97"/>
    <w:rsid w:val="00E53103"/>
    <w:rsid w:val="00E552A0"/>
    <w:rsid w:val="00E562C0"/>
    <w:rsid w:val="00E56722"/>
    <w:rsid w:val="00E57243"/>
    <w:rsid w:val="00E60607"/>
    <w:rsid w:val="00E653DC"/>
    <w:rsid w:val="00E7340E"/>
    <w:rsid w:val="00E74919"/>
    <w:rsid w:val="00E75E7F"/>
    <w:rsid w:val="00E76018"/>
    <w:rsid w:val="00E80D5A"/>
    <w:rsid w:val="00E816B0"/>
    <w:rsid w:val="00E90112"/>
    <w:rsid w:val="00E922FA"/>
    <w:rsid w:val="00E925FB"/>
    <w:rsid w:val="00E9333B"/>
    <w:rsid w:val="00E9361C"/>
    <w:rsid w:val="00E94035"/>
    <w:rsid w:val="00E94602"/>
    <w:rsid w:val="00E94D18"/>
    <w:rsid w:val="00E95262"/>
    <w:rsid w:val="00E95C10"/>
    <w:rsid w:val="00EA0239"/>
    <w:rsid w:val="00EA1DA5"/>
    <w:rsid w:val="00EA3C1F"/>
    <w:rsid w:val="00EA49A8"/>
    <w:rsid w:val="00EA6D5E"/>
    <w:rsid w:val="00EB0798"/>
    <w:rsid w:val="00EB2C36"/>
    <w:rsid w:val="00EB5C0E"/>
    <w:rsid w:val="00EB785F"/>
    <w:rsid w:val="00EC090C"/>
    <w:rsid w:val="00EC11D3"/>
    <w:rsid w:val="00EC20A9"/>
    <w:rsid w:val="00EC22DB"/>
    <w:rsid w:val="00ED1199"/>
    <w:rsid w:val="00ED173B"/>
    <w:rsid w:val="00ED2512"/>
    <w:rsid w:val="00ED7E40"/>
    <w:rsid w:val="00EE144D"/>
    <w:rsid w:val="00EE1617"/>
    <w:rsid w:val="00EE2915"/>
    <w:rsid w:val="00EE3DCC"/>
    <w:rsid w:val="00EE4A1F"/>
    <w:rsid w:val="00EE7DAB"/>
    <w:rsid w:val="00EF081B"/>
    <w:rsid w:val="00EF2B93"/>
    <w:rsid w:val="00EF57B7"/>
    <w:rsid w:val="00EF614A"/>
    <w:rsid w:val="00EF6202"/>
    <w:rsid w:val="00EF6EFD"/>
    <w:rsid w:val="00EF7F7F"/>
    <w:rsid w:val="00F0039A"/>
    <w:rsid w:val="00F0764E"/>
    <w:rsid w:val="00F10950"/>
    <w:rsid w:val="00F1213C"/>
    <w:rsid w:val="00F12D0A"/>
    <w:rsid w:val="00F141C0"/>
    <w:rsid w:val="00F1486F"/>
    <w:rsid w:val="00F14B60"/>
    <w:rsid w:val="00F14E17"/>
    <w:rsid w:val="00F15C5F"/>
    <w:rsid w:val="00F22592"/>
    <w:rsid w:val="00F25F75"/>
    <w:rsid w:val="00F31732"/>
    <w:rsid w:val="00F36413"/>
    <w:rsid w:val="00F43741"/>
    <w:rsid w:val="00F44196"/>
    <w:rsid w:val="00F44ECD"/>
    <w:rsid w:val="00F46713"/>
    <w:rsid w:val="00F46722"/>
    <w:rsid w:val="00F46943"/>
    <w:rsid w:val="00F47257"/>
    <w:rsid w:val="00F47C14"/>
    <w:rsid w:val="00F47C85"/>
    <w:rsid w:val="00F47EF2"/>
    <w:rsid w:val="00F500C8"/>
    <w:rsid w:val="00F526C3"/>
    <w:rsid w:val="00F55358"/>
    <w:rsid w:val="00F553D9"/>
    <w:rsid w:val="00F5555A"/>
    <w:rsid w:val="00F6005E"/>
    <w:rsid w:val="00F60C82"/>
    <w:rsid w:val="00F6127F"/>
    <w:rsid w:val="00F612AA"/>
    <w:rsid w:val="00F6256B"/>
    <w:rsid w:val="00F62DAA"/>
    <w:rsid w:val="00F71210"/>
    <w:rsid w:val="00F72E29"/>
    <w:rsid w:val="00F735A9"/>
    <w:rsid w:val="00F73A01"/>
    <w:rsid w:val="00F763B3"/>
    <w:rsid w:val="00F77F06"/>
    <w:rsid w:val="00F85895"/>
    <w:rsid w:val="00F859B1"/>
    <w:rsid w:val="00F85D0A"/>
    <w:rsid w:val="00F86A31"/>
    <w:rsid w:val="00F906C2"/>
    <w:rsid w:val="00F9771A"/>
    <w:rsid w:val="00FA1BA5"/>
    <w:rsid w:val="00FA283B"/>
    <w:rsid w:val="00FA32BD"/>
    <w:rsid w:val="00FA3790"/>
    <w:rsid w:val="00FA37CB"/>
    <w:rsid w:val="00FA389C"/>
    <w:rsid w:val="00FA6D82"/>
    <w:rsid w:val="00FB0226"/>
    <w:rsid w:val="00FB0A33"/>
    <w:rsid w:val="00FB377F"/>
    <w:rsid w:val="00FB3B79"/>
    <w:rsid w:val="00FB49E3"/>
    <w:rsid w:val="00FB5824"/>
    <w:rsid w:val="00FB5CD2"/>
    <w:rsid w:val="00FB7DA3"/>
    <w:rsid w:val="00FC0746"/>
    <w:rsid w:val="00FC1FD7"/>
    <w:rsid w:val="00FC2ABE"/>
    <w:rsid w:val="00FC33C1"/>
    <w:rsid w:val="00FC4C1E"/>
    <w:rsid w:val="00FC50C3"/>
    <w:rsid w:val="00FC52CD"/>
    <w:rsid w:val="00FC74B8"/>
    <w:rsid w:val="00FD01DE"/>
    <w:rsid w:val="00FD0468"/>
    <w:rsid w:val="00FD25E3"/>
    <w:rsid w:val="00FD3188"/>
    <w:rsid w:val="00FD3A12"/>
    <w:rsid w:val="00FD3EEE"/>
    <w:rsid w:val="00FD3F90"/>
    <w:rsid w:val="00FE1C1D"/>
    <w:rsid w:val="00FE2DE6"/>
    <w:rsid w:val="00FE32C6"/>
    <w:rsid w:val="00FE57D1"/>
    <w:rsid w:val="00FF4869"/>
    <w:rsid w:val="00FF54AD"/>
    <w:rsid w:val="00FF5F78"/>
    <w:rsid w:val="00FF660A"/>
    <w:rsid w:val="00FF6955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59DC"/>
  <w15:docId w15:val="{50AB823F-5E9A-47C9-AF19-D2D83D6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6C6"/>
    <w:rPr>
      <w:rFonts w:ascii="SPImedi" w:hAnsi="SPImed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42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776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62DA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23BB5"/>
    <w:rPr>
      <w:b/>
      <w:bCs/>
    </w:rPr>
  </w:style>
  <w:style w:type="paragraph" w:styleId="NormalWeb">
    <w:name w:val="Normal (Web)"/>
    <w:basedOn w:val="Normal"/>
    <w:uiPriority w:val="99"/>
    <w:unhideWhenUsed/>
    <w:rsid w:val="00823BB5"/>
    <w:pPr>
      <w:spacing w:after="360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9347F4"/>
    <w:rPr>
      <w:color w:val="0000FF"/>
      <w:u w:val="single"/>
    </w:rPr>
  </w:style>
  <w:style w:type="paragraph" w:styleId="ListParagraph">
    <w:name w:val="List Paragraph"/>
    <w:aliases w:val="Odrážky 1,seznam písmena"/>
    <w:basedOn w:val="Normal"/>
    <w:link w:val="ListParagraphChar"/>
    <w:uiPriority w:val="34"/>
    <w:qFormat/>
    <w:rsid w:val="002C4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60AA4"/>
    <w:rPr>
      <w:rFonts w:ascii="SPImedi" w:hAnsi="SPIme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0A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60AA4"/>
    <w:rPr>
      <w:rFonts w:ascii="SPImedi" w:hAnsi="SPImedi"/>
      <w:sz w:val="24"/>
      <w:szCs w:val="24"/>
    </w:rPr>
  </w:style>
  <w:style w:type="character" w:customStyle="1" w:styleId="emailnotifylink1">
    <w:name w:val="emailnotifylink1"/>
    <w:rsid w:val="00D21B79"/>
    <w:rPr>
      <w:sz w:val="17"/>
      <w:szCs w:val="17"/>
    </w:rPr>
  </w:style>
  <w:style w:type="paragraph" w:customStyle="1" w:styleId="Normal0">
    <w:name w:val="[Normal]"/>
    <w:rsid w:val="00D21B7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D242B"/>
    <w:rPr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0D242B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0D242B"/>
    <w:rPr>
      <w:i/>
      <w:iCs/>
    </w:rPr>
  </w:style>
  <w:style w:type="character" w:customStyle="1" w:styleId="ListParagraphChar">
    <w:name w:val="List Paragraph Char"/>
    <w:aliases w:val="Odrážky 1 Char,seznam písmena Char"/>
    <w:basedOn w:val="DefaultParagraphFont"/>
    <w:link w:val="ListParagraph"/>
    <w:uiPriority w:val="34"/>
    <w:locked/>
    <w:rsid w:val="00D263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6751012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8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1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28662155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952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809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6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3464319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444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6137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77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73058513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178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5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43144244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438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511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4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8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65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329117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8682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3553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98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39283398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41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9208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11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81815574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976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630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3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340131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6046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18697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6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96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78953767">
                      <w:marLeft w:val="2850"/>
                      <w:marRight w:val="2325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897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662E1F"/>
                                <w:left w:val="dotted" w:sz="6" w:space="8" w:color="662E1F"/>
                                <w:bottom w:val="dotted" w:sz="6" w:space="8" w:color="662E1F"/>
                                <w:right w:val="dotted" w:sz="6" w:space="8" w:color="662E1F"/>
                              </w:divBdr>
                              <w:divsChild>
                                <w:div w:id="2454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65">
              <w:marLeft w:val="0"/>
              <w:marRight w:val="0"/>
              <w:marTop w:val="0"/>
              <w:marBottom w:val="0"/>
              <w:divBdr>
                <w:top w:val="none" w:sz="0" w:space="0" w:color="950700"/>
                <w:left w:val="none" w:sz="0" w:space="0" w:color="950700"/>
                <w:bottom w:val="single" w:sz="18" w:space="11" w:color="950700"/>
                <w:right w:val="none" w:sz="0" w:space="0" w:color="950700"/>
              </w:divBdr>
              <w:divsChild>
                <w:div w:id="47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9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48" w:space="0" w:color="auto"/>
                      </w:divBdr>
                      <w:divsChild>
                        <w:div w:id="17316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DEDEDE"/>
                          </w:divBdr>
                          <w:divsChild>
                            <w:div w:id="5656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C94E-D647-4BAC-871A-5A2D21EC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September, 2004</vt:lpstr>
    </vt:vector>
  </TitlesOfParts>
  <Company>GNCC</Company>
  <LinksUpToDate>false</LinksUpToDate>
  <CharactersWithSpaces>6788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http://www.gncc.ge/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September, 2004</dc:title>
  <dc:subject/>
  <dc:creator>Mzia Gogilashvili</dc:creator>
  <cp:keywords/>
  <cp:lastModifiedBy>Maia Kadeishvili</cp:lastModifiedBy>
  <cp:revision>3</cp:revision>
  <cp:lastPrinted>2019-03-04T09:13:00Z</cp:lastPrinted>
  <dcterms:created xsi:type="dcterms:W3CDTF">2020-05-15T14:45:00Z</dcterms:created>
  <dcterms:modified xsi:type="dcterms:W3CDTF">2020-05-15T14:46:00Z</dcterms:modified>
</cp:coreProperties>
</file>