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B4" w:rsidRPr="007D2F23" w:rsidRDefault="007D2F23" w:rsidP="007D2F2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Times New Roman" w:hAnsi="Sylfaen" w:cs="Sylfaen"/>
          <w:i/>
          <w:noProof/>
          <w:sz w:val="22"/>
          <w:szCs w:val="22"/>
          <w:u w:val="single"/>
          <w:lang w:val="ka-GE"/>
        </w:rPr>
      </w:pPr>
      <w:bookmarkStart w:id="0" w:name="_GoBack"/>
      <w:bookmarkEnd w:id="0"/>
      <w:r>
        <w:rPr>
          <w:rFonts w:ascii="Sylfaen" w:eastAsia="Times New Roman" w:hAnsi="Sylfaen" w:cs="Sylfaen"/>
          <w:i/>
          <w:noProof/>
          <w:sz w:val="22"/>
          <w:szCs w:val="22"/>
          <w:u w:val="single"/>
          <w:lang w:val="ka-GE"/>
        </w:rPr>
        <w:t>პროექტი</w:t>
      </w:r>
    </w:p>
    <w:p w:rsidR="00CD1C5E" w:rsidRPr="006E707E" w:rsidRDefault="00CD1C5E"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Times New Roman" w:hAnsi="Sylfaen" w:cs="Sylfaen"/>
          <w:b/>
          <w:noProof/>
          <w:sz w:val="22"/>
          <w:szCs w:val="22"/>
          <w:lang w:val="ka-GE"/>
        </w:rPr>
      </w:pPr>
    </w:p>
    <w:p w:rsidR="00CD1C5E" w:rsidRPr="006E707E" w:rsidRDefault="00CD1C5E"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Times New Roman" w:hAnsi="Sylfaen" w:cs="Sylfaen"/>
          <w:b/>
          <w:noProof/>
          <w:sz w:val="22"/>
          <w:szCs w:val="22"/>
          <w:lang w:val="ka-GE"/>
        </w:rPr>
      </w:pPr>
    </w:p>
    <w:p w:rsidR="00CD1C5E" w:rsidRPr="006E707E" w:rsidRDefault="00CD1C5E"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Times New Roman" w:hAnsi="Sylfaen" w:cs="Sylfaen"/>
          <w:b/>
          <w:noProof/>
          <w:sz w:val="22"/>
          <w:szCs w:val="22"/>
          <w:lang w:val="ka-GE"/>
        </w:rPr>
      </w:pPr>
    </w:p>
    <w:p w:rsidR="00B718D2" w:rsidRPr="008E0A2A" w:rsidRDefault="00B718D2"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Times New Roman" w:hAnsi="Sylfaen" w:cs="Sylfaen"/>
          <w:b/>
          <w:noProof/>
          <w:sz w:val="22"/>
          <w:szCs w:val="22"/>
          <w:lang w:val="ka-GE"/>
        </w:rPr>
      </w:pPr>
      <w:r w:rsidRPr="008E0A2A">
        <w:rPr>
          <w:rFonts w:ascii="Sylfaen" w:eastAsia="Times New Roman" w:hAnsi="Sylfaen" w:cs="Sylfaen"/>
          <w:b/>
          <w:noProof/>
          <w:sz w:val="22"/>
          <w:szCs w:val="22"/>
          <w:lang w:val="ka-GE"/>
        </w:rPr>
        <w:t>„ელექტრონული კომუნიკაციების შესახებ“ საქართველოს კანონში ცვლილების შეტანის თა</w:t>
      </w:r>
      <w:r w:rsidR="00CD1C5E" w:rsidRPr="008E0A2A">
        <w:rPr>
          <w:rFonts w:ascii="Sylfaen" w:eastAsia="Times New Roman" w:hAnsi="Sylfaen" w:cs="Sylfaen"/>
          <w:b/>
          <w:noProof/>
          <w:sz w:val="22"/>
          <w:szCs w:val="22"/>
          <w:lang w:val="ka-GE"/>
        </w:rPr>
        <w:t>ო</w:t>
      </w:r>
      <w:r w:rsidRPr="008E0A2A">
        <w:rPr>
          <w:rFonts w:ascii="Sylfaen" w:eastAsia="Times New Roman" w:hAnsi="Sylfaen" w:cs="Sylfaen"/>
          <w:b/>
          <w:noProof/>
          <w:sz w:val="22"/>
          <w:szCs w:val="22"/>
          <w:lang w:val="ka-GE"/>
        </w:rPr>
        <w:t>ბაზე საქართველოს კანონის პროექტი</w:t>
      </w:r>
    </w:p>
    <w:p w:rsidR="00B718D2" w:rsidRPr="00233AF6" w:rsidRDefault="00B718D2"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rPr>
      </w:pPr>
    </w:p>
    <w:p w:rsidR="00B718D2" w:rsidRDefault="00A55B28"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233AF6">
        <w:rPr>
          <w:rFonts w:ascii="Sylfaen" w:hAnsi="Sylfaen" w:cs="Sylfaen"/>
          <w:b/>
          <w:bCs/>
          <w:sz w:val="22"/>
          <w:szCs w:val="22"/>
          <w:lang w:val="ka-GE"/>
        </w:rPr>
        <w:t>მუხლი</w:t>
      </w:r>
      <w:r w:rsidRPr="00233AF6">
        <w:rPr>
          <w:rFonts w:ascii="Sylfaen" w:hAnsi="Sylfaen"/>
          <w:b/>
          <w:bCs/>
          <w:sz w:val="22"/>
          <w:szCs w:val="22"/>
          <w:lang w:val="ka-GE"/>
        </w:rPr>
        <w:t xml:space="preserve"> 1.</w:t>
      </w:r>
      <w:r w:rsidRPr="00233AF6">
        <w:rPr>
          <w:rFonts w:ascii="Sylfaen" w:hAnsi="Sylfaen"/>
          <w:sz w:val="22"/>
          <w:szCs w:val="22"/>
          <w:lang w:val="ka-GE"/>
        </w:rPr>
        <w:t xml:space="preserve"> „</w:t>
      </w:r>
      <w:r w:rsidRPr="00233AF6">
        <w:rPr>
          <w:rFonts w:ascii="Sylfaen" w:hAnsi="Sylfaen" w:cs="Sylfaen"/>
          <w:sz w:val="22"/>
          <w:szCs w:val="22"/>
          <w:lang w:val="ka-GE"/>
        </w:rPr>
        <w:t>ელექტრონული</w:t>
      </w:r>
      <w:r w:rsidRPr="00233AF6">
        <w:rPr>
          <w:rFonts w:ascii="Sylfaen" w:hAnsi="Sylfaen"/>
          <w:sz w:val="22"/>
          <w:szCs w:val="22"/>
          <w:lang w:val="ka-GE"/>
        </w:rPr>
        <w:t xml:space="preserve"> </w:t>
      </w:r>
      <w:r w:rsidRPr="00233AF6">
        <w:rPr>
          <w:rFonts w:ascii="Sylfaen" w:hAnsi="Sylfaen" w:cs="Sylfaen"/>
          <w:sz w:val="22"/>
          <w:szCs w:val="22"/>
          <w:lang w:val="ka-GE"/>
        </w:rPr>
        <w:t>კომუნიკაციების</w:t>
      </w:r>
      <w:r w:rsidRPr="00233AF6">
        <w:rPr>
          <w:rFonts w:ascii="Sylfaen" w:hAnsi="Sylfaen"/>
          <w:sz w:val="22"/>
          <w:szCs w:val="22"/>
          <w:lang w:val="ka-GE"/>
        </w:rPr>
        <w:t xml:space="preserve"> </w:t>
      </w:r>
      <w:r w:rsidRPr="00233AF6">
        <w:rPr>
          <w:rFonts w:ascii="Sylfaen" w:hAnsi="Sylfaen" w:cs="Sylfaen"/>
          <w:sz w:val="22"/>
          <w:szCs w:val="22"/>
          <w:lang w:val="ka-GE"/>
        </w:rPr>
        <w:t>შესახებ</w:t>
      </w:r>
      <w:r w:rsidRPr="00233AF6">
        <w:rPr>
          <w:rFonts w:ascii="Sylfaen" w:hAnsi="Sylfaen"/>
          <w:sz w:val="22"/>
          <w:szCs w:val="22"/>
          <w:lang w:val="ka-GE"/>
        </w:rPr>
        <w:t xml:space="preserve">“ </w:t>
      </w:r>
      <w:r w:rsidRPr="00233AF6">
        <w:rPr>
          <w:rFonts w:ascii="Sylfaen" w:hAnsi="Sylfaen" w:cs="Sylfaen"/>
          <w:sz w:val="22"/>
          <w:szCs w:val="22"/>
          <w:lang w:val="ka-GE"/>
        </w:rPr>
        <w:t>საქართველოს</w:t>
      </w:r>
      <w:r w:rsidRPr="00233AF6">
        <w:rPr>
          <w:rFonts w:ascii="Sylfaen" w:hAnsi="Sylfaen"/>
          <w:sz w:val="22"/>
          <w:szCs w:val="22"/>
          <w:lang w:val="ka-GE"/>
        </w:rPr>
        <w:t xml:space="preserve"> </w:t>
      </w:r>
      <w:r w:rsidRPr="00233AF6">
        <w:rPr>
          <w:rFonts w:ascii="Sylfaen" w:hAnsi="Sylfaen" w:cs="Sylfaen"/>
          <w:sz w:val="22"/>
          <w:szCs w:val="22"/>
          <w:lang w:val="ka-GE"/>
        </w:rPr>
        <w:t>კანონში</w:t>
      </w:r>
      <w:r w:rsidRPr="00233AF6">
        <w:rPr>
          <w:rFonts w:ascii="Sylfaen" w:hAnsi="Sylfaen"/>
          <w:sz w:val="22"/>
          <w:szCs w:val="22"/>
          <w:lang w:val="ka-GE"/>
        </w:rPr>
        <w:t xml:space="preserve"> (</w:t>
      </w:r>
      <w:r w:rsidRPr="00233AF6">
        <w:rPr>
          <w:rFonts w:ascii="Sylfaen" w:hAnsi="Sylfaen" w:cs="Sylfaen"/>
          <w:sz w:val="22"/>
          <w:szCs w:val="22"/>
          <w:lang w:val="ka-GE"/>
        </w:rPr>
        <w:t>საქართველოს</w:t>
      </w:r>
      <w:r w:rsidRPr="00233AF6">
        <w:rPr>
          <w:rFonts w:ascii="Sylfaen" w:hAnsi="Sylfaen"/>
          <w:sz w:val="22"/>
          <w:szCs w:val="22"/>
          <w:lang w:val="ka-GE"/>
        </w:rPr>
        <w:t xml:space="preserve"> </w:t>
      </w:r>
      <w:r w:rsidRPr="00233AF6">
        <w:rPr>
          <w:rFonts w:ascii="Sylfaen" w:hAnsi="Sylfaen" w:cs="Sylfaen"/>
          <w:sz w:val="22"/>
          <w:szCs w:val="22"/>
          <w:lang w:val="ka-GE"/>
        </w:rPr>
        <w:t>საკანონმდებლო</w:t>
      </w:r>
      <w:r w:rsidRPr="00233AF6">
        <w:rPr>
          <w:rFonts w:ascii="Sylfaen" w:hAnsi="Sylfaen"/>
          <w:sz w:val="22"/>
          <w:szCs w:val="22"/>
          <w:lang w:val="ka-GE"/>
        </w:rPr>
        <w:t xml:space="preserve"> </w:t>
      </w:r>
      <w:r w:rsidRPr="00233AF6">
        <w:rPr>
          <w:rFonts w:ascii="Sylfaen" w:hAnsi="Sylfaen" w:cs="Sylfaen"/>
          <w:sz w:val="22"/>
          <w:szCs w:val="22"/>
          <w:lang w:val="ka-GE"/>
        </w:rPr>
        <w:t>მაცნე</w:t>
      </w:r>
      <w:r w:rsidRPr="00233AF6">
        <w:rPr>
          <w:rFonts w:ascii="Sylfaen" w:hAnsi="Sylfaen"/>
          <w:sz w:val="22"/>
          <w:szCs w:val="22"/>
          <w:lang w:val="ka-GE"/>
        </w:rPr>
        <w:t xml:space="preserve">, №26, 06.06.2005, </w:t>
      </w:r>
      <w:r w:rsidRPr="00233AF6">
        <w:rPr>
          <w:rFonts w:ascii="Sylfaen" w:hAnsi="Sylfaen" w:cs="Sylfaen"/>
          <w:sz w:val="22"/>
          <w:szCs w:val="22"/>
          <w:lang w:val="ka-GE"/>
        </w:rPr>
        <w:t>მუხ</w:t>
      </w:r>
      <w:r w:rsidRPr="00233AF6">
        <w:rPr>
          <w:rFonts w:ascii="Sylfaen" w:hAnsi="Sylfaen"/>
          <w:sz w:val="22"/>
          <w:szCs w:val="22"/>
          <w:lang w:val="ka-GE"/>
        </w:rPr>
        <w:t xml:space="preserve">. 175) </w:t>
      </w:r>
      <w:r w:rsidRPr="00233AF6">
        <w:rPr>
          <w:rFonts w:ascii="Sylfaen" w:hAnsi="Sylfaen" w:cs="Sylfaen"/>
          <w:sz w:val="22"/>
          <w:szCs w:val="22"/>
          <w:lang w:val="ka-GE"/>
        </w:rPr>
        <w:t>შეტანილ</w:t>
      </w:r>
      <w:r w:rsidRPr="00233AF6">
        <w:rPr>
          <w:rFonts w:ascii="Sylfaen" w:hAnsi="Sylfaen"/>
          <w:sz w:val="22"/>
          <w:szCs w:val="22"/>
          <w:lang w:val="ka-GE"/>
        </w:rPr>
        <w:t xml:space="preserve"> </w:t>
      </w:r>
      <w:r w:rsidRPr="00233AF6">
        <w:rPr>
          <w:rFonts w:ascii="Sylfaen" w:hAnsi="Sylfaen" w:cs="Sylfaen"/>
          <w:sz w:val="22"/>
          <w:szCs w:val="22"/>
          <w:lang w:val="ka-GE"/>
        </w:rPr>
        <w:t>იქნეს</w:t>
      </w:r>
      <w:r w:rsidRPr="00233AF6">
        <w:rPr>
          <w:rFonts w:ascii="Sylfaen" w:hAnsi="Sylfaen"/>
          <w:sz w:val="22"/>
          <w:szCs w:val="22"/>
          <w:lang w:val="ka-GE"/>
        </w:rPr>
        <w:t xml:space="preserve"> </w:t>
      </w:r>
      <w:r w:rsidRPr="00233AF6">
        <w:rPr>
          <w:rFonts w:ascii="Sylfaen" w:hAnsi="Sylfaen" w:cs="Sylfaen"/>
          <w:sz w:val="22"/>
          <w:szCs w:val="22"/>
          <w:lang w:val="ka-GE"/>
        </w:rPr>
        <w:t>შემდეგი</w:t>
      </w:r>
      <w:r w:rsidRPr="00233AF6">
        <w:rPr>
          <w:rFonts w:ascii="Sylfaen" w:hAnsi="Sylfaen"/>
          <w:sz w:val="22"/>
          <w:szCs w:val="22"/>
          <w:lang w:val="ka-GE"/>
        </w:rPr>
        <w:t xml:space="preserve"> </w:t>
      </w:r>
      <w:r w:rsidRPr="00233AF6">
        <w:rPr>
          <w:rFonts w:ascii="Sylfaen" w:hAnsi="Sylfaen" w:cs="Sylfaen"/>
          <w:sz w:val="22"/>
          <w:szCs w:val="22"/>
          <w:lang w:val="ka-GE"/>
        </w:rPr>
        <w:t>ცვლილება</w:t>
      </w:r>
      <w:r w:rsidRPr="00233AF6">
        <w:rPr>
          <w:rFonts w:ascii="Sylfaen" w:hAnsi="Sylfaen"/>
          <w:sz w:val="22"/>
          <w:szCs w:val="22"/>
          <w:lang w:val="ka-GE"/>
        </w:rPr>
        <w:t>:</w:t>
      </w:r>
    </w:p>
    <w:p w:rsidR="009F1786" w:rsidRPr="009F1786"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BB3AB7" w:rsidRDefault="00BB3AB7"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E0A2A">
        <w:rPr>
          <w:rFonts w:ascii="Sylfaen" w:hAnsi="Sylfaen"/>
          <w:sz w:val="22"/>
          <w:szCs w:val="22"/>
          <w:lang w:val="ka-GE"/>
        </w:rPr>
        <w:t xml:space="preserve">1. პირველი მუხლი </w:t>
      </w:r>
      <w:r w:rsidR="00377811" w:rsidRPr="008E0A2A">
        <w:rPr>
          <w:rFonts w:ascii="Sylfaen" w:hAnsi="Sylfaen"/>
          <w:sz w:val="22"/>
          <w:szCs w:val="22"/>
          <w:lang w:val="ka-GE"/>
        </w:rPr>
        <w:t>ჩამოყა</w:t>
      </w:r>
      <w:r w:rsidRPr="008E0A2A">
        <w:rPr>
          <w:rFonts w:ascii="Sylfaen" w:hAnsi="Sylfaen"/>
          <w:sz w:val="22"/>
          <w:szCs w:val="22"/>
          <w:lang w:val="ka-GE"/>
        </w:rPr>
        <w:t>ლიბდეს შემდეგი რედაქციით:</w:t>
      </w:r>
    </w:p>
    <w:p w:rsidR="009F1786" w:rsidRPr="008E0A2A"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BB3AB7" w:rsidRPr="00233AF6" w:rsidRDefault="00BB3AB7"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i/>
          <w:iCs/>
          <w:noProof/>
          <w:sz w:val="22"/>
          <w:szCs w:val="22"/>
          <w:lang w:val="ka-GE" w:eastAsia="x-none"/>
        </w:rPr>
      </w:pPr>
      <w:r w:rsidRPr="008E0A2A">
        <w:rPr>
          <w:rFonts w:ascii="Sylfaen" w:hAnsi="Sylfaen"/>
          <w:sz w:val="22"/>
          <w:szCs w:val="22"/>
          <w:lang w:val="ka-GE"/>
        </w:rPr>
        <w:t>„</w:t>
      </w:r>
      <w:r w:rsidRPr="00233AF6">
        <w:rPr>
          <w:rFonts w:ascii="Sylfaen" w:eastAsia="Times New Roman" w:hAnsi="Sylfaen" w:cs="Sylfaen"/>
          <w:noProof/>
          <w:sz w:val="22"/>
          <w:szCs w:val="22"/>
          <w:lang w:val="ka-GE" w:eastAsia="x-none"/>
        </w:rPr>
        <w:t xml:space="preserve">მუხლი 1. კანონის გამოყენების სფერო </w:t>
      </w:r>
    </w:p>
    <w:p w:rsidR="00BB3AB7" w:rsidRPr="009F1786" w:rsidRDefault="00BB3AB7" w:rsidP="00C662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233AF6">
        <w:rPr>
          <w:rFonts w:ascii="Sylfaen" w:eastAsia="Times New Roman" w:hAnsi="Sylfaen" w:cs="Sylfaen"/>
          <w:noProof/>
          <w:sz w:val="22"/>
          <w:szCs w:val="22"/>
          <w:lang w:val="ka-GE" w:eastAsia="x-none"/>
        </w:rPr>
        <w:t>ეს კანონი ადგენს საქართველოს ტერიტორიაზე ელექტრონული საკომუნიკაციო ქსელებითა და საშუალებებით საქმიანობის სამართლებრივ და ეკონომიკურ საფუძვლებს, ამ სფეროში კონკურენტული გარემოს ჩამოყალიბებისა და რეგულირების პრინციპებს,</w:t>
      </w:r>
      <w:r w:rsidRPr="008E0A2A">
        <w:rPr>
          <w:rFonts w:ascii="Sylfaen" w:eastAsia="Times New Roman" w:hAnsi="Sylfaen" w:cs="Sylfaen"/>
          <w:noProof/>
          <w:sz w:val="22"/>
          <w:szCs w:val="22"/>
          <w:lang w:val="ka-GE" w:eastAsia="x-none"/>
        </w:rPr>
        <w:t xml:space="preserve"> </w:t>
      </w:r>
      <w:r w:rsidRPr="00233AF6">
        <w:rPr>
          <w:rFonts w:ascii="Sylfaen" w:hAnsi="Sylfaen"/>
          <w:sz w:val="22"/>
          <w:szCs w:val="22"/>
          <w:lang w:val="ka-GE"/>
        </w:rPr>
        <w:t xml:space="preserve">ელექტრონული კომუნიკაციების სფეროში </w:t>
      </w:r>
      <w:r w:rsidR="006A479B" w:rsidRPr="00233AF6">
        <w:rPr>
          <w:rFonts w:ascii="Sylfaen" w:hAnsi="Sylfaen"/>
          <w:sz w:val="22"/>
          <w:szCs w:val="22"/>
          <w:lang w:val="ka-GE"/>
        </w:rPr>
        <w:t xml:space="preserve">ეფექტური კონკურენციის შენარჩუნების </w:t>
      </w:r>
      <w:r w:rsidR="006A479B" w:rsidRPr="008E0A2A">
        <w:rPr>
          <w:rFonts w:ascii="Sylfaen" w:hAnsi="Sylfaen"/>
          <w:sz w:val="22"/>
          <w:szCs w:val="22"/>
          <w:lang w:val="ka-GE"/>
        </w:rPr>
        <w:t>ან/და</w:t>
      </w:r>
      <w:r w:rsidR="006A479B" w:rsidRPr="00233AF6">
        <w:rPr>
          <w:rFonts w:ascii="Sylfaen" w:hAnsi="Sylfaen"/>
          <w:sz w:val="22"/>
          <w:szCs w:val="22"/>
          <w:lang w:val="ka-GE"/>
        </w:rPr>
        <w:t xml:space="preserve"> </w:t>
      </w:r>
      <w:r w:rsidR="006A479B" w:rsidRPr="008E0A2A">
        <w:rPr>
          <w:rFonts w:ascii="Sylfaen" w:hAnsi="Sylfaen"/>
          <w:sz w:val="22"/>
          <w:szCs w:val="22"/>
          <w:lang w:val="ka-GE"/>
        </w:rPr>
        <w:t>სტიმულირების</w:t>
      </w:r>
      <w:r w:rsidR="006A479B" w:rsidRPr="00233AF6">
        <w:rPr>
          <w:rFonts w:ascii="Sylfaen" w:hAnsi="Sylfaen"/>
          <w:sz w:val="22"/>
          <w:szCs w:val="22"/>
          <w:lang w:val="ka-GE"/>
        </w:rPr>
        <w:t xml:space="preserve"> მიზნით</w:t>
      </w:r>
      <w:r w:rsidR="006A479B" w:rsidRPr="00085B14">
        <w:rPr>
          <w:rFonts w:ascii="Sylfaen" w:hAnsi="Sylfaen"/>
          <w:sz w:val="22"/>
          <w:szCs w:val="22"/>
          <w:lang w:val="ka-GE"/>
        </w:rPr>
        <w:t xml:space="preserve"> </w:t>
      </w:r>
      <w:r w:rsidR="006A479B" w:rsidRPr="00233AF6">
        <w:rPr>
          <w:rFonts w:ascii="Sylfaen" w:hAnsi="Sylfaen"/>
          <w:sz w:val="22"/>
          <w:szCs w:val="22"/>
          <w:lang w:val="ka-GE"/>
        </w:rPr>
        <w:t>ამ სფეროში</w:t>
      </w:r>
      <w:r w:rsidR="006A479B" w:rsidRPr="00085B14">
        <w:rPr>
          <w:rFonts w:ascii="Sylfaen" w:hAnsi="Sylfaen"/>
          <w:sz w:val="22"/>
          <w:szCs w:val="22"/>
          <w:lang w:val="ka-GE"/>
        </w:rPr>
        <w:t xml:space="preserve"> </w:t>
      </w:r>
      <w:r w:rsidR="006A479B">
        <w:rPr>
          <w:rFonts w:ascii="Sylfaen" w:hAnsi="Sylfaen"/>
          <w:sz w:val="22"/>
          <w:szCs w:val="22"/>
          <w:lang w:val="ka-GE"/>
        </w:rPr>
        <w:t xml:space="preserve">მოქმედი </w:t>
      </w:r>
      <w:r w:rsidR="006640AF" w:rsidRPr="008E0A2A">
        <w:rPr>
          <w:rFonts w:ascii="Sylfaen" w:hAnsi="Sylfaen"/>
          <w:sz w:val="22"/>
          <w:szCs w:val="22"/>
          <w:lang w:val="ka-GE"/>
        </w:rPr>
        <w:t>ეკონომიკური აგენტების</w:t>
      </w:r>
      <w:r w:rsidRPr="00233AF6">
        <w:rPr>
          <w:rFonts w:ascii="Sylfaen" w:hAnsi="Sylfaen"/>
          <w:sz w:val="22"/>
          <w:szCs w:val="22"/>
          <w:lang w:val="ka-GE"/>
        </w:rPr>
        <w:t xml:space="preserve"> შერწყმისა და შეძენის შეფასების </w:t>
      </w:r>
      <w:r w:rsidRPr="008E0A2A">
        <w:rPr>
          <w:rFonts w:ascii="Sylfaen" w:hAnsi="Sylfaen"/>
          <w:sz w:val="22"/>
          <w:szCs w:val="22"/>
          <w:lang w:val="ka-GE"/>
        </w:rPr>
        <w:t>ძირითად პრინციპებს</w:t>
      </w:r>
      <w:r w:rsidRPr="00233AF6">
        <w:rPr>
          <w:rFonts w:ascii="Sylfaen" w:hAnsi="Sylfaen"/>
          <w:sz w:val="22"/>
          <w:szCs w:val="22"/>
          <w:lang w:val="ka-GE"/>
        </w:rPr>
        <w:t xml:space="preserve">, </w:t>
      </w:r>
      <w:r w:rsidRPr="00233AF6">
        <w:rPr>
          <w:rFonts w:ascii="Sylfaen" w:eastAsia="Times New Roman" w:hAnsi="Sylfaen" w:cs="Sylfaen"/>
          <w:noProof/>
          <w:sz w:val="22"/>
          <w:szCs w:val="22"/>
          <w:lang w:val="ka-GE" w:eastAsia="x-none"/>
        </w:rPr>
        <w:t xml:space="preserve"> ეროვნული მარეგულირებელი ორგანოს (საქართველოს კომუნიკაციების ეროვნული კომისიის) ფუნქციებს, ელექტრონული საკომუნიკაციო ქსელებისა და საშუალებების ფლობის, გამოყენებისა და მომსახურების მიწოდების დროს ფიზიკურ და იურიდიულ პირთა უფლებებსა და მოვალეობებს.</w:t>
      </w:r>
      <w:r w:rsidR="009F1786">
        <w:rPr>
          <w:rFonts w:ascii="Sylfaen" w:eastAsia="Times New Roman" w:hAnsi="Sylfaen" w:cs="Sylfaen"/>
          <w:noProof/>
          <w:sz w:val="22"/>
          <w:szCs w:val="22"/>
          <w:lang w:val="ka-GE" w:eastAsia="x-none"/>
        </w:rPr>
        <w:t>“;</w:t>
      </w:r>
    </w:p>
    <w:p w:rsidR="009F1786"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AF32C3" w:rsidRDefault="00377811"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2.</w:t>
      </w:r>
      <w:r w:rsidR="00AF32C3">
        <w:rPr>
          <w:rFonts w:ascii="Sylfaen" w:hAnsi="Sylfaen"/>
          <w:sz w:val="22"/>
          <w:szCs w:val="22"/>
          <w:lang w:val="ka-GE"/>
        </w:rPr>
        <w:t xml:space="preserve"> . </w:t>
      </w:r>
      <w:r w:rsidR="00AF32C3" w:rsidRPr="00767D14">
        <w:rPr>
          <w:rFonts w:ascii="Sylfaen" w:hAnsi="Sylfaen"/>
          <w:sz w:val="22"/>
          <w:szCs w:val="22"/>
          <w:lang w:val="ka-GE"/>
        </w:rPr>
        <w:t>მე-2 მუხლის:</w:t>
      </w:r>
    </w:p>
    <w:p w:rsidR="009F1786" w:rsidRPr="00767D14"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A2AF9" w:rsidRDefault="00AF32C3"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67D14">
        <w:rPr>
          <w:rFonts w:ascii="Sylfaen" w:hAnsi="Sylfaen"/>
          <w:sz w:val="22"/>
          <w:szCs w:val="22"/>
          <w:lang w:val="ka-GE"/>
        </w:rPr>
        <w:t xml:space="preserve">ა) </w:t>
      </w:r>
      <w:r w:rsidRPr="00AF32C3">
        <w:rPr>
          <w:rFonts w:ascii="Sylfaen" w:hAnsi="Sylfaen"/>
          <w:sz w:val="22"/>
          <w:szCs w:val="22"/>
          <w:lang w:val="ka-GE"/>
        </w:rPr>
        <w:t>„ა“</w:t>
      </w:r>
      <w:r w:rsidR="000A2AF9">
        <w:rPr>
          <w:rFonts w:ascii="Sylfaen" w:hAnsi="Sylfaen"/>
          <w:sz w:val="22"/>
          <w:szCs w:val="22"/>
          <w:lang w:val="ka-GE"/>
        </w:rPr>
        <w:t xml:space="preserve"> ქვეპუნქტი ჩამოყალიბდეს შემდეგი რედაქციით:</w:t>
      </w:r>
    </w:p>
    <w:p w:rsidR="000A2AF9" w:rsidRDefault="000A2AF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F32C3">
        <w:rPr>
          <w:rFonts w:ascii="Sylfaen" w:hAnsi="Sylfaen"/>
          <w:sz w:val="22"/>
          <w:szCs w:val="22"/>
          <w:lang w:val="ka-GE"/>
        </w:rPr>
        <w:t>„ა) აბონენტი –</w:t>
      </w:r>
      <w:r w:rsidRPr="00233AF6">
        <w:rPr>
          <w:rFonts w:ascii="Sylfaen" w:hAnsi="Sylfaen"/>
          <w:sz w:val="22"/>
          <w:szCs w:val="22"/>
          <w:lang w:val="ka-GE"/>
        </w:rPr>
        <w:t xml:space="preserve"> ფიზიკური ან იურიდიული პირი, რომელსაც ელექტრონული საკომუნიკაციო მომსახურების მიმწოდებელთან ხელშეკრულების საფუძველზე მიეწოდება საერთო სარგებლობის ელექტრონული საკომუნიკაციო მომსახურება</w:t>
      </w:r>
      <w:r w:rsidR="00B763F4">
        <w:rPr>
          <w:rFonts w:ascii="Sylfaen" w:hAnsi="Sylfaen"/>
          <w:sz w:val="22"/>
          <w:szCs w:val="22"/>
        </w:rPr>
        <w:t>;</w:t>
      </w:r>
      <w:r>
        <w:rPr>
          <w:rFonts w:ascii="Sylfaen" w:hAnsi="Sylfaen"/>
          <w:sz w:val="22"/>
          <w:szCs w:val="22"/>
          <w:lang w:val="ka-GE"/>
        </w:rPr>
        <w:t>“</w:t>
      </w:r>
    </w:p>
    <w:p w:rsidR="009F1786" w:rsidRPr="009F1786"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9F1786"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ბ) ,,ე“ ქვეპუნქტის შემდეგ დაემატოს შემდეგი შინაარსის ,,ე</w:t>
      </w:r>
      <w:r w:rsidRPr="009F1786">
        <w:rPr>
          <w:rFonts w:ascii="Sylfaen" w:hAnsi="Sylfaen"/>
          <w:sz w:val="22"/>
          <w:szCs w:val="22"/>
          <w:vertAlign w:val="superscript"/>
          <w:lang w:val="ka-GE"/>
        </w:rPr>
        <w:t>1</w:t>
      </w:r>
      <w:r>
        <w:rPr>
          <w:rFonts w:ascii="Sylfaen" w:hAnsi="Sylfaen"/>
          <w:sz w:val="22"/>
          <w:szCs w:val="22"/>
          <w:lang w:val="ka-GE"/>
        </w:rPr>
        <w:t>“ ქვეპუნქტი:</w:t>
      </w:r>
    </w:p>
    <w:p w:rsidR="009F1786"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w:t>
      </w:r>
      <w:r w:rsidRPr="009F1786">
        <w:rPr>
          <w:rFonts w:ascii="Sylfaen" w:hAnsi="Sylfaen"/>
          <w:sz w:val="22"/>
          <w:szCs w:val="22"/>
          <w:lang w:val="ka-GE"/>
        </w:rPr>
        <w:t>ე</w:t>
      </w:r>
      <w:r w:rsidRPr="009F1786">
        <w:rPr>
          <w:rFonts w:ascii="Sylfaen" w:hAnsi="Sylfaen"/>
          <w:sz w:val="22"/>
          <w:szCs w:val="22"/>
          <w:vertAlign w:val="superscript"/>
          <w:lang w:val="ka-GE"/>
        </w:rPr>
        <w:t>1</w:t>
      </w:r>
      <w:r w:rsidRPr="009F1786">
        <w:rPr>
          <w:rFonts w:ascii="Sylfaen" w:hAnsi="Sylfaen"/>
          <w:sz w:val="22"/>
          <w:szCs w:val="22"/>
          <w:lang w:val="ka-GE"/>
        </w:rPr>
        <w:t xml:space="preserve"> ) ზოგადი ნებართვა - ელექტრონული კომუნიკაციების სფეროში საქმიანობის თაობაზე კომისიის მიერ გამოცემული ნორმატიული ადმინისტრაციულ-სამართლებრივი აქტი. აღნიშნული აქტი განსაზღვრავს ელექტრონული კომუნიკაციების სფეროში იმ საქმიანობის განხორციელების პირობებს, რომელიც დაკავშირებულია: ელექტრონულ საკომუნიკაციო ქსელებთან ან ელექტრონული საკომუნიკაციო  მომსახურების გაწევასთან ან/და ელექტრონული მომსახურების ცალკეულ ქსელთან ან ცალკეული ელექტრონულ</w:t>
      </w:r>
      <w:r w:rsidR="00222CAA">
        <w:rPr>
          <w:rFonts w:ascii="Sylfaen" w:hAnsi="Sylfaen"/>
          <w:sz w:val="22"/>
          <w:szCs w:val="22"/>
          <w:lang w:val="ka-GE"/>
        </w:rPr>
        <w:t>ი</w:t>
      </w:r>
      <w:r w:rsidRPr="009F1786">
        <w:rPr>
          <w:rFonts w:ascii="Sylfaen" w:hAnsi="Sylfaen"/>
          <w:sz w:val="22"/>
          <w:szCs w:val="22"/>
          <w:lang w:val="ka-GE"/>
        </w:rPr>
        <w:t xml:space="preserve"> მომსახურების გაწევასთან ან ტექნიკური საშუალებების გამოყენებასთან ან/და რადიოსიხშირული სპექტრით სარგებლობასთან</w:t>
      </w:r>
      <w:r w:rsidR="00B763F4">
        <w:rPr>
          <w:rFonts w:ascii="Sylfaen" w:hAnsi="Sylfaen"/>
          <w:sz w:val="22"/>
          <w:szCs w:val="22"/>
        </w:rPr>
        <w:t>;</w:t>
      </w:r>
      <w:r>
        <w:rPr>
          <w:rFonts w:ascii="Sylfaen" w:hAnsi="Sylfaen"/>
          <w:sz w:val="22"/>
          <w:szCs w:val="22"/>
          <w:lang w:val="ka-GE"/>
        </w:rPr>
        <w:t>“</w:t>
      </w:r>
      <w:r w:rsidR="00A854BB" w:rsidRPr="009F1786">
        <w:rPr>
          <w:rFonts w:ascii="Sylfaen" w:hAnsi="Sylfaen"/>
          <w:sz w:val="22"/>
          <w:szCs w:val="22"/>
          <w:lang w:val="ka-GE"/>
        </w:rPr>
        <w:t>;</w:t>
      </w:r>
    </w:p>
    <w:p w:rsidR="009F1786" w:rsidRPr="009F1786"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A2AF9" w:rsidRPr="000A2AF9"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გ</w:t>
      </w:r>
      <w:r w:rsidR="000A2AF9">
        <w:rPr>
          <w:rFonts w:ascii="Sylfaen" w:hAnsi="Sylfaen"/>
          <w:sz w:val="22"/>
          <w:szCs w:val="22"/>
          <w:lang w:val="ka-GE"/>
        </w:rPr>
        <w:t>) ,,ზ“ ქვეპუნქტი ჩამოყალიბდეს შემდეგი რედაქციით:</w:t>
      </w:r>
    </w:p>
    <w:p w:rsidR="000A2AF9" w:rsidRDefault="000A2AF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eastAsia="Times New Roman" w:hAnsi="Sylfaen" w:cs="Sylfaen"/>
          <w:noProof/>
          <w:sz w:val="22"/>
          <w:szCs w:val="22"/>
          <w:lang w:val="ka-GE"/>
        </w:rPr>
        <w:t>,,</w:t>
      </w:r>
      <w:r w:rsidRPr="006E707E">
        <w:rPr>
          <w:rFonts w:ascii="Sylfaen" w:eastAsia="Times New Roman" w:hAnsi="Sylfaen" w:cs="Sylfaen"/>
          <w:noProof/>
          <w:sz w:val="22"/>
          <w:szCs w:val="22"/>
          <w:lang w:val="ka-GE"/>
        </w:rPr>
        <w:t xml:space="preserve">ზ) </w:t>
      </w:r>
      <w:r w:rsidRPr="00AC6505">
        <w:rPr>
          <w:rFonts w:ascii="Sylfaen" w:eastAsia="Times New Roman" w:hAnsi="Sylfaen" w:cs="Sylfaen"/>
          <w:noProof/>
          <w:sz w:val="22"/>
          <w:szCs w:val="22"/>
          <w:lang w:val="ka-GE"/>
        </w:rPr>
        <w:t>ავტორიზებული პირების  ერთობლივი მნიშვნელოვანი საბაზრო ძალაუფლება</w:t>
      </w:r>
      <w:r w:rsidRPr="006E707E">
        <w:rPr>
          <w:rFonts w:ascii="Sylfaen" w:eastAsia="Times New Roman" w:hAnsi="Sylfaen" w:cs="Sylfaen"/>
          <w:noProof/>
          <w:sz w:val="22"/>
          <w:szCs w:val="22"/>
          <w:lang w:val="ka-GE"/>
        </w:rPr>
        <w:t xml:space="preserve"> – ორი ან მეტი ავტორიზებული პირი ბაზრის შესაბამის სეგმენტზე ერთობლივად მნიშვნელოვან საბაზრო ძალაუფლებას ფლობს,  </w:t>
      </w:r>
      <w:r w:rsidRPr="006E707E">
        <w:rPr>
          <w:rFonts w:ascii="Sylfaen" w:hAnsi="Sylfaen"/>
          <w:sz w:val="22"/>
          <w:szCs w:val="22"/>
          <w:lang w:val="ka-GE"/>
        </w:rPr>
        <w:t xml:space="preserve">თუ ისინი ბაზრის შესაბამის სეგმენტზე ერთობლივად დომინანტის  </w:t>
      </w:r>
      <w:r w:rsidRPr="007751AC">
        <w:rPr>
          <w:rFonts w:ascii="Sylfaen" w:hAnsi="Sylfaen"/>
          <w:sz w:val="22"/>
          <w:szCs w:val="22"/>
          <w:lang w:val="ka-GE"/>
        </w:rPr>
        <w:t xml:space="preserve">ისეთი მდგომარეობით სარგებლობენ, რაც მათ საშუალებას აძლევს </w:t>
      </w:r>
      <w:r w:rsidR="006A479B">
        <w:rPr>
          <w:rFonts w:ascii="Sylfaen" w:hAnsi="Sylfaen"/>
          <w:sz w:val="22"/>
          <w:szCs w:val="22"/>
          <w:lang w:val="ka-GE"/>
        </w:rPr>
        <w:t xml:space="preserve">გარკვეულწილად </w:t>
      </w:r>
      <w:r w:rsidRPr="007751AC">
        <w:rPr>
          <w:rFonts w:ascii="Sylfaen" w:hAnsi="Sylfaen"/>
          <w:sz w:val="22"/>
          <w:szCs w:val="22"/>
          <w:lang w:val="ka-GE"/>
        </w:rPr>
        <w:t>იმოქმედონ კონკურენტებისგან, მომხმარებლებისგან</w:t>
      </w:r>
      <w:r w:rsidRPr="007751AC">
        <w:rPr>
          <w:rFonts w:ascii="Sylfaen" w:hAnsi="Sylfaen"/>
          <w:color w:val="FF0000"/>
          <w:sz w:val="22"/>
          <w:szCs w:val="22"/>
          <w:lang w:val="ka-GE"/>
        </w:rPr>
        <w:t xml:space="preserve"> </w:t>
      </w:r>
      <w:r w:rsidRPr="007751AC">
        <w:rPr>
          <w:rFonts w:ascii="Sylfaen" w:hAnsi="Sylfaen"/>
          <w:sz w:val="22"/>
          <w:szCs w:val="22"/>
          <w:lang w:val="ka-GE"/>
        </w:rPr>
        <w:t xml:space="preserve">და საბოლოო ჯამში, ბოლო მომხმარებლებისგან </w:t>
      </w:r>
      <w:r w:rsidRPr="007751AC">
        <w:rPr>
          <w:rFonts w:ascii="Sylfaen" w:hAnsi="Sylfaen"/>
          <w:sz w:val="22"/>
          <w:szCs w:val="22"/>
          <w:lang w:val="ka-GE"/>
        </w:rPr>
        <w:lastRenderedPageBreak/>
        <w:t>დამოუკიდებლად</w:t>
      </w:r>
      <w:r>
        <w:rPr>
          <w:rFonts w:ascii="Sylfaen" w:hAnsi="Sylfaen"/>
          <w:sz w:val="22"/>
          <w:szCs w:val="22"/>
          <w:lang w:val="ka-GE"/>
        </w:rPr>
        <w:t>“;</w:t>
      </w:r>
    </w:p>
    <w:p w:rsidR="009F1786"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A2AF9"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დ</w:t>
      </w:r>
      <w:r w:rsidR="000A2AF9">
        <w:rPr>
          <w:rFonts w:ascii="Sylfaen" w:hAnsi="Sylfaen"/>
          <w:sz w:val="22"/>
          <w:szCs w:val="22"/>
          <w:lang w:val="ka-GE"/>
        </w:rPr>
        <w:t xml:space="preserve">) </w:t>
      </w:r>
      <w:r w:rsidR="00AF32C3" w:rsidRPr="00AF32C3">
        <w:rPr>
          <w:rFonts w:ascii="Sylfaen" w:hAnsi="Sylfaen"/>
          <w:sz w:val="22"/>
          <w:szCs w:val="22"/>
          <w:lang w:val="ka-GE"/>
        </w:rPr>
        <w:t>„ძ</w:t>
      </w:r>
      <w:r w:rsidR="000A2AF9">
        <w:rPr>
          <w:rFonts w:ascii="Sylfaen" w:hAnsi="Sylfaen"/>
          <w:sz w:val="22"/>
          <w:szCs w:val="22"/>
          <w:lang w:val="ka-GE"/>
        </w:rPr>
        <w:t>“ ქვეპუნქტი ჩამოყალიბდეს შემდეგი რედაქციით:</w:t>
      </w:r>
      <w:r w:rsidR="00AF32C3" w:rsidRPr="00AF32C3">
        <w:rPr>
          <w:rFonts w:ascii="Sylfaen" w:hAnsi="Sylfaen"/>
          <w:sz w:val="22"/>
          <w:szCs w:val="22"/>
          <w:lang w:val="ka-GE"/>
        </w:rPr>
        <w:t xml:space="preserve"> </w:t>
      </w:r>
    </w:p>
    <w:p w:rsidR="000A2AF9" w:rsidRDefault="000A2AF9"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w:t>
      </w:r>
      <w:r w:rsidRPr="00233AF6">
        <w:rPr>
          <w:rFonts w:ascii="Sylfaen" w:eastAsia="Times New Roman" w:hAnsi="Sylfaen" w:cs="Sylfaen"/>
          <w:noProof/>
          <w:sz w:val="22"/>
          <w:szCs w:val="22"/>
          <w:lang w:val="ka-GE" w:eastAsia="x-none"/>
        </w:rPr>
        <w:t>ძ)</w:t>
      </w:r>
      <w:r w:rsidRPr="00233AF6">
        <w:rPr>
          <w:rFonts w:ascii="Sylfaen" w:hAnsi="Sylfaen" w:cs="Sylfaen"/>
          <w:b/>
          <w:bCs/>
          <w:noProof/>
          <w:sz w:val="22"/>
          <w:szCs w:val="22"/>
          <w:lang w:val="ka-GE" w:eastAsia="x-none"/>
        </w:rPr>
        <w:t xml:space="preserve"> </w:t>
      </w:r>
      <w:r w:rsidRPr="00233AF6">
        <w:rPr>
          <w:rFonts w:ascii="Sylfaen" w:eastAsia="Times New Roman" w:hAnsi="Sylfaen" w:cs="Sylfaen"/>
          <w:noProof/>
          <w:sz w:val="22"/>
          <w:szCs w:val="22"/>
          <w:lang w:val="ka-GE" w:eastAsia="x-none"/>
        </w:rPr>
        <w:t>ელექტრონული საკომუნიკაციო მომსახურების მიმწოდებელი – ავტორიზებული პირი, რომელსაც განზრახული აქვს ან ახორციელებს ელექტრონული საკომუნიკაციო მომსახურების მიწოდებას</w:t>
      </w:r>
      <w:r>
        <w:rPr>
          <w:rFonts w:ascii="Sylfaen" w:eastAsia="Times New Roman" w:hAnsi="Sylfaen" w:cs="Sylfaen"/>
          <w:noProof/>
          <w:sz w:val="22"/>
          <w:szCs w:val="22"/>
          <w:lang w:val="ka-GE" w:eastAsia="x-none"/>
        </w:rPr>
        <w:t>“;</w:t>
      </w:r>
    </w:p>
    <w:p w:rsidR="000A2AF9" w:rsidRDefault="000A2AF9"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sz w:val="22"/>
          <w:szCs w:val="22"/>
          <w:lang w:val="ka-GE" w:eastAsia="x-none"/>
        </w:rPr>
      </w:pPr>
    </w:p>
    <w:p w:rsidR="000A2AF9" w:rsidRDefault="009F1786"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ე</w:t>
      </w:r>
      <w:r w:rsidR="000A2AF9">
        <w:rPr>
          <w:rFonts w:ascii="Sylfaen" w:eastAsia="Times New Roman" w:hAnsi="Sylfaen" w:cs="Sylfaen"/>
          <w:noProof/>
          <w:sz w:val="22"/>
          <w:szCs w:val="22"/>
          <w:lang w:val="ka-GE" w:eastAsia="x-none"/>
        </w:rPr>
        <w:t>) ,,ჭ“ ქვეპუნქტი ჩამოყალიბდეს შემდეგი რედაქციით:</w:t>
      </w:r>
    </w:p>
    <w:p w:rsidR="000A2AF9" w:rsidRDefault="000A2AF9"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sz w:val="22"/>
          <w:szCs w:val="22"/>
          <w:lang w:val="ka-GE" w:eastAsia="x-none"/>
        </w:rPr>
      </w:pPr>
    </w:p>
    <w:p w:rsidR="000A2AF9" w:rsidRDefault="000A2AF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eastAsia="x-none"/>
        </w:rPr>
        <w:t>,,</w:t>
      </w:r>
      <w:r w:rsidRPr="00AC6505">
        <w:rPr>
          <w:rFonts w:ascii="Sylfaen" w:eastAsia="Times New Roman" w:hAnsi="Sylfaen" w:cs="Sylfaen"/>
          <w:noProof/>
          <w:color w:val="000000" w:themeColor="text1"/>
          <w:sz w:val="22"/>
          <w:szCs w:val="22"/>
          <w:lang w:val="ka-GE"/>
        </w:rPr>
        <w:t xml:space="preserve">ჭ) </w:t>
      </w:r>
      <w:r w:rsidRPr="00AC6505">
        <w:rPr>
          <w:rFonts w:ascii="Sylfaen" w:eastAsia="Times New Roman" w:hAnsi="Sylfaen" w:cs="Sylfaen"/>
          <w:noProof/>
          <w:sz w:val="22"/>
          <w:szCs w:val="22"/>
          <w:lang w:val="ka-GE"/>
        </w:rPr>
        <w:t>ვერტიკალურად ინტეგრირებული ოპერატორი</w:t>
      </w:r>
      <w:r w:rsidRPr="006E707E">
        <w:rPr>
          <w:rFonts w:ascii="Sylfaen" w:eastAsia="Times New Roman" w:hAnsi="Sylfaen" w:cs="Sylfaen"/>
          <w:noProof/>
          <w:sz w:val="22"/>
          <w:szCs w:val="22"/>
          <w:lang w:val="ka-GE"/>
        </w:rPr>
        <w:t xml:space="preserve"> – ელექტრონული საკომუნიკაციო ქსელის ოპერატორი, რომელიც ერთი და იმავე მომსახურების მიწოდების ჯაჭვის სხვადასხვა </w:t>
      </w:r>
      <w:r w:rsidR="00A854BB">
        <w:rPr>
          <w:rFonts w:ascii="Sylfaen" w:eastAsia="Times New Roman" w:hAnsi="Sylfaen" w:cs="Sylfaen"/>
          <w:noProof/>
          <w:sz w:val="22"/>
          <w:szCs w:val="22"/>
          <w:lang w:val="ka-GE"/>
        </w:rPr>
        <w:t>ეტაპზე</w:t>
      </w:r>
      <w:r w:rsidRPr="006E707E">
        <w:rPr>
          <w:rFonts w:ascii="Sylfaen" w:eastAsia="Times New Roman" w:hAnsi="Sylfaen" w:cs="Sylfaen"/>
          <w:noProof/>
          <w:sz w:val="22"/>
          <w:szCs w:val="22"/>
          <w:lang w:val="ka-GE"/>
        </w:rPr>
        <w:t xml:space="preserve"> საქმიანობისას,  ფლობს და იყენებს ქსელის შესაბამისი ელემენტების ან მათი ფუნქციონალური რესურსების სრულ სპექტრს</w:t>
      </w:r>
      <w:r w:rsidR="00A854BB">
        <w:rPr>
          <w:rFonts w:ascii="Sylfaen" w:eastAsia="Times New Roman" w:hAnsi="Sylfaen" w:cs="Sylfaen"/>
          <w:noProof/>
          <w:sz w:val="22"/>
          <w:szCs w:val="22"/>
          <w:lang w:val="ka-GE"/>
        </w:rPr>
        <w:t xml:space="preserve"> და</w:t>
      </w:r>
      <w:r w:rsidRPr="006E707E">
        <w:rPr>
          <w:rFonts w:ascii="Sylfaen" w:eastAsia="Times New Roman" w:hAnsi="Sylfaen" w:cs="Sylfaen"/>
          <w:noProof/>
          <w:sz w:val="22"/>
          <w:szCs w:val="22"/>
          <w:lang w:val="ka-GE"/>
        </w:rPr>
        <w:t xml:space="preserve"> მნიშვნელოვნად აკონტროლებს კონკრეტული ელექტრონული საკომუნიკაციო მომსახურების მიწოდების მთლიან პროცესს</w:t>
      </w:r>
      <w:r>
        <w:rPr>
          <w:rFonts w:ascii="Sylfaen" w:eastAsia="Times New Roman" w:hAnsi="Sylfaen" w:cs="Sylfaen"/>
          <w:noProof/>
          <w:sz w:val="22"/>
          <w:szCs w:val="22"/>
          <w:lang w:val="ka-GE"/>
        </w:rPr>
        <w:t>“;</w:t>
      </w:r>
    </w:p>
    <w:p w:rsidR="009F1786"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p>
    <w:p w:rsidR="000A2AF9"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rPr>
        <w:t>ვ</w:t>
      </w:r>
      <w:r w:rsidR="000A2AF9">
        <w:rPr>
          <w:rFonts w:ascii="Sylfaen" w:eastAsia="Times New Roman" w:hAnsi="Sylfaen" w:cs="Sylfaen"/>
          <w:noProof/>
          <w:sz w:val="22"/>
          <w:szCs w:val="22"/>
          <w:lang w:val="ka-GE"/>
        </w:rPr>
        <w:t>) ,,ჰ</w:t>
      </w:r>
      <w:r w:rsidR="000A2AF9" w:rsidRPr="000A2AF9">
        <w:rPr>
          <w:rFonts w:ascii="Sylfaen" w:eastAsia="Times New Roman" w:hAnsi="Sylfaen" w:cs="Sylfaen"/>
          <w:noProof/>
          <w:sz w:val="22"/>
          <w:szCs w:val="22"/>
          <w:vertAlign w:val="superscript"/>
          <w:lang w:val="ka-GE"/>
        </w:rPr>
        <w:t>2</w:t>
      </w:r>
      <w:r w:rsidR="000A2AF9">
        <w:rPr>
          <w:rFonts w:ascii="Sylfaen" w:eastAsia="Times New Roman" w:hAnsi="Sylfaen" w:cs="Sylfaen"/>
          <w:noProof/>
          <w:sz w:val="22"/>
          <w:szCs w:val="22"/>
          <w:lang w:val="ka-GE"/>
        </w:rPr>
        <w:t>“ ქვეპუნქტი ჩამოყალიბდეს შემდეგი რედაქციით:</w:t>
      </w:r>
    </w:p>
    <w:p w:rsidR="000A2AF9" w:rsidRDefault="000A2AF9"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cs="Sylfaen"/>
          <w:iCs/>
          <w:noProof/>
          <w:sz w:val="22"/>
          <w:szCs w:val="22"/>
          <w:lang w:val="ka-GE"/>
        </w:rPr>
      </w:pPr>
      <w:r>
        <w:rPr>
          <w:rFonts w:ascii="Sylfaen" w:eastAsia="Times New Roman" w:hAnsi="Sylfaen" w:cs="Sylfaen"/>
          <w:noProof/>
          <w:sz w:val="22"/>
          <w:szCs w:val="22"/>
          <w:lang w:val="ka-GE"/>
        </w:rPr>
        <w:t>,,</w:t>
      </w:r>
      <w:r w:rsidRPr="00AC6505">
        <w:rPr>
          <w:rFonts w:ascii="Sylfaen" w:eastAsia="Times New Roman" w:hAnsi="Sylfaen" w:cs="Sylfaen"/>
          <w:noProof/>
          <w:sz w:val="22"/>
          <w:szCs w:val="22"/>
          <w:lang w:val="ka-GE"/>
        </w:rPr>
        <w:t>ჰ</w:t>
      </w:r>
      <w:r w:rsidRPr="00AC6505">
        <w:rPr>
          <w:rFonts w:ascii="Sylfaen" w:hAnsi="Sylfaen" w:cs="Sylfaen"/>
          <w:noProof/>
          <w:position w:val="12"/>
          <w:sz w:val="22"/>
          <w:szCs w:val="22"/>
          <w:vertAlign w:val="superscript"/>
          <w:lang w:val="ka-GE"/>
        </w:rPr>
        <w:t>2</w:t>
      </w:r>
      <w:r w:rsidRPr="00AC6505">
        <w:rPr>
          <w:rFonts w:ascii="Sylfaen" w:hAnsi="Sylfaen" w:cs="Sylfaen"/>
          <w:noProof/>
          <w:sz w:val="22"/>
          <w:szCs w:val="22"/>
          <w:lang w:val="ka-GE"/>
        </w:rPr>
        <w:t>)</w:t>
      </w:r>
      <w:r w:rsidRPr="00AC6505">
        <w:rPr>
          <w:rFonts w:ascii="Sylfaen" w:eastAsia="Times New Roman" w:hAnsi="Sylfaen" w:cs="Sylfaen"/>
          <w:noProof/>
          <w:color w:val="FF0000"/>
          <w:sz w:val="22"/>
          <w:szCs w:val="22"/>
          <w:lang w:val="ka-GE"/>
        </w:rPr>
        <w:t xml:space="preserve"> </w:t>
      </w:r>
      <w:r w:rsidRPr="00AC6505">
        <w:rPr>
          <w:rFonts w:ascii="Sylfaen" w:eastAsia="Times New Roman" w:hAnsi="Sylfaen" w:cs="Sylfaen"/>
          <w:noProof/>
          <w:sz w:val="22"/>
          <w:szCs w:val="22"/>
          <w:lang w:val="ka-GE"/>
        </w:rPr>
        <w:t>წინასწარი  რეგულირება</w:t>
      </w:r>
      <w:r w:rsidRPr="006E707E">
        <w:rPr>
          <w:rFonts w:ascii="Sylfaen" w:eastAsia="Times New Roman" w:hAnsi="Sylfaen" w:cs="Sylfaen"/>
          <w:b/>
          <w:noProof/>
          <w:sz w:val="22"/>
          <w:szCs w:val="22"/>
          <w:lang w:val="ka-GE"/>
        </w:rPr>
        <w:t xml:space="preserve"> - </w:t>
      </w:r>
      <w:r w:rsidRPr="006E707E">
        <w:rPr>
          <w:rFonts w:ascii="Sylfaen" w:eastAsia="Times New Roman" w:hAnsi="Sylfaen" w:cs="Sylfaen"/>
          <w:noProof/>
          <w:sz w:val="22"/>
          <w:szCs w:val="22"/>
          <w:lang w:val="ka-GE"/>
        </w:rPr>
        <w:t xml:space="preserve">ამ კანონის 21-24 მუხლების </w:t>
      </w:r>
      <w:r w:rsidR="00A854BB">
        <w:rPr>
          <w:rFonts w:ascii="Sylfaen" w:eastAsia="Times New Roman" w:hAnsi="Sylfaen" w:cs="Sylfaen"/>
          <w:noProof/>
          <w:sz w:val="22"/>
          <w:szCs w:val="22"/>
          <w:lang w:val="ka-GE"/>
        </w:rPr>
        <w:t>მიხედვით</w:t>
      </w:r>
      <w:r w:rsidR="00A854BB" w:rsidRPr="006E707E">
        <w:rPr>
          <w:rFonts w:ascii="Sylfaen" w:eastAsia="Times New Roman" w:hAnsi="Sylfaen" w:cs="Sylfaen"/>
          <w:noProof/>
          <w:sz w:val="22"/>
          <w:szCs w:val="22"/>
          <w:lang w:val="ka-GE"/>
        </w:rPr>
        <w:t xml:space="preserve"> </w:t>
      </w:r>
      <w:r w:rsidRPr="006E707E">
        <w:rPr>
          <w:rFonts w:ascii="Sylfaen" w:hAnsi="Sylfaen" w:cs="Sylfaen"/>
          <w:noProof/>
          <w:sz w:val="22"/>
          <w:szCs w:val="22"/>
          <w:lang w:val="ka-GE"/>
        </w:rPr>
        <w:t xml:space="preserve">ბაზრის </w:t>
      </w:r>
      <w:r w:rsidRPr="006E707E">
        <w:rPr>
          <w:rFonts w:ascii="Sylfaen" w:eastAsia="Times New Roman" w:hAnsi="Sylfaen" w:cs="Sylfaen"/>
          <w:noProof/>
          <w:sz w:val="22"/>
          <w:szCs w:val="22"/>
          <w:lang w:val="ka-GE"/>
        </w:rPr>
        <w:t xml:space="preserve">შესაბამისი სეგმენტების </w:t>
      </w:r>
      <w:r w:rsidRPr="006E707E">
        <w:rPr>
          <w:rFonts w:ascii="Sylfaen" w:hAnsi="Sylfaen" w:cs="Sylfaen"/>
          <w:iCs/>
          <w:noProof/>
          <w:sz w:val="22"/>
          <w:szCs w:val="22"/>
          <w:lang w:val="ka-GE"/>
        </w:rPr>
        <w:t>რეგულირება</w:t>
      </w:r>
      <w:r>
        <w:rPr>
          <w:rFonts w:ascii="Sylfaen" w:hAnsi="Sylfaen" w:cs="Sylfaen"/>
          <w:iCs/>
          <w:noProof/>
          <w:sz w:val="22"/>
          <w:szCs w:val="22"/>
          <w:lang w:val="ka-GE"/>
        </w:rPr>
        <w:t>“;</w:t>
      </w:r>
    </w:p>
    <w:p w:rsidR="009F1786"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iCs/>
          <w:noProof/>
          <w:sz w:val="22"/>
          <w:szCs w:val="22"/>
          <w:lang w:val="ka-GE"/>
        </w:rPr>
      </w:pPr>
    </w:p>
    <w:p w:rsidR="000A2AF9"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cs="Sylfaen"/>
          <w:iCs/>
          <w:noProof/>
          <w:sz w:val="22"/>
          <w:szCs w:val="22"/>
          <w:lang w:val="ka-GE"/>
        </w:rPr>
        <w:t>ზ</w:t>
      </w:r>
      <w:r w:rsidR="000A2AF9">
        <w:rPr>
          <w:rFonts w:ascii="Sylfaen" w:hAnsi="Sylfaen" w:cs="Sylfaen"/>
          <w:iCs/>
          <w:noProof/>
          <w:sz w:val="22"/>
          <w:szCs w:val="22"/>
          <w:lang w:val="ka-GE"/>
        </w:rPr>
        <w:t xml:space="preserve">)  </w:t>
      </w:r>
      <w:r w:rsidR="00AF32C3" w:rsidRPr="00AF32C3">
        <w:rPr>
          <w:rFonts w:ascii="Sylfaen" w:hAnsi="Sylfaen"/>
          <w:sz w:val="22"/>
          <w:szCs w:val="22"/>
          <w:lang w:val="ka-GE"/>
        </w:rPr>
        <w:t>„ჰ</w:t>
      </w:r>
      <w:r w:rsidR="00AF32C3" w:rsidRPr="00AF32C3">
        <w:rPr>
          <w:rFonts w:ascii="Sylfaen" w:hAnsi="Sylfaen"/>
          <w:sz w:val="22"/>
          <w:szCs w:val="22"/>
          <w:vertAlign w:val="superscript"/>
          <w:lang w:val="ka-GE"/>
        </w:rPr>
        <w:t>6</w:t>
      </w:r>
      <w:r w:rsidR="000A2AF9">
        <w:rPr>
          <w:rFonts w:ascii="Sylfaen" w:hAnsi="Sylfaen"/>
          <w:sz w:val="22"/>
          <w:szCs w:val="22"/>
          <w:lang w:val="ka-GE"/>
        </w:rPr>
        <w:t>“ ქვეპუნქტი ჩამოყალიბდეს შედეგი რედაქციით:</w:t>
      </w:r>
    </w:p>
    <w:p w:rsidR="000A2AF9" w:rsidRPr="00085B14" w:rsidRDefault="000A2AF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w:t>
      </w:r>
      <w:r w:rsidRPr="00AC6505">
        <w:rPr>
          <w:rFonts w:ascii="Sylfaen" w:eastAsia="Times New Roman" w:hAnsi="Sylfaen" w:cs="Sylfaen"/>
          <w:noProof/>
          <w:sz w:val="22"/>
          <w:szCs w:val="22"/>
          <w:lang w:val="ka-GE"/>
        </w:rPr>
        <w:t>ჰ</w:t>
      </w:r>
      <w:r w:rsidRPr="00AC6505">
        <w:rPr>
          <w:rFonts w:ascii="Sylfaen" w:hAnsi="Sylfaen" w:cs="Sylfaen"/>
          <w:noProof/>
          <w:position w:val="6"/>
          <w:sz w:val="22"/>
          <w:szCs w:val="22"/>
          <w:vertAlign w:val="superscript"/>
          <w:lang w:val="ka-GE"/>
        </w:rPr>
        <w:t>6</w:t>
      </w:r>
      <w:r w:rsidRPr="00AC6505">
        <w:rPr>
          <w:rFonts w:ascii="Sylfaen" w:hAnsi="Sylfaen" w:cs="Sylfaen"/>
          <w:noProof/>
          <w:sz w:val="22"/>
          <w:szCs w:val="22"/>
          <w:lang w:val="ka-GE"/>
        </w:rPr>
        <w:t>)</w:t>
      </w:r>
      <w:r w:rsidRPr="00AC6505">
        <w:rPr>
          <w:rFonts w:ascii="Sylfaen" w:eastAsia="Times New Roman" w:hAnsi="Sylfaen" w:cs="Sylfaen"/>
          <w:noProof/>
          <w:color w:val="FF0000"/>
          <w:sz w:val="22"/>
          <w:szCs w:val="22"/>
          <w:lang w:val="ka-GE"/>
        </w:rPr>
        <w:t xml:space="preserve"> </w:t>
      </w:r>
      <w:r w:rsidRPr="00AC6505">
        <w:rPr>
          <w:rFonts w:ascii="Sylfaen" w:hAnsi="Sylfaen"/>
          <w:sz w:val="22"/>
          <w:szCs w:val="22"/>
          <w:lang w:val="ka-GE"/>
        </w:rPr>
        <w:t>მნიშვნელოვანი საბაზრო ძალაუფლება –</w:t>
      </w:r>
      <w:r w:rsidRPr="006E707E">
        <w:rPr>
          <w:rFonts w:ascii="Sylfaen" w:hAnsi="Sylfaen"/>
          <w:sz w:val="22"/>
          <w:szCs w:val="22"/>
          <w:lang w:val="ka-GE"/>
        </w:rPr>
        <w:t xml:space="preserve"> ბაზრის შესაბამის სეგმენტზე ავტორიზებული პირი მიიჩნევა მნიშვნელოვანი საბაზრო ძალაუფლების მქონე პირად, თუ ის დომინანტის ისეთი მდგომარეობით სარგებლობს, რაც მას საშუალებას აძლევს </w:t>
      </w:r>
      <w:r w:rsidR="00A854BB">
        <w:rPr>
          <w:rFonts w:ascii="Sylfaen" w:hAnsi="Sylfaen"/>
          <w:sz w:val="22"/>
          <w:szCs w:val="22"/>
          <w:lang w:val="ka-GE"/>
        </w:rPr>
        <w:t xml:space="preserve">გარკვეულწილად </w:t>
      </w:r>
      <w:r w:rsidRPr="006E707E">
        <w:rPr>
          <w:rFonts w:ascii="Sylfaen" w:hAnsi="Sylfaen"/>
          <w:sz w:val="22"/>
          <w:szCs w:val="22"/>
          <w:lang w:val="ka-GE"/>
        </w:rPr>
        <w:t>იმოქმედოს კონკურენტებისგან, მომხმარებლებისგან და საბოლოო ჯამში ბოლო მომხმარებლებისგან დამოუკიდებლად</w:t>
      </w:r>
      <w:r>
        <w:rPr>
          <w:rFonts w:ascii="Sylfaen" w:hAnsi="Sylfaen"/>
          <w:sz w:val="22"/>
          <w:szCs w:val="22"/>
          <w:lang w:val="ka-GE"/>
        </w:rPr>
        <w:t>;“;</w:t>
      </w:r>
    </w:p>
    <w:p w:rsidR="009F1786" w:rsidRDefault="009F178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sz w:val="22"/>
          <w:szCs w:val="22"/>
          <w:lang w:val="ka-GE"/>
        </w:rPr>
      </w:pPr>
    </w:p>
    <w:p w:rsidR="000A2AF9" w:rsidRDefault="009F178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sz w:val="22"/>
          <w:szCs w:val="22"/>
          <w:lang w:val="ka-GE"/>
        </w:rPr>
      </w:pPr>
      <w:r>
        <w:rPr>
          <w:rFonts w:ascii="Sylfaen" w:hAnsi="Sylfaen"/>
          <w:sz w:val="22"/>
          <w:szCs w:val="22"/>
          <w:lang w:val="ka-GE"/>
        </w:rPr>
        <w:t>თ</w:t>
      </w:r>
      <w:r w:rsidR="000A2AF9">
        <w:rPr>
          <w:rFonts w:ascii="Sylfaen" w:hAnsi="Sylfaen"/>
          <w:sz w:val="22"/>
          <w:szCs w:val="22"/>
          <w:lang w:val="ka-GE"/>
        </w:rPr>
        <w:t xml:space="preserve">) </w:t>
      </w:r>
      <w:r w:rsidR="00AF32C3" w:rsidRPr="00AF32C3">
        <w:rPr>
          <w:rFonts w:ascii="Sylfaen" w:hAnsi="Sylfaen"/>
          <w:sz w:val="22"/>
          <w:szCs w:val="22"/>
          <w:lang w:val="ka-GE"/>
        </w:rPr>
        <w:t>„ჰ</w:t>
      </w:r>
      <w:r w:rsidR="00AF32C3" w:rsidRPr="00AF32C3">
        <w:rPr>
          <w:rFonts w:ascii="Sylfaen" w:hAnsi="Sylfaen"/>
          <w:sz w:val="22"/>
          <w:szCs w:val="22"/>
          <w:vertAlign w:val="superscript"/>
          <w:lang w:val="ka-GE"/>
        </w:rPr>
        <w:t>7</w:t>
      </w:r>
      <w:r w:rsidR="000A2AF9">
        <w:rPr>
          <w:rFonts w:ascii="Sylfaen" w:hAnsi="Sylfaen"/>
          <w:sz w:val="22"/>
          <w:szCs w:val="22"/>
          <w:lang w:val="ka-GE"/>
        </w:rPr>
        <w:t>“ ქვეპუნქტი ჩამოყალიბდეს შემდეგი რედაქციით:</w:t>
      </w:r>
    </w:p>
    <w:p w:rsidR="000A2AF9" w:rsidRPr="00085B14" w:rsidRDefault="000A2AF9"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Pr>
          <w:rFonts w:ascii="Sylfaen" w:hAnsi="Sylfaen"/>
          <w:sz w:val="22"/>
          <w:szCs w:val="22"/>
          <w:lang w:val="ka-GE"/>
        </w:rPr>
        <w:t>,,</w:t>
      </w:r>
      <w:r w:rsidRPr="00AC6505">
        <w:rPr>
          <w:rFonts w:ascii="Sylfaen" w:eastAsia="Times New Roman" w:hAnsi="Sylfaen" w:cs="Sylfaen"/>
          <w:noProof/>
          <w:sz w:val="22"/>
          <w:szCs w:val="22"/>
          <w:lang w:val="ka-GE"/>
        </w:rPr>
        <w:t>ჰ</w:t>
      </w:r>
      <w:r w:rsidRPr="00AC6505">
        <w:rPr>
          <w:rFonts w:ascii="Sylfaen" w:hAnsi="Sylfaen" w:cs="Sylfaen"/>
          <w:noProof/>
          <w:position w:val="6"/>
          <w:sz w:val="22"/>
          <w:szCs w:val="22"/>
          <w:vertAlign w:val="superscript"/>
          <w:lang w:val="ka-GE"/>
        </w:rPr>
        <w:t>7</w:t>
      </w:r>
      <w:r w:rsidRPr="00AC6505">
        <w:rPr>
          <w:rFonts w:ascii="Sylfaen" w:hAnsi="Sylfaen" w:cs="Sylfaen"/>
          <w:noProof/>
          <w:sz w:val="22"/>
          <w:szCs w:val="22"/>
          <w:lang w:val="ka-GE"/>
        </w:rPr>
        <w:t>)</w:t>
      </w:r>
      <w:r w:rsidRPr="00AC6505">
        <w:rPr>
          <w:rFonts w:ascii="Sylfaen" w:hAnsi="Sylfaen" w:cs="Sylfaen"/>
          <w:noProof/>
          <w:color w:val="FF0000"/>
          <w:sz w:val="22"/>
          <w:szCs w:val="22"/>
          <w:lang w:val="ka-GE"/>
        </w:rPr>
        <w:t xml:space="preserve"> </w:t>
      </w:r>
      <w:r w:rsidRPr="00AC6505">
        <w:rPr>
          <w:rFonts w:ascii="Sylfaen" w:hAnsi="Sylfaen"/>
          <w:sz w:val="22"/>
          <w:szCs w:val="22"/>
          <w:lang w:val="ka-GE"/>
        </w:rPr>
        <w:t xml:space="preserve">ბაზრის </w:t>
      </w:r>
      <w:r w:rsidRPr="00AC6505">
        <w:rPr>
          <w:rFonts w:ascii="Sylfaen" w:eastAsia="Times New Roman" w:hAnsi="Sylfaen" w:cs="Sylfaen"/>
          <w:noProof/>
          <w:sz w:val="22"/>
          <w:szCs w:val="22"/>
          <w:lang w:val="ka-GE"/>
        </w:rPr>
        <w:t>შესაბამისი სეგმენტი</w:t>
      </w:r>
      <w:r w:rsidRPr="006E707E">
        <w:rPr>
          <w:rFonts w:ascii="Sylfaen" w:eastAsia="Times New Roman" w:hAnsi="Sylfaen" w:cs="Sylfaen"/>
          <w:noProof/>
          <w:sz w:val="22"/>
          <w:szCs w:val="22"/>
          <w:lang w:val="ka-GE"/>
        </w:rPr>
        <w:t xml:space="preserve"> –</w:t>
      </w:r>
      <w:r w:rsidR="007D0C3C">
        <w:rPr>
          <w:rFonts w:ascii="Sylfaen" w:eastAsia="Times New Roman" w:hAnsi="Sylfaen" w:cs="Sylfaen"/>
          <w:noProof/>
          <w:sz w:val="22"/>
          <w:szCs w:val="22"/>
          <w:lang w:val="ka-GE"/>
        </w:rPr>
        <w:t xml:space="preserve"> </w:t>
      </w:r>
      <w:r w:rsidR="00B64D2B">
        <w:rPr>
          <w:rFonts w:ascii="Sylfaen" w:eastAsia="Times New Roman" w:hAnsi="Sylfaen" w:cs="Sylfaen"/>
          <w:noProof/>
          <w:sz w:val="22"/>
          <w:szCs w:val="22"/>
          <w:lang w:val="ka-GE"/>
        </w:rPr>
        <w:t xml:space="preserve">ისეთი </w:t>
      </w:r>
      <w:r w:rsidRPr="006E707E">
        <w:rPr>
          <w:rFonts w:ascii="Sylfaen" w:eastAsia="Times New Roman" w:hAnsi="Sylfaen" w:cs="Sylfaen"/>
          <w:noProof/>
          <w:sz w:val="22"/>
          <w:szCs w:val="22"/>
          <w:lang w:val="ka-GE"/>
        </w:rPr>
        <w:t xml:space="preserve">მომსახურებების ბაზარი, რომელთა ურთიერთჩანაცვლება შესაძლებელია მათი მახასიათებლების, ფასის ან </w:t>
      </w:r>
      <w:r w:rsidR="00B64D2B">
        <w:rPr>
          <w:rFonts w:ascii="Sylfaen" w:eastAsia="Times New Roman" w:hAnsi="Sylfaen" w:cs="Sylfaen"/>
          <w:noProof/>
          <w:sz w:val="22"/>
          <w:szCs w:val="22"/>
          <w:lang w:val="ka-GE"/>
        </w:rPr>
        <w:t xml:space="preserve">მიზნობრივი გამოყენებით ისეთ </w:t>
      </w:r>
      <w:r w:rsidRPr="006E707E">
        <w:rPr>
          <w:rFonts w:ascii="Sylfaen" w:eastAsia="Times New Roman" w:hAnsi="Sylfaen" w:cs="Sylfaen"/>
          <w:noProof/>
          <w:sz w:val="22"/>
          <w:szCs w:val="22"/>
          <w:lang w:val="ka-GE"/>
        </w:rPr>
        <w:t>გეოგრაფიულ არეალზე, სადაც კონკურენციის პირობები საკმარისად ერთგვაროვანია და არსებითად განსხვავდება სხვა გეოგრაფიულ</w:t>
      </w:r>
      <w:r w:rsidR="007D0C3C">
        <w:rPr>
          <w:rFonts w:ascii="Sylfaen" w:eastAsia="Times New Roman" w:hAnsi="Sylfaen" w:cs="Sylfaen"/>
          <w:noProof/>
          <w:sz w:val="22"/>
          <w:szCs w:val="22"/>
          <w:lang w:val="ka-GE"/>
        </w:rPr>
        <w:t>ი</w:t>
      </w:r>
      <w:r w:rsidRPr="006E707E">
        <w:rPr>
          <w:rFonts w:ascii="Sylfaen" w:eastAsia="Times New Roman" w:hAnsi="Sylfaen" w:cs="Sylfaen"/>
          <w:noProof/>
          <w:sz w:val="22"/>
          <w:szCs w:val="22"/>
          <w:lang w:val="ka-GE"/>
        </w:rPr>
        <w:t xml:space="preserve"> არეალებისგან;</w:t>
      </w:r>
      <w:r>
        <w:rPr>
          <w:rFonts w:ascii="Sylfaen" w:eastAsia="Times New Roman" w:hAnsi="Sylfaen" w:cs="Sylfaen"/>
          <w:noProof/>
          <w:sz w:val="22"/>
          <w:szCs w:val="22"/>
          <w:lang w:val="ka-GE"/>
        </w:rPr>
        <w:t>“;</w:t>
      </w:r>
    </w:p>
    <w:p w:rsidR="009F1786" w:rsidRDefault="009F178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p>
    <w:p w:rsidR="000A2AF9" w:rsidRDefault="009F178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sz w:val="22"/>
          <w:szCs w:val="22"/>
          <w:lang w:val="ka-GE"/>
        </w:rPr>
      </w:pPr>
      <w:r>
        <w:rPr>
          <w:rFonts w:ascii="Sylfaen" w:eastAsia="Times New Roman" w:hAnsi="Sylfaen" w:cs="Sylfaen"/>
          <w:noProof/>
          <w:sz w:val="22"/>
          <w:szCs w:val="22"/>
          <w:lang w:val="ka-GE"/>
        </w:rPr>
        <w:t>ი</w:t>
      </w:r>
      <w:r w:rsidR="000A2AF9">
        <w:rPr>
          <w:rFonts w:ascii="Sylfaen" w:eastAsia="Times New Roman" w:hAnsi="Sylfaen" w:cs="Sylfaen"/>
          <w:noProof/>
          <w:sz w:val="22"/>
          <w:szCs w:val="22"/>
          <w:lang w:val="ka-GE"/>
        </w:rPr>
        <w:t xml:space="preserve">) </w:t>
      </w:r>
      <w:r w:rsidR="00AF32C3" w:rsidRPr="00AF32C3">
        <w:rPr>
          <w:rFonts w:ascii="Sylfaen" w:hAnsi="Sylfaen"/>
          <w:sz w:val="22"/>
          <w:szCs w:val="22"/>
          <w:lang w:val="ka-GE"/>
        </w:rPr>
        <w:t>„ჰ</w:t>
      </w:r>
      <w:r w:rsidR="00AF32C3" w:rsidRPr="00AF32C3">
        <w:rPr>
          <w:rFonts w:ascii="Sylfaen" w:hAnsi="Sylfaen"/>
          <w:sz w:val="22"/>
          <w:szCs w:val="22"/>
          <w:vertAlign w:val="superscript"/>
          <w:lang w:val="ka-GE"/>
        </w:rPr>
        <w:t>12</w:t>
      </w:r>
      <w:r w:rsidR="000A2AF9">
        <w:rPr>
          <w:rFonts w:ascii="Sylfaen" w:hAnsi="Sylfaen"/>
          <w:sz w:val="22"/>
          <w:szCs w:val="22"/>
          <w:lang w:val="ka-GE"/>
        </w:rPr>
        <w:t>“ ქვეპუნქტი ჩამოყალიბდეს შემდეგი რედაქციით:</w:t>
      </w:r>
    </w:p>
    <w:p w:rsidR="000A2AF9" w:rsidRPr="00085B14" w:rsidRDefault="000A2AF9"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rPr>
        <w:t>,,</w:t>
      </w:r>
      <w:r w:rsidRPr="00AC6505">
        <w:rPr>
          <w:rFonts w:ascii="Sylfaen" w:eastAsia="Times New Roman" w:hAnsi="Sylfaen" w:cs="Sylfaen"/>
          <w:noProof/>
          <w:sz w:val="22"/>
          <w:szCs w:val="22"/>
          <w:lang w:val="ka-GE"/>
        </w:rPr>
        <w:t>ჰ</w:t>
      </w:r>
      <w:r w:rsidRPr="00AC6505">
        <w:rPr>
          <w:rFonts w:ascii="Sylfaen" w:hAnsi="Sylfaen" w:cs="Sylfaen"/>
          <w:noProof/>
          <w:position w:val="6"/>
          <w:sz w:val="22"/>
          <w:szCs w:val="22"/>
          <w:vertAlign w:val="superscript"/>
          <w:lang w:val="ka-GE"/>
        </w:rPr>
        <w:t>12</w:t>
      </w:r>
      <w:r w:rsidRPr="00AC6505">
        <w:rPr>
          <w:rFonts w:ascii="Sylfaen" w:hAnsi="Sylfaen" w:cs="Sylfaen"/>
          <w:noProof/>
          <w:sz w:val="22"/>
          <w:szCs w:val="22"/>
          <w:lang w:val="ka-GE"/>
        </w:rPr>
        <w:t>)</w:t>
      </w:r>
      <w:r w:rsidRPr="00AC6505">
        <w:rPr>
          <w:rFonts w:ascii="Sylfaen" w:hAnsi="Sylfaen" w:cs="Sylfaen"/>
          <w:noProof/>
          <w:color w:val="FF0000"/>
          <w:sz w:val="22"/>
          <w:szCs w:val="22"/>
          <w:lang w:val="ka-GE"/>
        </w:rPr>
        <w:t xml:space="preserve"> </w:t>
      </w:r>
      <w:r w:rsidRPr="00AC6505">
        <w:rPr>
          <w:rFonts w:ascii="Sylfaen" w:eastAsia="Times New Roman" w:hAnsi="Sylfaen" w:cs="Sylfaen"/>
          <w:noProof/>
          <w:sz w:val="22"/>
          <w:szCs w:val="22"/>
          <w:lang w:val="ka-GE"/>
        </w:rPr>
        <w:t>მჭიდროდ დაკავშირებული ბაზრის შესაბამისი სეგმენტი</w:t>
      </w:r>
      <w:r w:rsidRPr="006E707E">
        <w:rPr>
          <w:rFonts w:ascii="Sylfaen" w:eastAsia="Times New Roman" w:hAnsi="Sylfaen" w:cs="Sylfaen"/>
          <w:noProof/>
          <w:sz w:val="22"/>
          <w:szCs w:val="22"/>
          <w:lang w:val="ka-GE"/>
        </w:rPr>
        <w:t xml:space="preserve"> – ბაზრის  შესაბამისი სეგმენტი, სადაც ერთ ან რამდენიმე ავტორიზებულ პირს შორის სახელშეკრულებო ურთიერთობების ან მათი ქსელების სტრუქტურული კავშირის გამო, ბაზრის ერთ სეგმენტზე მნიშვნელოვანი საბაზრო ძალაუფლება შესაძლებელია ავტორიზებულმა პირ(ებ)მა ცალ-ცალკე ან ურთიერთშეთანხმებულად გამოიყენონ, სხვა ბაზრის სეგმენტ(ებ)ზე მნიშვნელოვანი საბაზრო ძალაუფლების მოსაპოვებლად ან გასაძლიერებლად;</w:t>
      </w:r>
      <w:r>
        <w:rPr>
          <w:rFonts w:ascii="Sylfaen" w:eastAsia="Times New Roman" w:hAnsi="Sylfaen" w:cs="Sylfaen"/>
          <w:noProof/>
          <w:sz w:val="22"/>
          <w:szCs w:val="22"/>
          <w:lang w:val="ka-GE"/>
        </w:rPr>
        <w:t>“;</w:t>
      </w:r>
    </w:p>
    <w:p w:rsidR="009F1786" w:rsidRDefault="009F1786"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sz w:val="22"/>
          <w:szCs w:val="22"/>
          <w:lang w:val="ka-GE"/>
        </w:rPr>
      </w:pPr>
    </w:p>
    <w:p w:rsidR="000A2AF9" w:rsidRDefault="009F1786"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hAnsi="Sylfaen"/>
          <w:sz w:val="22"/>
          <w:szCs w:val="22"/>
          <w:lang w:val="ka-GE"/>
        </w:rPr>
      </w:pPr>
      <w:r>
        <w:rPr>
          <w:rFonts w:ascii="Sylfaen" w:eastAsia="Times New Roman" w:hAnsi="Sylfaen" w:cs="Sylfaen"/>
          <w:noProof/>
          <w:sz w:val="22"/>
          <w:szCs w:val="22"/>
          <w:lang w:val="ka-GE"/>
        </w:rPr>
        <w:t>კ</w:t>
      </w:r>
      <w:r w:rsidR="000A2AF9">
        <w:rPr>
          <w:rFonts w:ascii="Sylfaen" w:eastAsia="Times New Roman" w:hAnsi="Sylfaen" w:cs="Sylfaen"/>
          <w:noProof/>
          <w:sz w:val="22"/>
          <w:szCs w:val="22"/>
          <w:lang w:val="ka-GE"/>
        </w:rPr>
        <w:t xml:space="preserve">) </w:t>
      </w:r>
      <w:r w:rsidR="00AF32C3" w:rsidRPr="00AF32C3">
        <w:rPr>
          <w:rFonts w:ascii="Sylfaen" w:hAnsi="Sylfaen"/>
          <w:sz w:val="22"/>
          <w:szCs w:val="22"/>
          <w:lang w:val="ka-GE"/>
        </w:rPr>
        <w:t>„ჰ</w:t>
      </w:r>
      <w:r w:rsidR="00AF32C3" w:rsidRPr="00AF32C3">
        <w:rPr>
          <w:rFonts w:ascii="Sylfaen" w:hAnsi="Sylfaen"/>
          <w:sz w:val="22"/>
          <w:szCs w:val="22"/>
          <w:vertAlign w:val="superscript"/>
          <w:lang w:val="ka-GE"/>
        </w:rPr>
        <w:t>19</w:t>
      </w:r>
      <w:r w:rsidR="000A2AF9">
        <w:rPr>
          <w:rFonts w:ascii="Sylfaen" w:hAnsi="Sylfaen"/>
          <w:sz w:val="22"/>
          <w:szCs w:val="22"/>
          <w:lang w:val="ka-GE"/>
        </w:rPr>
        <w:t>“ ქვეპუნქტი ჩამოყალიბდეს შემდეგი რედა</w:t>
      </w:r>
      <w:r>
        <w:rPr>
          <w:rFonts w:ascii="Sylfaen" w:hAnsi="Sylfaen"/>
          <w:sz w:val="22"/>
          <w:szCs w:val="22"/>
          <w:lang w:val="ka-GE"/>
        </w:rPr>
        <w:t>ქ</w:t>
      </w:r>
      <w:r w:rsidR="000A2AF9">
        <w:rPr>
          <w:rFonts w:ascii="Sylfaen" w:hAnsi="Sylfaen"/>
          <w:sz w:val="22"/>
          <w:szCs w:val="22"/>
          <w:lang w:val="ka-GE"/>
        </w:rPr>
        <w:t>ციით:</w:t>
      </w:r>
      <w:r w:rsidR="00AF32C3" w:rsidRPr="00AF32C3">
        <w:rPr>
          <w:rFonts w:ascii="Sylfaen" w:hAnsi="Sylfaen"/>
          <w:sz w:val="22"/>
          <w:szCs w:val="22"/>
          <w:lang w:val="ka-GE"/>
        </w:rPr>
        <w:t xml:space="preserve"> </w:t>
      </w:r>
    </w:p>
    <w:p w:rsidR="000A2AF9" w:rsidRPr="00085B14" w:rsidRDefault="000A2AF9"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rPr>
        <w:t>,,</w:t>
      </w:r>
      <w:r w:rsidRPr="00AF32C3">
        <w:rPr>
          <w:rFonts w:ascii="Sylfaen" w:eastAsia="Times New Roman" w:hAnsi="Sylfaen" w:cs="Sylfaen"/>
          <w:noProof/>
          <w:sz w:val="22"/>
          <w:szCs w:val="22"/>
          <w:lang w:val="ka-GE"/>
        </w:rPr>
        <w:t>ჰ</w:t>
      </w:r>
      <w:r w:rsidRPr="00AF32C3">
        <w:rPr>
          <w:rFonts w:ascii="Sylfaen" w:eastAsia="Times New Roman" w:hAnsi="Sylfaen" w:cs="Sylfaen"/>
          <w:noProof/>
          <w:sz w:val="22"/>
          <w:szCs w:val="22"/>
          <w:vertAlign w:val="superscript"/>
          <w:lang w:val="ka-GE"/>
        </w:rPr>
        <w:t>19</w:t>
      </w:r>
      <w:r w:rsidRPr="00AF32C3">
        <w:rPr>
          <w:rFonts w:ascii="Sylfaen" w:eastAsia="Times New Roman" w:hAnsi="Sylfaen" w:cs="Sylfaen"/>
          <w:noProof/>
          <w:sz w:val="22"/>
          <w:szCs w:val="22"/>
          <w:lang w:val="ka-GE"/>
        </w:rPr>
        <w:t>)</w:t>
      </w:r>
      <w:r w:rsidRPr="00233AF6">
        <w:rPr>
          <w:rFonts w:ascii="Sylfaen" w:eastAsia="Times New Roman" w:hAnsi="Sylfaen" w:cs="Sylfaen"/>
          <w:noProof/>
          <w:sz w:val="22"/>
          <w:szCs w:val="22"/>
          <w:lang w:val="ka-GE"/>
        </w:rPr>
        <w:t xml:space="preserve"> საზიანო ხელშეშლა</w:t>
      </w:r>
      <w:r w:rsidRPr="00AF32C3">
        <w:rPr>
          <w:rFonts w:ascii="Sylfaen" w:eastAsia="Times New Roman" w:hAnsi="Sylfaen" w:cs="Sylfaen"/>
          <w:noProof/>
          <w:sz w:val="22"/>
          <w:szCs w:val="22"/>
          <w:lang w:val="ka-GE"/>
        </w:rPr>
        <w:t xml:space="preserve"> -  </w:t>
      </w:r>
      <w:r w:rsidRPr="00233AF6">
        <w:rPr>
          <w:rFonts w:ascii="Sylfaen" w:eastAsia="Times New Roman" w:hAnsi="Sylfaen" w:cs="Sylfaen"/>
          <w:noProof/>
          <w:sz w:val="22"/>
          <w:szCs w:val="22"/>
          <w:lang w:val="ka-GE" w:eastAsia="x-none"/>
        </w:rPr>
        <w:t>ხელშეშლა, რომელიც საზიანო გავლენას ახდენს რადიოდანადგარზე ან/და მომხმარებლის ტერმინალურ მოწყობილობაზე</w:t>
      </w:r>
      <w:r w:rsidRPr="00AF32C3">
        <w:rPr>
          <w:rFonts w:ascii="Sylfaen" w:eastAsia="Times New Roman" w:hAnsi="Sylfaen" w:cs="Sylfaen"/>
          <w:noProof/>
          <w:sz w:val="22"/>
          <w:szCs w:val="22"/>
          <w:lang w:val="ka-GE"/>
        </w:rPr>
        <w:t xml:space="preserve"> ან რომელიც მნიშვნელოვნად ამცირებს, აბრკოლებს ან მუდმივად აფერხებს </w:t>
      </w:r>
      <w:r w:rsidR="00861785" w:rsidRPr="00AF32C3">
        <w:rPr>
          <w:rFonts w:ascii="Sylfaen" w:eastAsia="Times New Roman" w:hAnsi="Sylfaen" w:cs="Sylfaen"/>
          <w:noProof/>
          <w:sz w:val="22"/>
          <w:szCs w:val="22"/>
          <w:lang w:val="ka-GE"/>
        </w:rPr>
        <w:t>მათ ფუნქციონირებას</w:t>
      </w:r>
      <w:r w:rsidR="00861785">
        <w:rPr>
          <w:rFonts w:ascii="Sylfaen" w:eastAsia="Times New Roman" w:hAnsi="Sylfaen" w:cs="Sylfaen"/>
          <w:noProof/>
          <w:sz w:val="22"/>
          <w:szCs w:val="22"/>
          <w:lang w:val="ka-GE"/>
        </w:rPr>
        <w:t xml:space="preserve"> </w:t>
      </w:r>
      <w:r w:rsidRPr="00AF32C3">
        <w:rPr>
          <w:rFonts w:ascii="Sylfaen" w:eastAsia="Times New Roman" w:hAnsi="Sylfaen" w:cs="Sylfaen"/>
          <w:noProof/>
          <w:sz w:val="22"/>
          <w:szCs w:val="22"/>
          <w:lang w:val="ka-GE"/>
        </w:rPr>
        <w:t xml:space="preserve">რადიო საკომუნიკაციო მომსახურების </w:t>
      </w:r>
      <w:r w:rsidRPr="00AF32C3">
        <w:rPr>
          <w:rFonts w:ascii="Sylfaen" w:eastAsia="Times New Roman" w:hAnsi="Sylfaen" w:cs="Sylfaen"/>
          <w:noProof/>
          <w:sz w:val="22"/>
          <w:szCs w:val="22"/>
          <w:lang w:val="ka-GE"/>
        </w:rPr>
        <w:lastRenderedPageBreak/>
        <w:t>სფეროში მოქმედი რეგულაციების შესაბამისად</w:t>
      </w:r>
      <w:r w:rsidRPr="00233AF6">
        <w:rPr>
          <w:rFonts w:ascii="Sylfaen" w:eastAsia="Times New Roman" w:hAnsi="Sylfaen" w:cs="Sylfaen"/>
          <w:noProof/>
          <w:sz w:val="22"/>
          <w:szCs w:val="22"/>
          <w:lang w:val="ka-GE"/>
        </w:rPr>
        <w:t>;</w:t>
      </w:r>
      <w:r>
        <w:rPr>
          <w:rFonts w:ascii="Sylfaen" w:eastAsia="Times New Roman" w:hAnsi="Sylfaen" w:cs="Sylfaen"/>
          <w:noProof/>
          <w:sz w:val="22"/>
          <w:szCs w:val="22"/>
          <w:lang w:val="ka-GE"/>
        </w:rPr>
        <w:t>“;</w:t>
      </w:r>
    </w:p>
    <w:p w:rsidR="009F1786" w:rsidRDefault="009F1786"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sz w:val="22"/>
          <w:szCs w:val="22"/>
          <w:lang w:val="ka-GE"/>
        </w:rPr>
      </w:pPr>
    </w:p>
    <w:p w:rsidR="00AF32C3" w:rsidRPr="006640AF" w:rsidRDefault="009F1786"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color w:val="2F5496" w:themeColor="accent5" w:themeShade="BF"/>
          <w:sz w:val="22"/>
          <w:szCs w:val="22"/>
          <w:lang w:val="ka-GE" w:eastAsia="x-none"/>
        </w:rPr>
      </w:pPr>
      <w:r>
        <w:rPr>
          <w:rFonts w:ascii="Sylfaen" w:eastAsia="Times New Roman" w:hAnsi="Sylfaen" w:cs="Sylfaen"/>
          <w:noProof/>
          <w:sz w:val="22"/>
          <w:szCs w:val="22"/>
          <w:lang w:val="ka-GE"/>
        </w:rPr>
        <w:t>ლ</w:t>
      </w:r>
      <w:r w:rsidR="000A2AF9">
        <w:rPr>
          <w:rFonts w:ascii="Sylfaen" w:eastAsia="Times New Roman" w:hAnsi="Sylfaen" w:cs="Sylfaen"/>
          <w:noProof/>
          <w:sz w:val="22"/>
          <w:szCs w:val="22"/>
          <w:lang w:val="ka-GE"/>
        </w:rPr>
        <w:t xml:space="preserve">) </w:t>
      </w:r>
      <w:r w:rsidR="00AF32C3" w:rsidRPr="00AF32C3">
        <w:rPr>
          <w:rFonts w:ascii="Sylfaen" w:hAnsi="Sylfaen"/>
          <w:sz w:val="22"/>
          <w:szCs w:val="22"/>
          <w:lang w:val="ka-GE"/>
        </w:rPr>
        <w:t>„ჰ</w:t>
      </w:r>
      <w:r w:rsidR="00AF32C3" w:rsidRPr="00AF32C3">
        <w:rPr>
          <w:rFonts w:ascii="Sylfaen" w:hAnsi="Sylfaen"/>
          <w:sz w:val="22"/>
          <w:szCs w:val="22"/>
          <w:vertAlign w:val="superscript"/>
          <w:lang w:val="ka-GE"/>
        </w:rPr>
        <w:t>23</w:t>
      </w:r>
      <w:r w:rsidR="00AF32C3" w:rsidRPr="00AF32C3">
        <w:rPr>
          <w:rFonts w:ascii="Sylfaen" w:hAnsi="Sylfaen"/>
          <w:sz w:val="22"/>
          <w:szCs w:val="22"/>
          <w:lang w:val="ka-GE"/>
        </w:rPr>
        <w:t xml:space="preserve">“ </w:t>
      </w:r>
      <w:r w:rsidR="000A2AF9">
        <w:rPr>
          <w:rFonts w:ascii="Sylfaen" w:hAnsi="Sylfaen"/>
          <w:sz w:val="22"/>
          <w:szCs w:val="22"/>
          <w:lang w:val="ka-GE"/>
        </w:rPr>
        <w:t xml:space="preserve">ქვეპუნქტი </w:t>
      </w:r>
      <w:r w:rsidR="00AF32C3" w:rsidRPr="00767D14">
        <w:rPr>
          <w:rFonts w:ascii="Sylfaen" w:hAnsi="Sylfaen"/>
          <w:sz w:val="22"/>
          <w:szCs w:val="22"/>
          <w:lang w:val="ka-GE"/>
        </w:rPr>
        <w:t xml:space="preserve">ჩამოყალიბდეს შემდეგი რედაქციით: </w:t>
      </w:r>
    </w:p>
    <w:p w:rsidR="00AF32C3" w:rsidRPr="00085B14" w:rsidRDefault="000A2AF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Pr>
          <w:rFonts w:ascii="Sylfaen" w:eastAsia="Times New Roman" w:hAnsi="Sylfaen" w:cs="Sylfaen"/>
          <w:noProof/>
          <w:color w:val="000000" w:themeColor="text1"/>
          <w:sz w:val="22"/>
          <w:szCs w:val="22"/>
          <w:lang w:val="ka-GE"/>
        </w:rPr>
        <w:t>,,</w:t>
      </w:r>
      <w:r w:rsidR="00AF32C3" w:rsidRPr="001724C5">
        <w:rPr>
          <w:rFonts w:ascii="Sylfaen" w:eastAsia="Times New Roman" w:hAnsi="Sylfaen" w:cs="Sylfaen"/>
          <w:noProof/>
          <w:color w:val="000000" w:themeColor="text1"/>
          <w:sz w:val="22"/>
          <w:szCs w:val="22"/>
          <w:lang w:val="ka-GE"/>
        </w:rPr>
        <w:t>ჰ</w:t>
      </w:r>
      <w:r w:rsidR="00AF32C3" w:rsidRPr="001724C5">
        <w:rPr>
          <w:rFonts w:ascii="Sylfaen" w:hAnsi="Sylfaen" w:cs="Sylfaen"/>
          <w:noProof/>
          <w:color w:val="000000" w:themeColor="text1"/>
          <w:position w:val="6"/>
          <w:sz w:val="22"/>
          <w:szCs w:val="22"/>
          <w:vertAlign w:val="superscript"/>
          <w:lang w:val="ka-GE"/>
        </w:rPr>
        <w:t>23</w:t>
      </w:r>
      <w:r w:rsidR="00AF32C3" w:rsidRPr="001724C5">
        <w:rPr>
          <w:rFonts w:ascii="Sylfaen" w:hAnsi="Sylfaen" w:cs="Sylfaen"/>
          <w:noProof/>
          <w:color w:val="000000" w:themeColor="text1"/>
          <w:sz w:val="22"/>
          <w:szCs w:val="22"/>
          <w:lang w:val="ka-GE"/>
        </w:rPr>
        <w:t xml:space="preserve">) </w:t>
      </w:r>
      <w:r w:rsidR="00AF32C3" w:rsidRPr="001724C5">
        <w:rPr>
          <w:rFonts w:ascii="Sylfaen" w:eastAsia="Times New Roman" w:hAnsi="Sylfaen" w:cs="Sylfaen"/>
          <w:noProof/>
          <w:sz w:val="22"/>
          <w:szCs w:val="22"/>
          <w:lang w:val="ka-GE"/>
        </w:rPr>
        <w:t>სპეციფიკური ვალდებულება –</w:t>
      </w:r>
      <w:r w:rsidR="00AF32C3" w:rsidRPr="006E707E">
        <w:rPr>
          <w:rFonts w:ascii="Sylfaen" w:eastAsia="Times New Roman" w:hAnsi="Sylfaen" w:cs="Sylfaen"/>
          <w:noProof/>
          <w:sz w:val="22"/>
          <w:szCs w:val="22"/>
          <w:lang w:val="ka-GE"/>
        </w:rPr>
        <w:t xml:space="preserve"> ბაზრის შესაბამის სეგმენტზე კონკურენტუნარიანობის უზრუნველყოფის მიზნით, მნიშვნელოვანი საბაზრო ძალაუფლების მქონე ავტორიზებული პირისათვის კომისიის მიერ დაკისრებული ვალდებულება;</w:t>
      </w:r>
      <w:r w:rsidR="00AF32C3">
        <w:rPr>
          <w:rFonts w:ascii="Sylfaen" w:eastAsia="Times New Roman" w:hAnsi="Sylfaen" w:cs="Sylfaen"/>
          <w:noProof/>
          <w:sz w:val="22"/>
          <w:szCs w:val="22"/>
          <w:lang w:val="ka-GE"/>
        </w:rPr>
        <w:t>“</w:t>
      </w:r>
      <w:r>
        <w:rPr>
          <w:rFonts w:ascii="Sylfaen" w:eastAsia="Times New Roman" w:hAnsi="Sylfaen" w:cs="Sylfaen"/>
          <w:noProof/>
          <w:sz w:val="22"/>
          <w:szCs w:val="22"/>
          <w:lang w:val="ka-GE"/>
        </w:rPr>
        <w:t>;</w:t>
      </w:r>
      <w:r w:rsidR="00AF32C3" w:rsidRPr="006E707E">
        <w:rPr>
          <w:rFonts w:ascii="Sylfaen" w:eastAsia="Times New Roman" w:hAnsi="Sylfaen" w:cs="Sylfaen"/>
          <w:noProof/>
          <w:sz w:val="22"/>
          <w:szCs w:val="22"/>
          <w:lang w:val="ka-GE"/>
        </w:rPr>
        <w:t xml:space="preserve"> </w:t>
      </w:r>
    </w:p>
    <w:p w:rsidR="00AF32C3" w:rsidRPr="006E707E" w:rsidRDefault="00AF32C3"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p>
    <w:p w:rsidR="009F1786"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 xml:space="preserve">მ) </w:t>
      </w:r>
      <w:r w:rsidR="00377811">
        <w:rPr>
          <w:rFonts w:ascii="Sylfaen" w:hAnsi="Sylfaen"/>
          <w:sz w:val="22"/>
          <w:szCs w:val="22"/>
          <w:lang w:val="ka-GE"/>
        </w:rPr>
        <w:t xml:space="preserve"> </w:t>
      </w:r>
      <w:r>
        <w:rPr>
          <w:rFonts w:ascii="Sylfaen" w:hAnsi="Sylfaen"/>
          <w:sz w:val="22"/>
          <w:szCs w:val="22"/>
          <w:lang w:val="ka-GE"/>
        </w:rPr>
        <w:t>,,ჰ</w:t>
      </w:r>
      <w:r w:rsidRPr="009F1786">
        <w:rPr>
          <w:rFonts w:ascii="Sylfaen" w:hAnsi="Sylfaen"/>
          <w:sz w:val="22"/>
          <w:szCs w:val="22"/>
          <w:vertAlign w:val="superscript"/>
          <w:lang w:val="ka-GE"/>
        </w:rPr>
        <w:t>69</w:t>
      </w:r>
      <w:r>
        <w:rPr>
          <w:rFonts w:ascii="Sylfaen" w:hAnsi="Sylfaen"/>
          <w:sz w:val="22"/>
          <w:szCs w:val="22"/>
          <w:lang w:val="ka-GE"/>
        </w:rPr>
        <w:t>“ ქვეპუნქტის შემდეგ დაემატოს შემდეგი შინაარსის ,,ჰ</w:t>
      </w:r>
      <w:r w:rsidRPr="009F1786">
        <w:rPr>
          <w:rFonts w:ascii="Sylfaen" w:hAnsi="Sylfaen"/>
          <w:sz w:val="22"/>
          <w:szCs w:val="22"/>
          <w:vertAlign w:val="superscript"/>
          <w:lang w:val="ka-GE"/>
        </w:rPr>
        <w:t>70</w:t>
      </w:r>
      <w:r>
        <w:rPr>
          <w:rFonts w:ascii="Sylfaen" w:hAnsi="Sylfaen"/>
          <w:sz w:val="22"/>
          <w:szCs w:val="22"/>
          <w:lang w:val="ka-GE"/>
        </w:rPr>
        <w:t xml:space="preserve">“ </w:t>
      </w:r>
      <w:r w:rsidR="00FF0FC0">
        <w:rPr>
          <w:rFonts w:ascii="Sylfaen" w:hAnsi="Sylfaen"/>
          <w:sz w:val="22"/>
          <w:szCs w:val="22"/>
          <w:lang w:val="ka-GE"/>
        </w:rPr>
        <w:t>- ,,ჰ</w:t>
      </w:r>
      <w:r w:rsidR="00FF0FC0" w:rsidRPr="00FF0FC0">
        <w:rPr>
          <w:rFonts w:ascii="Sylfaen" w:hAnsi="Sylfaen"/>
          <w:sz w:val="22"/>
          <w:szCs w:val="22"/>
          <w:vertAlign w:val="superscript"/>
          <w:lang w:val="ka-GE"/>
        </w:rPr>
        <w:t>81</w:t>
      </w:r>
      <w:r w:rsidR="00FF0FC0">
        <w:rPr>
          <w:rFonts w:ascii="Sylfaen" w:hAnsi="Sylfaen"/>
          <w:sz w:val="22"/>
          <w:szCs w:val="22"/>
          <w:lang w:val="ka-GE"/>
        </w:rPr>
        <w:t xml:space="preserve">“ </w:t>
      </w:r>
      <w:r>
        <w:rPr>
          <w:rFonts w:ascii="Sylfaen" w:hAnsi="Sylfaen"/>
          <w:sz w:val="22"/>
          <w:szCs w:val="22"/>
          <w:lang w:val="ka-GE"/>
        </w:rPr>
        <w:t>ქვეპუნქტ</w:t>
      </w:r>
      <w:r w:rsidR="00FF0FC0">
        <w:rPr>
          <w:rFonts w:ascii="Sylfaen" w:hAnsi="Sylfaen"/>
          <w:sz w:val="22"/>
          <w:szCs w:val="22"/>
          <w:lang w:val="ka-GE"/>
        </w:rPr>
        <w:t>ები:</w:t>
      </w:r>
    </w:p>
    <w:p w:rsidR="009F1786" w:rsidRDefault="009F178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9F1786" w:rsidRPr="00826B75" w:rsidRDefault="009F1786" w:rsidP="00C6629B">
      <w:pPr>
        <w:jc w:val="both"/>
        <w:rPr>
          <w:rFonts w:ascii="Sylfaen" w:hAnsi="Sylfaen" w:cs="Sylfaen"/>
          <w:sz w:val="22"/>
          <w:szCs w:val="22"/>
          <w:lang w:val="ka-GE"/>
        </w:rPr>
      </w:pPr>
      <w:r>
        <w:rPr>
          <w:rFonts w:ascii="Sylfaen" w:eastAsia="Times New Roman" w:hAnsi="Sylfaen" w:cs="Sylfaen"/>
          <w:noProof/>
          <w:sz w:val="22"/>
          <w:szCs w:val="22"/>
          <w:lang w:val="ka-GE"/>
        </w:rPr>
        <w:t>,,</w:t>
      </w:r>
      <w:r w:rsidRPr="00002508">
        <w:rPr>
          <w:rFonts w:ascii="Sylfaen" w:eastAsia="Times New Roman" w:hAnsi="Sylfaen" w:cs="Sylfaen"/>
          <w:noProof/>
          <w:sz w:val="22"/>
          <w:szCs w:val="22"/>
          <w:lang w:val="ka-GE"/>
        </w:rPr>
        <w:t>ჰ</w:t>
      </w:r>
      <w:r w:rsidRPr="00002508">
        <w:rPr>
          <w:rFonts w:ascii="Sylfaen" w:eastAsia="Times New Roman" w:hAnsi="Sylfaen" w:cs="Sylfaen"/>
          <w:noProof/>
          <w:sz w:val="22"/>
          <w:szCs w:val="22"/>
          <w:vertAlign w:val="superscript"/>
          <w:lang w:val="ka-GE"/>
        </w:rPr>
        <w:t>7</w:t>
      </w:r>
      <w:r>
        <w:rPr>
          <w:rFonts w:ascii="Sylfaen" w:eastAsia="Times New Roman" w:hAnsi="Sylfaen" w:cs="Sylfaen"/>
          <w:noProof/>
          <w:sz w:val="22"/>
          <w:szCs w:val="22"/>
          <w:vertAlign w:val="superscript"/>
          <w:lang w:val="ka-GE"/>
        </w:rPr>
        <w:t>0</w:t>
      </w:r>
      <w:r w:rsidRPr="00002508">
        <w:rPr>
          <w:rFonts w:ascii="Sylfaen" w:hAnsi="Sylfaen" w:cs="Sylfaen"/>
          <w:noProof/>
          <w:sz w:val="22"/>
          <w:szCs w:val="22"/>
          <w:lang w:val="ka-GE"/>
        </w:rPr>
        <w:t>) ეკონომიკური აგენტი</w:t>
      </w:r>
      <w:r w:rsidRPr="00002508">
        <w:rPr>
          <w:rFonts w:ascii="Sylfaen" w:hAnsi="Sylfaen" w:cs="Sylfaen"/>
          <w:b/>
          <w:noProof/>
          <w:sz w:val="22"/>
          <w:szCs w:val="22"/>
          <w:lang w:val="ka-GE"/>
        </w:rPr>
        <w:t xml:space="preserve"> - </w:t>
      </w:r>
      <w:r w:rsidR="00826B75">
        <w:rPr>
          <w:rFonts w:ascii="Sylfaen" w:hAnsi="Sylfaen" w:cs="Sylfaen"/>
          <w:b/>
          <w:noProof/>
          <w:sz w:val="22"/>
          <w:szCs w:val="22"/>
          <w:lang w:val="ka-GE"/>
        </w:rPr>
        <w:t>„</w:t>
      </w:r>
      <w:r w:rsidR="00826B75">
        <w:rPr>
          <w:rFonts w:ascii="Sylfaen" w:hAnsi="Sylfaen" w:cs="Sylfaen"/>
          <w:sz w:val="22"/>
          <w:szCs w:val="22"/>
          <w:lang w:val="ka-GE"/>
        </w:rPr>
        <w:t>კონკურენციის</w:t>
      </w:r>
      <w:r w:rsidR="00826B75" w:rsidRPr="00002508">
        <w:rPr>
          <w:rFonts w:ascii="Sylfaen" w:hAnsi="Sylfaen" w:cs="Sylfaen"/>
          <w:sz w:val="22"/>
          <w:szCs w:val="22"/>
          <w:lang w:val="ka-GE"/>
        </w:rPr>
        <w:t xml:space="preserve"> შესახებ“ საქართველოს კანონის </w:t>
      </w:r>
      <w:r w:rsidR="00826B75" w:rsidRPr="00826B75">
        <w:rPr>
          <w:rFonts w:ascii="Sylfaen" w:hAnsi="Sylfaen" w:cs="Sylfaen"/>
          <w:sz w:val="22"/>
          <w:szCs w:val="22"/>
          <w:lang w:val="ka-GE"/>
        </w:rPr>
        <w:t xml:space="preserve">მე-3 მუხლის ა) ქვეპუნქტით </w:t>
      </w:r>
      <w:r w:rsidR="00826B75" w:rsidRPr="00002508">
        <w:rPr>
          <w:rFonts w:ascii="Sylfaen" w:hAnsi="Sylfaen" w:cs="Sylfaen"/>
          <w:sz w:val="22"/>
          <w:szCs w:val="22"/>
          <w:lang w:val="ka-GE"/>
        </w:rPr>
        <w:t>განსაზღვრული „</w:t>
      </w:r>
      <w:r w:rsidR="00826B75">
        <w:rPr>
          <w:rFonts w:ascii="Sylfaen" w:hAnsi="Sylfaen" w:cs="Sylfaen"/>
          <w:sz w:val="22"/>
          <w:szCs w:val="22"/>
          <w:lang w:val="ka-GE"/>
        </w:rPr>
        <w:t>ეკონომიკური აგენტი</w:t>
      </w:r>
      <w:r w:rsidR="00826B75" w:rsidRPr="00002508">
        <w:rPr>
          <w:rFonts w:ascii="Sylfaen" w:hAnsi="Sylfaen" w:cs="Sylfaen"/>
          <w:sz w:val="22"/>
          <w:szCs w:val="22"/>
          <w:lang w:val="ka-GE"/>
        </w:rPr>
        <w:t>“</w:t>
      </w:r>
      <w:r w:rsidRPr="00002508">
        <w:rPr>
          <w:rFonts w:ascii="Sylfaen" w:hAnsi="Sylfaen" w:cs="Sylfaen"/>
          <w:sz w:val="22"/>
          <w:szCs w:val="22"/>
          <w:lang w:val="ka-GE"/>
        </w:rPr>
        <w:t>;</w:t>
      </w:r>
    </w:p>
    <w:p w:rsidR="003C0321" w:rsidRDefault="003C0321" w:rsidP="00C6629B">
      <w:pPr>
        <w:jc w:val="both"/>
        <w:rPr>
          <w:rFonts w:ascii="Sylfaen" w:eastAsia="Sylfaen" w:hAnsi="Sylfaen"/>
          <w:sz w:val="22"/>
          <w:szCs w:val="22"/>
          <w:lang w:val="ka-GE"/>
        </w:rPr>
      </w:pPr>
      <w:r w:rsidRPr="00002508">
        <w:rPr>
          <w:rFonts w:ascii="Sylfaen" w:eastAsia="Times New Roman" w:hAnsi="Sylfaen" w:cs="Sylfaen"/>
          <w:noProof/>
          <w:sz w:val="22"/>
          <w:szCs w:val="22"/>
          <w:lang w:val="ka-GE"/>
        </w:rPr>
        <w:t>ჰ</w:t>
      </w:r>
      <w:r w:rsidRPr="003C0321">
        <w:rPr>
          <w:rFonts w:ascii="Sylfaen" w:eastAsia="Times New Roman" w:hAnsi="Sylfaen" w:cs="Sylfaen"/>
          <w:noProof/>
          <w:sz w:val="22"/>
          <w:szCs w:val="22"/>
          <w:vertAlign w:val="superscript"/>
          <w:lang w:val="ka-GE"/>
        </w:rPr>
        <w:t>71</w:t>
      </w:r>
      <w:r w:rsidRPr="00002508">
        <w:rPr>
          <w:rFonts w:ascii="Sylfaen" w:hAnsi="Sylfaen" w:cs="Sylfaen"/>
          <w:noProof/>
          <w:sz w:val="22"/>
          <w:szCs w:val="22"/>
          <w:lang w:val="ka-GE"/>
        </w:rPr>
        <w:t xml:space="preserve">) </w:t>
      </w:r>
      <w:r w:rsidRPr="00002508">
        <w:rPr>
          <w:rFonts w:ascii="Sylfaen" w:eastAsia="Sylfaen" w:hAnsi="Sylfaen"/>
          <w:sz w:val="22"/>
          <w:szCs w:val="22"/>
          <w:lang w:val="ka-GE"/>
        </w:rPr>
        <w:t>კონტროლი</w:t>
      </w:r>
      <w:r w:rsidRPr="00002508">
        <w:rPr>
          <w:rFonts w:ascii="Sylfaen" w:eastAsia="Sylfaen" w:hAnsi="Sylfaen"/>
          <w:b/>
          <w:sz w:val="22"/>
          <w:szCs w:val="22"/>
          <w:lang w:val="ka-GE"/>
        </w:rPr>
        <w:t xml:space="preserve"> </w:t>
      </w:r>
      <w:r w:rsidRPr="00002508">
        <w:rPr>
          <w:rFonts w:ascii="Sylfaen" w:eastAsia="Sylfaen" w:hAnsi="Sylfaen"/>
          <w:sz w:val="22"/>
          <w:szCs w:val="22"/>
          <w:lang w:val="ka-GE"/>
        </w:rPr>
        <w:t>– ისეთი მდგომარეობა, როდესაც ეკონომიკურ აგენტს შეუძლია პირდაპირ ან არაპირდაპირ არსებითი გავლენა მოახდინოს სხვა ეკონომიკური აგენტის გადაწყვეტილებაზე. ასეთი გავლენა  შესაძლებელია წარმოიშვას ხელშეკრულებების, უფლების ან სხვა საშუალებების საფუძველზე, რომელიც შესაძლებელია გამოყენებულ იქნ</w:t>
      </w:r>
      <w:r w:rsidR="00B763F4">
        <w:rPr>
          <w:rFonts w:ascii="Sylfaen" w:eastAsia="Sylfaen" w:hAnsi="Sylfaen"/>
          <w:sz w:val="22"/>
          <w:szCs w:val="22"/>
          <w:lang w:val="ka-GE"/>
        </w:rPr>
        <w:t>ე</w:t>
      </w:r>
      <w:r w:rsidRPr="00002508">
        <w:rPr>
          <w:rFonts w:ascii="Sylfaen" w:eastAsia="Sylfaen" w:hAnsi="Sylfaen"/>
          <w:sz w:val="22"/>
          <w:szCs w:val="22"/>
          <w:lang w:val="ka-GE"/>
        </w:rPr>
        <w:t>ს: ა) საკუთრების ან ეკონომიკური აგენტის ყველა აქტივის ან მისი ნაწილის სარგებლობის უფლებით; ბ) იმ უფლებებით ან ხელშეკრულებებით, რომლებიც გადამწყვეტ გავლენას ახდენენ ეკონომიკური აგენტის კაპიტალზე და ეკონომიკური აგენტის გადაწყვეტილების მიმღებ ორგანოზე</w:t>
      </w:r>
      <w:r>
        <w:rPr>
          <w:rFonts w:ascii="Sylfaen" w:eastAsia="Sylfaen" w:hAnsi="Sylfaen"/>
          <w:sz w:val="22"/>
          <w:szCs w:val="22"/>
          <w:lang w:val="ka-GE"/>
        </w:rPr>
        <w:t>;</w:t>
      </w:r>
    </w:p>
    <w:p w:rsidR="003C0321" w:rsidRPr="00002508" w:rsidRDefault="003C0321"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cs="Sylfaen"/>
          <w:sz w:val="22"/>
          <w:szCs w:val="22"/>
          <w:lang w:val="ka-GE"/>
        </w:rPr>
      </w:pPr>
      <w:r w:rsidRPr="00935D9F">
        <w:rPr>
          <w:rFonts w:ascii="Sylfaen" w:hAnsi="Sylfaen" w:cs="Sylfaen"/>
          <w:sz w:val="22"/>
          <w:szCs w:val="22"/>
          <w:lang w:val="ka-GE"/>
        </w:rPr>
        <w:t>ჰ</w:t>
      </w:r>
      <w:r w:rsidRPr="003C0321">
        <w:rPr>
          <w:rFonts w:ascii="Sylfaen" w:hAnsi="Sylfaen" w:cs="Sylfaen"/>
          <w:sz w:val="22"/>
          <w:szCs w:val="22"/>
          <w:vertAlign w:val="superscript"/>
          <w:lang w:val="ka-GE"/>
        </w:rPr>
        <w:t>72</w:t>
      </w:r>
      <w:r w:rsidRPr="00935D9F">
        <w:rPr>
          <w:rFonts w:ascii="Sylfaen" w:hAnsi="Sylfaen" w:cs="Sylfaen"/>
          <w:sz w:val="22"/>
          <w:szCs w:val="22"/>
          <w:lang w:val="ka-GE"/>
        </w:rPr>
        <w:t xml:space="preserve">) </w:t>
      </w:r>
      <w:r w:rsidRPr="00002508">
        <w:rPr>
          <w:rFonts w:ascii="Sylfaen" w:hAnsi="Sylfaen" w:cs="Sylfaen"/>
          <w:sz w:val="22"/>
          <w:szCs w:val="22"/>
          <w:lang w:val="ka-GE"/>
        </w:rPr>
        <w:t>ტრაფიკის მონაცემები - ნებისმიერი მონაცემები, რომლებიც შ</w:t>
      </w:r>
      <w:r w:rsidR="008824FE">
        <w:rPr>
          <w:rFonts w:ascii="Sylfaen" w:hAnsi="Sylfaen" w:cs="Sylfaen"/>
          <w:sz w:val="22"/>
          <w:szCs w:val="22"/>
          <w:lang w:val="ka-GE"/>
        </w:rPr>
        <w:t>ე</w:t>
      </w:r>
      <w:r w:rsidRPr="00002508">
        <w:rPr>
          <w:rFonts w:ascii="Sylfaen" w:hAnsi="Sylfaen" w:cs="Sylfaen"/>
          <w:sz w:val="22"/>
          <w:szCs w:val="22"/>
          <w:lang w:val="ka-GE"/>
        </w:rPr>
        <w:t>იძლება დამუშავდეს ელექტრონული საკომუნიკაციო ქსელებით კომუნიკაციის ან ამ კომუნიკაციასთან დაკავშირებული ბილინგის მიზნით</w:t>
      </w:r>
      <w:r>
        <w:rPr>
          <w:rFonts w:ascii="Sylfaen" w:hAnsi="Sylfaen" w:cs="Sylfaen"/>
          <w:sz w:val="22"/>
          <w:szCs w:val="22"/>
          <w:lang w:val="ka-GE"/>
        </w:rPr>
        <w:t>;</w:t>
      </w:r>
    </w:p>
    <w:p w:rsidR="003C0321" w:rsidRPr="00002508" w:rsidRDefault="003C0321" w:rsidP="00C6629B">
      <w:pPr>
        <w:jc w:val="both"/>
        <w:rPr>
          <w:rFonts w:ascii="Sylfaen" w:hAnsi="Sylfaen" w:cs="Sylfaen"/>
          <w:sz w:val="22"/>
          <w:szCs w:val="22"/>
          <w:lang w:val="ka-GE"/>
        </w:rPr>
      </w:pPr>
      <w:r w:rsidRPr="00002508">
        <w:rPr>
          <w:rFonts w:ascii="Sylfaen" w:hAnsi="Sylfaen" w:cs="Sylfaen"/>
          <w:sz w:val="22"/>
          <w:szCs w:val="22"/>
          <w:lang w:val="ka-GE"/>
        </w:rPr>
        <w:t>ჰ</w:t>
      </w:r>
      <w:r w:rsidRPr="003C0321">
        <w:rPr>
          <w:rFonts w:ascii="Sylfaen" w:hAnsi="Sylfaen" w:cs="Sylfaen"/>
          <w:sz w:val="22"/>
          <w:szCs w:val="22"/>
          <w:vertAlign w:val="superscript"/>
          <w:lang w:val="ka-GE"/>
        </w:rPr>
        <w:t>73</w:t>
      </w:r>
      <w:r w:rsidRPr="00002508">
        <w:rPr>
          <w:rFonts w:ascii="Sylfaen" w:hAnsi="Sylfaen" w:cs="Sylfaen"/>
          <w:sz w:val="22"/>
          <w:szCs w:val="22"/>
          <w:lang w:val="ka-GE"/>
        </w:rPr>
        <w:t>) ლოკაციის მონაცემები - ელექტრონულ საკომუნიკაციო ქსელში ან ელექტრონული საკომუნიკაციო მომსახურებით დამუშავებული ნებისმიერი მონაცემები, რომლებიც მიუთითებენ საჯაროდ ხელმისაწვდომი ელექტრონული საკომუნიკაციო მომსახურების მომხმარებლის ტერმინალური მოწყობილობ(ებ)ის გეოგრაფიულ მდებარეობას;</w:t>
      </w:r>
    </w:p>
    <w:p w:rsidR="003C0321" w:rsidRPr="00002508" w:rsidRDefault="003C0321"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Sylfaen" w:hAnsi="Sylfaen" w:cs="Times New Roman"/>
          <w:sz w:val="22"/>
          <w:szCs w:val="22"/>
          <w:lang w:val="ka-GE"/>
        </w:rPr>
      </w:pPr>
      <w:r w:rsidRPr="00002508">
        <w:rPr>
          <w:rFonts w:ascii="Sylfaen" w:hAnsi="Sylfaen" w:cs="Sylfaen"/>
          <w:sz w:val="22"/>
          <w:szCs w:val="22"/>
          <w:lang w:val="ka-GE"/>
        </w:rPr>
        <w:t>ჰ</w:t>
      </w:r>
      <w:r w:rsidRPr="003C0321">
        <w:rPr>
          <w:rFonts w:ascii="Sylfaen" w:hAnsi="Sylfaen" w:cs="Sylfaen"/>
          <w:sz w:val="22"/>
          <w:szCs w:val="22"/>
          <w:vertAlign w:val="superscript"/>
          <w:lang w:val="ka-GE"/>
        </w:rPr>
        <w:t>74</w:t>
      </w:r>
      <w:r w:rsidRPr="00002508">
        <w:rPr>
          <w:rFonts w:ascii="Sylfaen" w:hAnsi="Sylfaen" w:cs="Sylfaen"/>
          <w:sz w:val="22"/>
          <w:szCs w:val="22"/>
          <w:lang w:val="ka-GE"/>
        </w:rPr>
        <w:t xml:space="preserve">) კომუნიკაცია - </w:t>
      </w:r>
      <w:r w:rsidRPr="006F0972">
        <w:rPr>
          <w:rFonts w:ascii="Sylfaen" w:hAnsi="Sylfaen" w:cs="Sylfaen"/>
          <w:sz w:val="22"/>
          <w:szCs w:val="22"/>
          <w:lang w:val="ka-GE"/>
        </w:rPr>
        <w:t>მხარეთა სასრულ</w:t>
      </w:r>
      <w:r w:rsidRPr="00002508">
        <w:rPr>
          <w:rFonts w:ascii="Sylfaen" w:hAnsi="Sylfaen" w:cs="Sylfaen"/>
          <w:sz w:val="22"/>
          <w:szCs w:val="22"/>
          <w:lang w:val="ka-GE"/>
        </w:rPr>
        <w:t xml:space="preserve"> რაოდენობას შორის </w:t>
      </w:r>
      <w:r>
        <w:rPr>
          <w:rFonts w:ascii="Sylfaen" w:hAnsi="Sylfaen" w:cs="Sylfaen"/>
          <w:sz w:val="22"/>
          <w:szCs w:val="22"/>
          <w:lang w:val="ka-GE"/>
        </w:rPr>
        <w:t xml:space="preserve">საერთო სარგებლობის </w:t>
      </w:r>
      <w:r w:rsidRPr="00002508">
        <w:rPr>
          <w:rFonts w:ascii="Sylfaen" w:hAnsi="Sylfaen" w:cs="Sylfaen"/>
          <w:sz w:val="22"/>
          <w:szCs w:val="22"/>
          <w:lang w:val="ka-GE"/>
        </w:rPr>
        <w:t xml:space="preserve">ელექტრონული საკომუნიკაციო მომსახურების საშუალებით გაცვლილი ან გადაცემული ნებისმიერი ინფორმაცია.  </w:t>
      </w:r>
      <w:r w:rsidRPr="00002508">
        <w:rPr>
          <w:rFonts w:ascii="Sylfaen" w:eastAsia="Sylfaen" w:hAnsi="Sylfaen"/>
          <w:sz w:val="22"/>
          <w:szCs w:val="22"/>
          <w:lang w:val="ka-GE"/>
        </w:rPr>
        <w:t>აღნიშნული</w:t>
      </w:r>
      <w:r w:rsidRPr="00002508">
        <w:rPr>
          <w:rFonts w:ascii="Sylfaen" w:eastAsia="Sylfaen" w:hAnsi="Sylfaen" w:cs="Times New Roman"/>
          <w:sz w:val="22"/>
          <w:szCs w:val="22"/>
          <w:lang w:val="ka-GE"/>
        </w:rPr>
        <w:t xml:space="preserve"> არ </w:t>
      </w:r>
      <w:r w:rsidRPr="00002508">
        <w:rPr>
          <w:rFonts w:ascii="Sylfaen" w:eastAsia="Sylfaen" w:hAnsi="Sylfaen"/>
          <w:sz w:val="22"/>
          <w:szCs w:val="22"/>
          <w:lang w:val="ka-GE"/>
        </w:rPr>
        <w:t>მოი</w:t>
      </w:r>
      <w:r w:rsidRPr="00002508">
        <w:rPr>
          <w:rFonts w:ascii="Sylfaen" w:eastAsia="Sylfaen" w:hAnsi="Sylfaen" w:cs="Times New Roman"/>
          <w:sz w:val="22"/>
          <w:szCs w:val="22"/>
          <w:lang w:val="ka-GE"/>
        </w:rPr>
        <w:t>ცავს რაიმე ინფორმაციას, რომელიც საზოგადოებისათვის გადაცემულ იქნა, როგორც სამაუწყებლო მომსახურების ნაწილი ელექტრონული საკომუნიკაციო ქსელ</w:t>
      </w:r>
      <w:r w:rsidRPr="00002508">
        <w:rPr>
          <w:rFonts w:ascii="Sylfaen" w:eastAsia="Sylfaen" w:hAnsi="Sylfaen"/>
          <w:sz w:val="22"/>
          <w:szCs w:val="22"/>
          <w:lang w:val="ka-GE"/>
        </w:rPr>
        <w:t>ის გამოყენებით</w:t>
      </w:r>
      <w:r w:rsidRPr="00002508">
        <w:rPr>
          <w:rFonts w:ascii="Sylfaen" w:eastAsia="Sylfaen" w:hAnsi="Sylfaen" w:cs="Times New Roman"/>
          <w:sz w:val="22"/>
          <w:szCs w:val="22"/>
          <w:lang w:val="ka-GE"/>
        </w:rPr>
        <w:t>, გარდა იმ შემთხვევებისა, როდესაც ინფორმაცია შეიძლება უკავშირდებოდეს ინფორმაციის მიმღებ იდენტიფიცირებ</w:t>
      </w:r>
      <w:r w:rsidRPr="00002508">
        <w:rPr>
          <w:rFonts w:ascii="Sylfaen" w:eastAsia="Sylfaen" w:hAnsi="Sylfaen"/>
          <w:sz w:val="22"/>
          <w:szCs w:val="22"/>
          <w:lang w:val="ka-GE"/>
        </w:rPr>
        <w:t>ად</w:t>
      </w:r>
      <w:r w:rsidRPr="00002508">
        <w:rPr>
          <w:rFonts w:ascii="Sylfaen" w:eastAsia="Sylfaen" w:hAnsi="Sylfaen" w:cs="Times New Roman"/>
          <w:sz w:val="22"/>
          <w:szCs w:val="22"/>
          <w:lang w:val="ka-GE"/>
        </w:rPr>
        <w:t xml:space="preserve"> აბონენტს ან მომხმარებელს;</w:t>
      </w:r>
    </w:p>
    <w:p w:rsidR="003C0321" w:rsidRDefault="003C0321" w:rsidP="00C6629B">
      <w:pPr>
        <w:jc w:val="both"/>
        <w:rPr>
          <w:rFonts w:ascii="Sylfaen" w:hAnsi="Sylfaen"/>
          <w:sz w:val="22"/>
          <w:szCs w:val="22"/>
          <w:lang w:val="ka-GE"/>
        </w:rPr>
      </w:pPr>
      <w:r w:rsidRPr="00002508">
        <w:rPr>
          <w:rFonts w:ascii="Sylfaen" w:hAnsi="Sylfaen" w:cs="Sylfaen"/>
          <w:sz w:val="22"/>
          <w:szCs w:val="22"/>
          <w:lang w:val="ka-GE"/>
        </w:rPr>
        <w:t>ჰ</w:t>
      </w:r>
      <w:r>
        <w:rPr>
          <w:rFonts w:ascii="Sylfaen" w:hAnsi="Sylfaen" w:cs="Sylfaen"/>
          <w:sz w:val="22"/>
          <w:szCs w:val="22"/>
          <w:vertAlign w:val="superscript"/>
          <w:lang w:val="ka-GE"/>
        </w:rPr>
        <w:t>75</w:t>
      </w:r>
      <w:r w:rsidRPr="00002508">
        <w:rPr>
          <w:rFonts w:ascii="Sylfaen" w:hAnsi="Sylfaen" w:cs="Sylfaen"/>
          <w:sz w:val="22"/>
          <w:szCs w:val="22"/>
          <w:lang w:val="ka-GE"/>
        </w:rPr>
        <w:t>) თანხმობა - „პერსონალურ მონაცემთა დაცვის შესახებ“ საქართველოს კანონის მე-2 მუხლით  განსაზღვრული „თანხმობა“;</w:t>
      </w:r>
    </w:p>
    <w:p w:rsidR="003C0321" w:rsidRDefault="003C0321"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sz w:val="22"/>
          <w:szCs w:val="22"/>
          <w:lang w:val="ka-GE"/>
        </w:rPr>
      </w:pPr>
      <w:r w:rsidRPr="003C0321">
        <w:rPr>
          <w:rFonts w:ascii="Sylfaen" w:hAnsi="Sylfaen" w:cs="Sylfaen"/>
          <w:sz w:val="22"/>
          <w:szCs w:val="22"/>
          <w:lang w:val="ka-GE"/>
        </w:rPr>
        <w:t>ჰ</w:t>
      </w:r>
      <w:r w:rsidRPr="003C0321">
        <w:rPr>
          <w:rFonts w:ascii="Sylfaen" w:hAnsi="Sylfaen" w:cs="Sylfaen"/>
          <w:sz w:val="22"/>
          <w:szCs w:val="22"/>
          <w:vertAlign w:val="superscript"/>
          <w:lang w:val="ka-GE"/>
        </w:rPr>
        <w:t>76</w:t>
      </w:r>
      <w:r w:rsidRPr="003C0321">
        <w:rPr>
          <w:rFonts w:ascii="Sylfaen" w:hAnsi="Sylfaen" w:cs="Sylfaen"/>
          <w:sz w:val="22"/>
          <w:szCs w:val="22"/>
          <w:lang w:val="ka-GE"/>
        </w:rPr>
        <w:t>)</w:t>
      </w:r>
      <w:r w:rsidRPr="00002508">
        <w:rPr>
          <w:rFonts w:ascii="Sylfaen" w:hAnsi="Sylfaen" w:cs="Sylfaen"/>
          <w:b/>
          <w:sz w:val="22"/>
          <w:szCs w:val="22"/>
          <w:lang w:val="ka-GE"/>
        </w:rPr>
        <w:t xml:space="preserve"> </w:t>
      </w:r>
      <w:r w:rsidRPr="00002508">
        <w:rPr>
          <w:rFonts w:ascii="Sylfaen" w:hAnsi="Sylfaen" w:cs="Sylfaen"/>
          <w:sz w:val="22"/>
          <w:szCs w:val="22"/>
          <w:lang w:val="ka-GE"/>
        </w:rPr>
        <w:t>დამატებითი მომსახურება - ნებისმიერი მომსახურება, რომელიც კომუნიკაციის ან ამ კომუნიკაცასთან მიმართებით ბილინგის მიზნებისათვის დამუშავებული მონაცემების გარდა დამატებით მოითხოვს ტრაფიკის მონაცემების ან ლოკაციის მონაცემების დამუშავებას;</w:t>
      </w:r>
    </w:p>
    <w:p w:rsidR="00FF0FC0" w:rsidRDefault="003C0321" w:rsidP="00C6629B">
      <w:pPr>
        <w:jc w:val="both"/>
        <w:rPr>
          <w:rFonts w:ascii="Sylfaen" w:hAnsi="Sylfaen" w:cs="Sylfaen"/>
          <w:sz w:val="22"/>
          <w:szCs w:val="22"/>
          <w:lang w:val="ka-GE"/>
        </w:rPr>
      </w:pPr>
      <w:r w:rsidRPr="00002508">
        <w:rPr>
          <w:rFonts w:ascii="Sylfaen" w:hAnsi="Sylfaen" w:cs="Sylfaen"/>
          <w:sz w:val="22"/>
          <w:szCs w:val="22"/>
          <w:lang w:val="ka-GE"/>
        </w:rPr>
        <w:t>ჰ</w:t>
      </w:r>
      <w:r w:rsidRPr="003C0321">
        <w:rPr>
          <w:rFonts w:ascii="Sylfaen" w:hAnsi="Sylfaen" w:cs="Sylfaen"/>
          <w:sz w:val="22"/>
          <w:szCs w:val="22"/>
          <w:vertAlign w:val="superscript"/>
          <w:lang w:val="ka-GE"/>
        </w:rPr>
        <w:t>77</w:t>
      </w:r>
      <w:r w:rsidRPr="00002508">
        <w:rPr>
          <w:rFonts w:ascii="Sylfaen" w:hAnsi="Sylfaen" w:cs="Sylfaen"/>
          <w:sz w:val="22"/>
          <w:szCs w:val="22"/>
          <w:lang w:val="ka-GE"/>
        </w:rPr>
        <w:t xml:space="preserve">) ელექტრონული ფოსტა - </w:t>
      </w:r>
      <w:r w:rsidR="00EB3FC1">
        <w:rPr>
          <w:rFonts w:ascii="Sylfaen" w:hAnsi="Sylfaen" w:cs="Sylfaen"/>
          <w:sz w:val="22"/>
          <w:szCs w:val="22"/>
          <w:lang w:val="ka-GE"/>
        </w:rPr>
        <w:t>საერთო სარგებლობის ელექტრონული</w:t>
      </w:r>
      <w:r w:rsidR="00EB3FC1" w:rsidRPr="00002508">
        <w:rPr>
          <w:rFonts w:ascii="Sylfaen" w:hAnsi="Sylfaen" w:cs="Sylfaen"/>
          <w:sz w:val="22"/>
          <w:szCs w:val="22"/>
          <w:lang w:val="ka-GE"/>
        </w:rPr>
        <w:t xml:space="preserve"> </w:t>
      </w:r>
      <w:r w:rsidRPr="00002508">
        <w:rPr>
          <w:rFonts w:ascii="Sylfaen" w:hAnsi="Sylfaen" w:cs="Sylfaen"/>
          <w:sz w:val="22"/>
          <w:szCs w:val="22"/>
          <w:lang w:val="ka-GE"/>
        </w:rPr>
        <w:t>საკომუნიკაციო ქსელით გაგზავნილი ნებისმიერი ტექსტური, ხმოვანი, ხმის ან გამოსახულების შეტყობინება, რომელიც შეიძლება შენახულ იქნ</w:t>
      </w:r>
      <w:r w:rsidR="00B763F4">
        <w:rPr>
          <w:rFonts w:ascii="Sylfaen" w:hAnsi="Sylfaen" w:cs="Sylfaen"/>
          <w:sz w:val="22"/>
          <w:szCs w:val="22"/>
          <w:lang w:val="ka-GE"/>
        </w:rPr>
        <w:t>ე</w:t>
      </w:r>
      <w:r w:rsidRPr="00002508">
        <w:rPr>
          <w:rFonts w:ascii="Sylfaen" w:hAnsi="Sylfaen" w:cs="Sylfaen"/>
          <w:sz w:val="22"/>
          <w:szCs w:val="22"/>
          <w:lang w:val="ka-GE"/>
        </w:rPr>
        <w:t>ს ქსელში</w:t>
      </w:r>
      <w:r w:rsidR="00B763F4">
        <w:rPr>
          <w:rFonts w:ascii="Sylfaen" w:hAnsi="Sylfaen" w:cs="Sylfaen"/>
          <w:sz w:val="22"/>
          <w:szCs w:val="22"/>
          <w:lang w:val="ka-GE"/>
        </w:rPr>
        <w:t>,</w:t>
      </w:r>
      <w:r w:rsidRPr="00002508">
        <w:rPr>
          <w:rFonts w:ascii="Sylfaen" w:hAnsi="Sylfaen" w:cs="Sylfaen"/>
          <w:sz w:val="22"/>
          <w:szCs w:val="22"/>
          <w:lang w:val="ka-GE"/>
        </w:rPr>
        <w:t xml:space="preserve"> ან მომხმარებლის (მიმღების) ტერმინალურ მოწყობილობაში</w:t>
      </w:r>
      <w:r w:rsidR="00B763F4">
        <w:rPr>
          <w:rFonts w:ascii="Sylfaen" w:hAnsi="Sylfaen" w:cs="Sylfaen"/>
          <w:sz w:val="22"/>
          <w:szCs w:val="22"/>
          <w:lang w:val="ka-GE"/>
        </w:rPr>
        <w:t>,</w:t>
      </w:r>
      <w:r w:rsidRPr="00002508">
        <w:rPr>
          <w:rFonts w:ascii="Sylfaen" w:hAnsi="Sylfaen" w:cs="Sylfaen"/>
          <w:sz w:val="22"/>
          <w:szCs w:val="22"/>
          <w:lang w:val="ka-GE"/>
        </w:rPr>
        <w:t xml:space="preserve"> მიმღების მიერ მის მიღებამდე;</w:t>
      </w:r>
    </w:p>
    <w:p w:rsidR="00FF0FC0" w:rsidRDefault="00555D83" w:rsidP="00C6629B">
      <w:pPr>
        <w:jc w:val="both"/>
        <w:rPr>
          <w:rFonts w:ascii="Sylfaen" w:hAnsi="Sylfaen" w:cs="Sylfaen"/>
          <w:sz w:val="22"/>
          <w:szCs w:val="22"/>
          <w:lang w:val="ka-GE"/>
        </w:rPr>
      </w:pPr>
      <w:r w:rsidRPr="00002508">
        <w:rPr>
          <w:rFonts w:ascii="Sylfaen" w:hAnsi="Sylfaen" w:cs="Sylfaen"/>
          <w:sz w:val="22"/>
          <w:szCs w:val="22"/>
          <w:lang w:val="ka-GE"/>
        </w:rPr>
        <w:t>ჰ</w:t>
      </w:r>
      <w:r w:rsidRPr="00555D83">
        <w:rPr>
          <w:rFonts w:ascii="Sylfaen" w:hAnsi="Sylfaen" w:cs="Sylfaen"/>
          <w:sz w:val="22"/>
          <w:szCs w:val="22"/>
          <w:vertAlign w:val="superscript"/>
          <w:lang w:val="ka-GE"/>
        </w:rPr>
        <w:t>78</w:t>
      </w:r>
      <w:r w:rsidRPr="00002508">
        <w:rPr>
          <w:rFonts w:ascii="Sylfaen" w:hAnsi="Sylfaen" w:cs="Sylfaen"/>
          <w:sz w:val="22"/>
          <w:szCs w:val="22"/>
          <w:lang w:val="ka-GE"/>
        </w:rPr>
        <w:t>) პერსონალურ მონაცემი - „პერსონალურ მონაცემთა დაცვის შესახებ“ საქართველოს კანონის მე-2 მუხლით განსაზღვრული „პერსონალური მონაცემი“;</w:t>
      </w:r>
    </w:p>
    <w:p w:rsidR="00FF0FC0" w:rsidRDefault="00555D83"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cs="Sylfaen"/>
          <w:sz w:val="22"/>
          <w:szCs w:val="22"/>
          <w:lang w:val="ka-GE"/>
        </w:rPr>
      </w:pPr>
      <w:r w:rsidRPr="00002508">
        <w:rPr>
          <w:rFonts w:ascii="Sylfaen" w:eastAsia="Sylfaen" w:hAnsi="Sylfaen"/>
          <w:sz w:val="22"/>
          <w:szCs w:val="22"/>
          <w:lang w:val="ka-GE"/>
        </w:rPr>
        <w:t>ჰ</w:t>
      </w:r>
      <w:r w:rsidRPr="00555D83">
        <w:rPr>
          <w:rFonts w:ascii="Sylfaen" w:eastAsia="Sylfaen" w:hAnsi="Sylfaen"/>
          <w:sz w:val="22"/>
          <w:szCs w:val="22"/>
          <w:vertAlign w:val="superscript"/>
          <w:lang w:val="ka-GE"/>
        </w:rPr>
        <w:t>79</w:t>
      </w:r>
      <w:r w:rsidRPr="00002508">
        <w:rPr>
          <w:rFonts w:ascii="Sylfaen" w:eastAsia="Sylfaen" w:hAnsi="Sylfaen"/>
          <w:sz w:val="22"/>
          <w:szCs w:val="22"/>
          <w:lang w:val="ka-GE"/>
        </w:rPr>
        <w:t>)</w:t>
      </w:r>
      <w:r w:rsidRPr="00002508">
        <w:rPr>
          <w:rFonts w:ascii="Sylfaen" w:hAnsi="Sylfaen" w:cs="Sylfaen"/>
          <w:b/>
          <w:sz w:val="22"/>
          <w:szCs w:val="22"/>
          <w:lang w:val="ka-GE"/>
        </w:rPr>
        <w:t xml:space="preserve"> </w:t>
      </w:r>
      <w:r w:rsidRPr="00002508">
        <w:rPr>
          <w:rFonts w:ascii="Sylfaen" w:hAnsi="Sylfaen" w:cs="Sylfaen"/>
          <w:sz w:val="22"/>
          <w:szCs w:val="22"/>
          <w:lang w:val="ka-GE"/>
        </w:rPr>
        <w:t>პერსონალური მონაცემების დარღვევა</w:t>
      </w:r>
      <w:r>
        <w:rPr>
          <w:rFonts w:ascii="Sylfaen" w:hAnsi="Sylfaen" w:cs="Sylfaen"/>
          <w:sz w:val="22"/>
          <w:szCs w:val="22"/>
          <w:lang w:val="ka-GE"/>
        </w:rPr>
        <w:t xml:space="preserve"> </w:t>
      </w:r>
      <w:r w:rsidRPr="00002508">
        <w:rPr>
          <w:rFonts w:ascii="Sylfaen" w:hAnsi="Sylfaen" w:cs="Sylfaen"/>
          <w:sz w:val="22"/>
          <w:szCs w:val="22"/>
          <w:lang w:val="ka-GE"/>
        </w:rPr>
        <w:t xml:space="preserve">- უსაფრთხოების დარღვევა, რომელიც იწვევს იმ პერსონალური მონაცემების შემთხვევით ან უკანონოდ განადგურებას, დაკარგვას, შეცვლას, უნებართვოდ გამჟღავნებას ან ხელმისაწვდომობას, რომელიც </w:t>
      </w:r>
      <w:r w:rsidR="00C01C74">
        <w:rPr>
          <w:rFonts w:ascii="Sylfaen" w:hAnsi="Sylfaen" w:cs="Sylfaen"/>
          <w:sz w:val="22"/>
          <w:szCs w:val="22"/>
          <w:lang w:val="ka-GE"/>
        </w:rPr>
        <w:t>საერთო სარგებლობის</w:t>
      </w:r>
      <w:r w:rsidR="00C01C74" w:rsidRPr="00002508">
        <w:rPr>
          <w:rFonts w:ascii="Sylfaen" w:hAnsi="Sylfaen" w:cs="Sylfaen"/>
          <w:sz w:val="22"/>
          <w:szCs w:val="22"/>
          <w:lang w:val="ka-GE"/>
        </w:rPr>
        <w:t xml:space="preserve"> </w:t>
      </w:r>
      <w:r w:rsidR="00C01C74" w:rsidRPr="00002508">
        <w:rPr>
          <w:rFonts w:ascii="Sylfaen" w:hAnsi="Sylfaen" w:cs="Sylfaen"/>
          <w:sz w:val="22"/>
          <w:szCs w:val="22"/>
          <w:lang w:val="ka-GE"/>
        </w:rPr>
        <w:lastRenderedPageBreak/>
        <w:t xml:space="preserve">ელექტრონული საკომუნიკაციო </w:t>
      </w:r>
      <w:r w:rsidR="00353DF2" w:rsidRPr="00002508">
        <w:rPr>
          <w:rFonts w:ascii="Sylfaen" w:hAnsi="Sylfaen" w:cs="Sylfaen"/>
          <w:sz w:val="22"/>
          <w:szCs w:val="22"/>
          <w:lang w:val="ka-GE"/>
        </w:rPr>
        <w:t>მომსახურების გაწევის მიზნით</w:t>
      </w:r>
      <w:r w:rsidR="00353DF2">
        <w:rPr>
          <w:rFonts w:ascii="Sylfaen" w:hAnsi="Sylfaen" w:cs="Sylfaen"/>
          <w:sz w:val="22"/>
          <w:szCs w:val="22"/>
          <w:lang w:val="ka-GE"/>
        </w:rPr>
        <w:t xml:space="preserve"> არის </w:t>
      </w:r>
      <w:r w:rsidRPr="00002508">
        <w:rPr>
          <w:rFonts w:ascii="Sylfaen" w:hAnsi="Sylfaen" w:cs="Sylfaen"/>
          <w:sz w:val="22"/>
          <w:szCs w:val="22"/>
          <w:lang w:val="ka-GE"/>
        </w:rPr>
        <w:t>გადაცემული, ინახება ან სხვაგვარად არის დამუშავებული</w:t>
      </w:r>
      <w:r w:rsidR="00BA5659">
        <w:rPr>
          <w:rFonts w:ascii="Sylfaen" w:hAnsi="Sylfaen" w:cs="Sylfaen"/>
          <w:sz w:val="22"/>
          <w:szCs w:val="22"/>
          <w:lang w:val="ka-GE"/>
        </w:rPr>
        <w:t>;</w:t>
      </w:r>
    </w:p>
    <w:p w:rsidR="00FF0FC0" w:rsidRDefault="00BA565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ka-GE"/>
        </w:rPr>
      </w:pPr>
      <w:r w:rsidRPr="00002508">
        <w:rPr>
          <w:rFonts w:ascii="Sylfaen" w:eastAsia="Sylfaen" w:hAnsi="Sylfaen"/>
          <w:sz w:val="22"/>
          <w:szCs w:val="22"/>
          <w:lang w:val="ka-GE"/>
        </w:rPr>
        <w:t>ჰ</w:t>
      </w:r>
      <w:r w:rsidRPr="00002508">
        <w:rPr>
          <w:rFonts w:ascii="Sylfaen" w:eastAsia="Sylfaen" w:hAnsi="Sylfaen"/>
          <w:sz w:val="22"/>
          <w:szCs w:val="22"/>
          <w:vertAlign w:val="superscript"/>
          <w:lang w:val="ka-GE"/>
        </w:rPr>
        <w:t>8</w:t>
      </w:r>
      <w:r>
        <w:rPr>
          <w:rFonts w:ascii="Sylfaen" w:eastAsia="Sylfaen" w:hAnsi="Sylfaen"/>
          <w:sz w:val="22"/>
          <w:szCs w:val="22"/>
          <w:vertAlign w:val="superscript"/>
          <w:lang w:val="ka-GE"/>
        </w:rPr>
        <w:t>0</w:t>
      </w:r>
      <w:r w:rsidRPr="00002508">
        <w:rPr>
          <w:rFonts w:ascii="Sylfaen" w:eastAsia="Sylfaen" w:hAnsi="Sylfaen"/>
          <w:sz w:val="22"/>
          <w:szCs w:val="22"/>
          <w:lang w:val="ka-GE"/>
        </w:rPr>
        <w:t>)</w:t>
      </w:r>
      <w:r w:rsidRPr="00002508">
        <w:rPr>
          <w:rFonts w:ascii="Sylfaen" w:hAnsi="Sylfaen" w:cs="Sylfaen"/>
          <w:b/>
          <w:sz w:val="22"/>
          <w:szCs w:val="22"/>
          <w:lang w:val="ka-GE"/>
        </w:rPr>
        <w:t xml:space="preserve"> </w:t>
      </w:r>
      <w:r>
        <w:rPr>
          <w:rFonts w:ascii="Sylfaen" w:hAnsi="Sylfaen" w:cs="Sylfaen"/>
          <w:sz w:val="22"/>
          <w:szCs w:val="22"/>
          <w:lang w:val="ka-GE"/>
        </w:rPr>
        <w:t>საერთო სარგებლობის</w:t>
      </w:r>
      <w:r w:rsidRPr="00002508">
        <w:rPr>
          <w:rFonts w:ascii="Sylfaen" w:hAnsi="Sylfaen" w:cs="Sylfaen"/>
          <w:sz w:val="22"/>
          <w:szCs w:val="22"/>
          <w:lang w:val="ka-GE"/>
        </w:rPr>
        <w:t xml:space="preserve"> ელექტრონული საკომუნიკაციო მომსახურება - ელექტრონული საკომუნიკაციო მომსახურება, რომელიც იმგვარად არის მიწოდებული, რომ ხელმისაწვდომი</w:t>
      </w:r>
      <w:r w:rsidR="00B763F4">
        <w:rPr>
          <w:rFonts w:ascii="Sylfaen" w:hAnsi="Sylfaen" w:cs="Sylfaen"/>
          <w:sz w:val="22"/>
          <w:szCs w:val="22"/>
          <w:lang w:val="ka-GE"/>
        </w:rPr>
        <w:t>ა</w:t>
      </w:r>
      <w:r w:rsidRPr="00002508">
        <w:rPr>
          <w:rFonts w:ascii="Sylfaen" w:hAnsi="Sylfaen" w:cs="Sylfaen"/>
          <w:sz w:val="22"/>
          <w:szCs w:val="22"/>
          <w:lang w:val="ka-GE"/>
        </w:rPr>
        <w:t xml:space="preserve">  საზოგადოების </w:t>
      </w:r>
      <w:r w:rsidR="00353DF2">
        <w:rPr>
          <w:rFonts w:ascii="Sylfaen" w:hAnsi="Sylfaen" w:cs="Sylfaen"/>
          <w:sz w:val="22"/>
          <w:szCs w:val="22"/>
          <w:lang w:val="ka-GE"/>
        </w:rPr>
        <w:t xml:space="preserve">ყველა </w:t>
      </w:r>
      <w:r w:rsidR="00353DF2" w:rsidRPr="00002508">
        <w:rPr>
          <w:rFonts w:ascii="Sylfaen" w:hAnsi="Sylfaen" w:cs="Sylfaen"/>
          <w:sz w:val="22"/>
          <w:szCs w:val="22"/>
          <w:lang w:val="ka-GE"/>
        </w:rPr>
        <w:t>წევრ</w:t>
      </w:r>
      <w:r w:rsidR="00353DF2">
        <w:rPr>
          <w:rFonts w:ascii="Sylfaen" w:hAnsi="Sylfaen" w:cs="Sylfaen"/>
          <w:sz w:val="22"/>
          <w:szCs w:val="22"/>
          <w:lang w:val="ka-GE"/>
        </w:rPr>
        <w:t>ის</w:t>
      </w:r>
      <w:r w:rsidR="00353DF2" w:rsidRPr="00002508">
        <w:rPr>
          <w:rFonts w:ascii="Sylfaen" w:hAnsi="Sylfaen" w:cs="Sylfaen"/>
          <w:sz w:val="22"/>
          <w:szCs w:val="22"/>
          <w:lang w:val="ka-GE"/>
        </w:rPr>
        <w:t>თვის</w:t>
      </w:r>
      <w:r w:rsidR="00353DF2">
        <w:rPr>
          <w:rFonts w:ascii="Sylfaen" w:hAnsi="Sylfaen" w:cs="Sylfaen"/>
          <w:sz w:val="22"/>
          <w:szCs w:val="22"/>
          <w:lang w:val="ka-GE"/>
        </w:rPr>
        <w:t>;</w:t>
      </w:r>
    </w:p>
    <w:p w:rsidR="009B5F4C" w:rsidRPr="00233AF6" w:rsidRDefault="009B5F4C"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2"/>
          <w:szCs w:val="22"/>
          <w:lang w:val="ka-GE"/>
        </w:rPr>
      </w:pPr>
      <w:r w:rsidRPr="00002508">
        <w:rPr>
          <w:rFonts w:ascii="Sylfaen" w:eastAsia="Sylfaen" w:hAnsi="Sylfaen"/>
          <w:sz w:val="22"/>
          <w:szCs w:val="22"/>
          <w:lang w:val="ka-GE"/>
        </w:rPr>
        <w:t>ჰ</w:t>
      </w:r>
      <w:r w:rsidR="00BA5659">
        <w:rPr>
          <w:rFonts w:ascii="Sylfaen" w:eastAsia="Sylfaen" w:hAnsi="Sylfaen"/>
          <w:sz w:val="22"/>
          <w:szCs w:val="22"/>
          <w:vertAlign w:val="superscript"/>
          <w:lang w:val="ka-GE"/>
        </w:rPr>
        <w:t>81</w:t>
      </w:r>
      <w:r w:rsidRPr="00002508">
        <w:rPr>
          <w:rFonts w:ascii="Sylfaen" w:eastAsia="Sylfaen" w:hAnsi="Sylfaen"/>
          <w:sz w:val="22"/>
          <w:szCs w:val="22"/>
          <w:lang w:val="ka-GE"/>
        </w:rPr>
        <w:t>)</w:t>
      </w:r>
      <w:r w:rsidRPr="00002508">
        <w:rPr>
          <w:rFonts w:ascii="Sylfaen" w:hAnsi="Sylfaen" w:cs="Sylfaen"/>
          <w:b/>
          <w:sz w:val="22"/>
          <w:szCs w:val="22"/>
          <w:lang w:val="ka-GE"/>
        </w:rPr>
        <w:t xml:space="preserve"> </w:t>
      </w:r>
      <w:r w:rsidRPr="00002508">
        <w:rPr>
          <w:rFonts w:ascii="Sylfaen" w:hAnsi="Sylfaen" w:cs="Sylfaen"/>
          <w:sz w:val="22"/>
          <w:szCs w:val="22"/>
          <w:lang w:val="ka-GE"/>
        </w:rPr>
        <w:t xml:space="preserve">საინფორმაციო საზოგადოების მომსახურება - </w:t>
      </w:r>
      <w:r w:rsidR="00EB6385" w:rsidRPr="00002508">
        <w:rPr>
          <w:rFonts w:ascii="Sylfaen" w:hAnsi="Sylfaen" w:cs="Sylfaen"/>
          <w:sz w:val="22"/>
          <w:szCs w:val="22"/>
          <w:lang w:val="ka-GE"/>
        </w:rPr>
        <w:t>დისტანციურად, ელექტრონული საშუალებებით და მომსახურების მიმღების ინდივიდუალ</w:t>
      </w:r>
      <w:r w:rsidR="00EB6385">
        <w:rPr>
          <w:rFonts w:ascii="Sylfaen" w:hAnsi="Sylfaen" w:cs="Sylfaen"/>
          <w:sz w:val="22"/>
          <w:szCs w:val="22"/>
          <w:lang w:val="ka-GE"/>
        </w:rPr>
        <w:t>უ</w:t>
      </w:r>
      <w:r w:rsidR="00EB6385" w:rsidRPr="00002508">
        <w:rPr>
          <w:rFonts w:ascii="Sylfaen" w:hAnsi="Sylfaen" w:cs="Sylfaen"/>
          <w:sz w:val="22"/>
          <w:szCs w:val="22"/>
          <w:lang w:val="ka-GE"/>
        </w:rPr>
        <w:t>რი მოთხოვნის საფუძველზე</w:t>
      </w:r>
      <w:r w:rsidR="00EB6385">
        <w:rPr>
          <w:rFonts w:ascii="Sylfaen" w:hAnsi="Sylfaen" w:cs="Sylfaen"/>
          <w:sz w:val="22"/>
          <w:szCs w:val="22"/>
        </w:rPr>
        <w:t xml:space="preserve">, </w:t>
      </w:r>
      <w:r w:rsidR="00EB6385" w:rsidRPr="00002508">
        <w:rPr>
          <w:rFonts w:ascii="Sylfaen" w:hAnsi="Sylfaen" w:cs="Sylfaen"/>
          <w:sz w:val="22"/>
          <w:szCs w:val="22"/>
          <w:lang w:val="ka-GE"/>
        </w:rPr>
        <w:t>ანაზღაურების სანაცვლოდ</w:t>
      </w:r>
      <w:r w:rsidR="00EB6385">
        <w:rPr>
          <w:rFonts w:ascii="Sylfaen" w:hAnsi="Sylfaen" w:cs="Sylfaen"/>
          <w:sz w:val="22"/>
          <w:szCs w:val="22"/>
        </w:rPr>
        <w:t xml:space="preserve"> </w:t>
      </w:r>
      <w:r w:rsidR="00EB6385" w:rsidRPr="00002508">
        <w:rPr>
          <w:rFonts w:ascii="Sylfaen" w:hAnsi="Sylfaen" w:cs="Sylfaen"/>
          <w:sz w:val="22"/>
          <w:szCs w:val="22"/>
          <w:lang w:val="ka-GE"/>
        </w:rPr>
        <w:t>გაწეული</w:t>
      </w:r>
      <w:r w:rsidR="00EB6385">
        <w:rPr>
          <w:rFonts w:ascii="Sylfaen" w:hAnsi="Sylfaen" w:cs="Sylfaen"/>
          <w:sz w:val="22"/>
          <w:szCs w:val="22"/>
        </w:rPr>
        <w:t xml:space="preserve"> </w:t>
      </w:r>
      <w:r w:rsidRPr="00002508">
        <w:rPr>
          <w:rFonts w:ascii="Sylfaen" w:hAnsi="Sylfaen" w:cs="Sylfaen"/>
          <w:sz w:val="22"/>
          <w:szCs w:val="22"/>
          <w:lang w:val="ka-GE"/>
        </w:rPr>
        <w:t xml:space="preserve">ნებისმიერი მომსახურება,. ამ განმარტების მიზნებისათვის: „დისტანციურად“ ნიშნავს, რომ მომსახურება მიეწოდა მხარეების ერთდროულად </w:t>
      </w:r>
      <w:r w:rsidR="00066AFB" w:rsidRPr="00002508">
        <w:rPr>
          <w:rFonts w:ascii="Sylfaen" w:hAnsi="Sylfaen" w:cs="Sylfaen"/>
          <w:sz w:val="22"/>
          <w:szCs w:val="22"/>
          <w:lang w:val="ka-GE"/>
        </w:rPr>
        <w:t>დასწრების</w:t>
      </w:r>
      <w:r w:rsidRPr="00002508">
        <w:rPr>
          <w:rFonts w:ascii="Sylfaen" w:hAnsi="Sylfaen" w:cs="Sylfaen"/>
          <w:sz w:val="22"/>
          <w:szCs w:val="22"/>
          <w:lang w:val="ka-GE"/>
        </w:rPr>
        <w:t xml:space="preserve"> გარეშე</w:t>
      </w:r>
      <w:r w:rsidRPr="00233AF6">
        <w:rPr>
          <w:rFonts w:ascii="Sylfaen" w:hAnsi="Sylfaen" w:cs="Sylfaen"/>
          <w:sz w:val="22"/>
          <w:szCs w:val="22"/>
          <w:lang w:val="ka-GE"/>
        </w:rPr>
        <w:t>;</w:t>
      </w:r>
      <w:r w:rsidRPr="00002508">
        <w:rPr>
          <w:rFonts w:ascii="Sylfaen" w:hAnsi="Sylfaen" w:cs="Sylfaen"/>
          <w:sz w:val="22"/>
          <w:szCs w:val="22"/>
          <w:lang w:val="ka-GE"/>
        </w:rPr>
        <w:t xml:space="preserve"> „ელექტრონული საშუალებებით“ ნიშნავს, რომ </w:t>
      </w:r>
      <w:r w:rsidRPr="00085B14">
        <w:rPr>
          <w:rFonts w:ascii="Sylfaen" w:hAnsi="Sylfaen" w:cs="Sylfaen"/>
          <w:sz w:val="22"/>
          <w:szCs w:val="22"/>
          <w:lang w:val="ka-GE"/>
        </w:rPr>
        <w:t>მომსახურება თავდაპირველად გაიგზავნა და მიღებულ იქნა მის დანიშნულების ადგილას მონაცემთა დამუშავებისა (მათ შორის ციფრული კომპრესია) და შენახვის ელექტრონული მოწყობილობის მეშვეობით და მთლიანად იქნა გადაცემული, გადატანილი და მიღებული სადენიანი, რადიო, ოპტიკური საშუალებებით ან სხვა ელექტრომაგნიტური საშუალებებით; და „მომსახურების მიმღების ინდივიდუალირი მოთხოვნის საფუძველზე“ ნიშნავს, რომ მომსახურება მიწოდებულ იქნა</w:t>
      </w:r>
      <w:r w:rsidRPr="00002508">
        <w:rPr>
          <w:rFonts w:ascii="Sylfaen" w:hAnsi="Sylfaen" w:cs="Sylfaen"/>
          <w:sz w:val="22"/>
          <w:szCs w:val="22"/>
          <w:lang w:val="ka-GE"/>
        </w:rPr>
        <w:t xml:space="preserve"> ინდივიდუალური მოთხოვნის საფუძველზე მონაცემთა გადაცემის გზით</w:t>
      </w:r>
      <w:r w:rsidR="00BA5659">
        <w:rPr>
          <w:rFonts w:ascii="Sylfaen" w:hAnsi="Sylfaen" w:cs="Sylfaen"/>
          <w:sz w:val="22"/>
          <w:szCs w:val="22"/>
          <w:lang w:val="ka-GE"/>
        </w:rPr>
        <w:t>;“;</w:t>
      </w:r>
    </w:p>
    <w:p w:rsidR="009B5F4C" w:rsidRPr="00002508" w:rsidRDefault="009B5F4C" w:rsidP="00C6629B">
      <w:pPr>
        <w:jc w:val="both"/>
        <w:rPr>
          <w:rFonts w:ascii="Sylfaen" w:hAnsi="Sylfaen" w:cs="Sylfaen"/>
          <w:sz w:val="22"/>
          <w:szCs w:val="22"/>
          <w:lang w:val="ka-GE"/>
        </w:rPr>
      </w:pPr>
    </w:p>
    <w:p w:rsidR="00A85210" w:rsidRDefault="00576DDE"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Sylfaen" w:hAnsi="Sylfaen"/>
          <w:sz w:val="22"/>
          <w:szCs w:val="22"/>
          <w:lang w:val="ka-GE"/>
        </w:rPr>
      </w:pPr>
      <w:r>
        <w:rPr>
          <w:rFonts w:ascii="Sylfaen" w:eastAsia="Sylfaen" w:hAnsi="Sylfaen"/>
          <w:sz w:val="22"/>
          <w:szCs w:val="22"/>
          <w:lang w:val="ka-GE"/>
        </w:rPr>
        <w:t xml:space="preserve">3. </w:t>
      </w:r>
      <w:r w:rsidR="002213A4" w:rsidRPr="00925D6F">
        <w:rPr>
          <w:rFonts w:ascii="Sylfaen" w:eastAsia="Sylfaen" w:hAnsi="Sylfaen"/>
          <w:sz w:val="22"/>
          <w:szCs w:val="22"/>
          <w:lang w:val="ka-GE"/>
        </w:rPr>
        <w:t>მე-8 მუხლის</w:t>
      </w:r>
      <w:r w:rsidR="00A85210">
        <w:rPr>
          <w:rFonts w:ascii="Sylfaen" w:eastAsia="Sylfaen" w:hAnsi="Sylfaen"/>
          <w:sz w:val="22"/>
          <w:szCs w:val="22"/>
          <w:lang w:val="ka-GE"/>
        </w:rPr>
        <w:t>:</w:t>
      </w:r>
    </w:p>
    <w:p w:rsidR="00A85210" w:rsidRDefault="00A85210"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Sylfaen" w:hAnsi="Sylfaen"/>
          <w:sz w:val="22"/>
          <w:szCs w:val="22"/>
          <w:lang w:val="ka-GE"/>
        </w:rPr>
      </w:pPr>
    </w:p>
    <w:p w:rsidR="002213A4" w:rsidRPr="00925D6F" w:rsidRDefault="00A85210"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Sylfaen" w:hAnsi="Sylfaen"/>
          <w:sz w:val="22"/>
          <w:szCs w:val="22"/>
          <w:lang w:val="ka-GE"/>
        </w:rPr>
      </w:pPr>
      <w:r>
        <w:rPr>
          <w:rFonts w:ascii="Sylfaen" w:eastAsia="Sylfaen" w:hAnsi="Sylfaen"/>
          <w:sz w:val="22"/>
          <w:szCs w:val="22"/>
          <w:lang w:val="ka-GE"/>
        </w:rPr>
        <w:t>ა)</w:t>
      </w:r>
      <w:r w:rsidR="002213A4" w:rsidRPr="00925D6F">
        <w:rPr>
          <w:rFonts w:ascii="Sylfaen" w:eastAsia="Sylfaen" w:hAnsi="Sylfaen"/>
          <w:sz w:val="22"/>
          <w:szCs w:val="22"/>
          <w:lang w:val="ka-GE"/>
        </w:rPr>
        <w:t xml:space="preserve"> პირველი პუნქტი ჩამოყალიბდეს შემდეგი რედაქციით:</w:t>
      </w:r>
    </w:p>
    <w:p w:rsidR="002213A4" w:rsidRPr="00925D6F" w:rsidRDefault="002213A4"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Sylfaen" w:hAnsi="Sylfaen"/>
          <w:sz w:val="22"/>
          <w:szCs w:val="22"/>
          <w:lang w:val="ka-GE"/>
        </w:rPr>
      </w:pPr>
      <w:r w:rsidRPr="00925D6F">
        <w:rPr>
          <w:rFonts w:ascii="Sylfaen" w:eastAsia="Sylfaen" w:hAnsi="Sylfaen"/>
          <w:sz w:val="22"/>
          <w:szCs w:val="22"/>
          <w:lang w:val="ka-GE"/>
        </w:rPr>
        <w:t xml:space="preserve"> </w:t>
      </w:r>
    </w:p>
    <w:p w:rsidR="002213A4" w:rsidRPr="00085B14" w:rsidRDefault="002213A4"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cs="Helvetica"/>
          <w:sz w:val="22"/>
          <w:szCs w:val="22"/>
        </w:rPr>
      </w:pPr>
      <w:r w:rsidRPr="00925D6F">
        <w:rPr>
          <w:rFonts w:ascii="Sylfaen" w:eastAsia="Sylfaen" w:hAnsi="Sylfaen"/>
          <w:sz w:val="22"/>
          <w:szCs w:val="22"/>
          <w:lang w:val="ka-GE"/>
        </w:rPr>
        <w:t xml:space="preserve">„1. </w:t>
      </w:r>
      <w:r w:rsidRPr="00233AF6">
        <w:rPr>
          <w:rFonts w:ascii="Sylfaen" w:hAnsi="Sylfaen" w:cs="Sylfaen"/>
          <w:sz w:val="22"/>
          <w:szCs w:val="22"/>
          <w:lang w:val="ka-GE"/>
        </w:rPr>
        <w:t xml:space="preserve"> ინფორმაცია</w:t>
      </w:r>
      <w:r w:rsidRPr="00233AF6">
        <w:rPr>
          <w:rFonts w:ascii="Sylfaen" w:hAnsi="Sylfaen" w:cs="Helvetica"/>
          <w:sz w:val="22"/>
          <w:szCs w:val="22"/>
          <w:lang w:val="ka-GE"/>
        </w:rPr>
        <w:t xml:space="preserve"> </w:t>
      </w:r>
      <w:r w:rsidRPr="00233AF6">
        <w:rPr>
          <w:rFonts w:ascii="Sylfaen" w:hAnsi="Sylfaen" w:cs="Sylfaen"/>
          <w:sz w:val="22"/>
          <w:szCs w:val="22"/>
          <w:lang w:val="ka-GE"/>
        </w:rPr>
        <w:t>ელექტრონული</w:t>
      </w:r>
      <w:r w:rsidRPr="00233AF6">
        <w:rPr>
          <w:rFonts w:ascii="Sylfaen" w:hAnsi="Sylfaen" w:cs="Helvetica"/>
          <w:sz w:val="22"/>
          <w:szCs w:val="22"/>
          <w:lang w:val="ka-GE"/>
        </w:rPr>
        <w:t xml:space="preserve"> </w:t>
      </w:r>
      <w:r w:rsidRPr="00233AF6">
        <w:rPr>
          <w:rFonts w:ascii="Sylfaen" w:hAnsi="Sylfaen" w:cs="Sylfaen"/>
          <w:sz w:val="22"/>
          <w:szCs w:val="22"/>
          <w:lang w:val="ka-GE"/>
        </w:rPr>
        <w:t>საკომუნიკაციო</w:t>
      </w:r>
      <w:r w:rsidRPr="00233AF6">
        <w:rPr>
          <w:rFonts w:ascii="Sylfaen" w:hAnsi="Sylfaen" w:cs="Helvetica"/>
          <w:sz w:val="22"/>
          <w:szCs w:val="22"/>
          <w:lang w:val="ka-GE"/>
        </w:rPr>
        <w:t xml:space="preserve"> </w:t>
      </w:r>
      <w:r w:rsidRPr="00233AF6">
        <w:rPr>
          <w:rFonts w:ascii="Sylfaen" w:hAnsi="Sylfaen" w:cs="Sylfaen"/>
          <w:sz w:val="22"/>
          <w:szCs w:val="22"/>
          <w:lang w:val="ka-GE"/>
        </w:rPr>
        <w:t>ქსელების</w:t>
      </w:r>
      <w:r w:rsidRPr="00925D6F">
        <w:rPr>
          <w:rFonts w:ascii="Sylfaen" w:hAnsi="Sylfaen"/>
          <w:sz w:val="22"/>
          <w:szCs w:val="22"/>
          <w:lang w:val="ka-GE"/>
        </w:rPr>
        <w:t xml:space="preserve"> </w:t>
      </w:r>
      <w:r w:rsidR="00A35630" w:rsidRPr="00925D6F">
        <w:rPr>
          <w:rFonts w:ascii="Sylfaen" w:hAnsi="Sylfaen"/>
          <w:sz w:val="22"/>
          <w:szCs w:val="22"/>
          <w:lang w:val="ka-GE"/>
        </w:rPr>
        <w:t>ან</w:t>
      </w:r>
      <w:r w:rsidRPr="00925D6F">
        <w:rPr>
          <w:rFonts w:ascii="Sylfaen" w:hAnsi="Sylfaen"/>
          <w:sz w:val="22"/>
          <w:szCs w:val="22"/>
          <w:lang w:val="ka-GE"/>
        </w:rPr>
        <w:t>/</w:t>
      </w:r>
      <w:r w:rsidR="00A35630" w:rsidRPr="00925D6F">
        <w:rPr>
          <w:rFonts w:ascii="Sylfaen" w:hAnsi="Sylfaen"/>
          <w:sz w:val="22"/>
          <w:szCs w:val="22"/>
          <w:lang w:val="ka-GE"/>
        </w:rPr>
        <w:t>და</w:t>
      </w:r>
      <w:r w:rsidRPr="00925D6F">
        <w:rPr>
          <w:rFonts w:ascii="Sylfaen" w:hAnsi="Sylfaen"/>
          <w:sz w:val="22"/>
          <w:szCs w:val="22"/>
          <w:lang w:val="ka-GE"/>
        </w:rPr>
        <w:t xml:space="preserve"> </w:t>
      </w:r>
      <w:r w:rsidR="00066AFB" w:rsidRPr="00925D6F">
        <w:rPr>
          <w:rFonts w:ascii="Sylfaen" w:hAnsi="Sylfaen"/>
          <w:sz w:val="22"/>
          <w:szCs w:val="22"/>
          <w:lang w:val="ka-GE"/>
        </w:rPr>
        <w:t>საერთო სარგებლობის</w:t>
      </w:r>
      <w:r w:rsidR="00925D6F" w:rsidRPr="00925D6F">
        <w:rPr>
          <w:rFonts w:ascii="Sylfaen" w:hAnsi="Sylfaen"/>
          <w:sz w:val="22"/>
          <w:szCs w:val="22"/>
          <w:lang w:val="ka-GE"/>
        </w:rPr>
        <w:t xml:space="preserve"> </w:t>
      </w:r>
      <w:r w:rsidRPr="00925D6F">
        <w:rPr>
          <w:rFonts w:ascii="Sylfaen" w:hAnsi="Sylfaen" w:cs="Sylfaen"/>
          <w:sz w:val="22"/>
          <w:szCs w:val="22"/>
          <w:lang w:val="ka-GE"/>
        </w:rPr>
        <w:t>ელექტრონული</w:t>
      </w:r>
      <w:r w:rsidRPr="00925D6F">
        <w:rPr>
          <w:rFonts w:ascii="Sylfaen" w:hAnsi="Sylfaen"/>
          <w:sz w:val="22"/>
          <w:szCs w:val="22"/>
          <w:lang w:val="ka-GE"/>
        </w:rPr>
        <w:t xml:space="preserve"> </w:t>
      </w:r>
      <w:r w:rsidRPr="00925D6F">
        <w:rPr>
          <w:rFonts w:ascii="Sylfaen" w:hAnsi="Sylfaen" w:cs="Sylfaen"/>
          <w:sz w:val="22"/>
          <w:szCs w:val="22"/>
          <w:lang w:val="ka-GE"/>
        </w:rPr>
        <w:t>საკომუნიკაციო</w:t>
      </w:r>
      <w:r w:rsidRPr="00925D6F">
        <w:rPr>
          <w:rFonts w:ascii="Sylfaen" w:hAnsi="Sylfaen"/>
          <w:sz w:val="22"/>
          <w:szCs w:val="22"/>
          <w:lang w:val="ka-GE"/>
        </w:rPr>
        <w:t xml:space="preserve"> </w:t>
      </w:r>
      <w:r w:rsidRPr="00925D6F">
        <w:rPr>
          <w:rFonts w:ascii="Sylfaen" w:hAnsi="Sylfaen" w:cs="Sylfaen"/>
          <w:sz w:val="22"/>
          <w:szCs w:val="22"/>
          <w:lang w:val="ka-GE"/>
        </w:rPr>
        <w:t>მომსახურების</w:t>
      </w:r>
      <w:r w:rsidRPr="00233AF6">
        <w:rPr>
          <w:rFonts w:ascii="Sylfaen" w:hAnsi="Sylfaen" w:cs="Helvetica"/>
          <w:sz w:val="22"/>
          <w:szCs w:val="22"/>
          <w:lang w:val="ka-GE"/>
        </w:rPr>
        <w:t xml:space="preserve"> </w:t>
      </w:r>
      <w:r w:rsidRPr="00233AF6">
        <w:rPr>
          <w:rFonts w:ascii="Sylfaen" w:hAnsi="Sylfaen" w:cs="Sylfaen"/>
          <w:sz w:val="22"/>
          <w:szCs w:val="22"/>
          <w:lang w:val="ka-GE"/>
        </w:rPr>
        <w:t>მომხმარებლის</w:t>
      </w:r>
      <w:r w:rsidRPr="00925D6F">
        <w:rPr>
          <w:rFonts w:ascii="Sylfaen" w:hAnsi="Sylfaen"/>
          <w:sz w:val="22"/>
          <w:szCs w:val="22"/>
          <w:lang w:val="ka-GE"/>
        </w:rPr>
        <w:t xml:space="preserve"> </w:t>
      </w:r>
      <w:r w:rsidRPr="00233AF6">
        <w:rPr>
          <w:rFonts w:ascii="Sylfaen" w:hAnsi="Sylfaen" w:cs="Helvetica"/>
          <w:sz w:val="22"/>
          <w:szCs w:val="22"/>
          <w:lang w:val="ka-GE"/>
        </w:rPr>
        <w:t xml:space="preserve"> </w:t>
      </w:r>
      <w:r w:rsidRPr="00233AF6">
        <w:rPr>
          <w:rFonts w:ascii="Sylfaen" w:hAnsi="Sylfaen" w:cs="Sylfaen"/>
          <w:sz w:val="22"/>
          <w:szCs w:val="22"/>
          <w:lang w:val="ka-GE"/>
        </w:rPr>
        <w:t>შესახებ</w:t>
      </w:r>
      <w:r w:rsidRPr="00925D6F">
        <w:rPr>
          <w:rFonts w:ascii="Sylfaen" w:hAnsi="Sylfaen" w:cs="Helvetica"/>
          <w:sz w:val="22"/>
          <w:szCs w:val="22"/>
          <w:lang w:val="ka-GE"/>
        </w:rPr>
        <w:t xml:space="preserve"> </w:t>
      </w:r>
      <w:r w:rsidRPr="00925D6F">
        <w:rPr>
          <w:rFonts w:ascii="Sylfaen" w:hAnsi="Sylfaen" w:cs="Sylfaen"/>
          <w:sz w:val="22"/>
          <w:szCs w:val="22"/>
          <w:lang w:val="ka-GE"/>
        </w:rPr>
        <w:t>და</w:t>
      </w:r>
      <w:r w:rsidRPr="00233AF6">
        <w:rPr>
          <w:rFonts w:ascii="Sylfaen" w:hAnsi="Sylfaen" w:cs="Helvetica"/>
          <w:sz w:val="22"/>
          <w:szCs w:val="22"/>
          <w:lang w:val="ka-GE"/>
        </w:rPr>
        <w:t xml:space="preserve"> </w:t>
      </w:r>
      <w:r w:rsidRPr="00233AF6">
        <w:rPr>
          <w:rFonts w:ascii="Sylfaen" w:hAnsi="Sylfaen" w:cs="Sylfaen"/>
          <w:sz w:val="22"/>
          <w:szCs w:val="22"/>
          <w:lang w:val="ka-GE"/>
        </w:rPr>
        <w:t>აღნიშნული</w:t>
      </w:r>
      <w:r w:rsidRPr="00233AF6">
        <w:rPr>
          <w:rFonts w:ascii="Sylfaen" w:hAnsi="Sylfaen" w:cs="Helvetica"/>
          <w:sz w:val="22"/>
          <w:szCs w:val="22"/>
          <w:lang w:val="ka-GE"/>
        </w:rPr>
        <w:t xml:space="preserve"> </w:t>
      </w:r>
      <w:r w:rsidRPr="00233AF6">
        <w:rPr>
          <w:rFonts w:ascii="Sylfaen" w:hAnsi="Sylfaen" w:cs="Sylfaen"/>
          <w:sz w:val="22"/>
          <w:szCs w:val="22"/>
          <w:lang w:val="ka-GE"/>
        </w:rPr>
        <w:t>ქსელების</w:t>
      </w:r>
      <w:r w:rsidRPr="00233AF6">
        <w:rPr>
          <w:rFonts w:ascii="Sylfaen" w:hAnsi="Sylfaen" w:cs="Helvetica"/>
          <w:sz w:val="22"/>
          <w:szCs w:val="22"/>
          <w:lang w:val="ka-GE"/>
        </w:rPr>
        <w:t xml:space="preserve"> </w:t>
      </w:r>
      <w:r w:rsidRPr="00233AF6">
        <w:rPr>
          <w:rFonts w:ascii="Sylfaen" w:hAnsi="Sylfaen" w:cs="Sylfaen"/>
          <w:sz w:val="22"/>
          <w:szCs w:val="22"/>
          <w:lang w:val="ka-GE"/>
        </w:rPr>
        <w:t>მეშვეობით</w:t>
      </w:r>
      <w:r w:rsidRPr="00925D6F">
        <w:rPr>
          <w:rFonts w:ascii="Sylfaen" w:hAnsi="Sylfaen" w:cs="Sylfaen"/>
          <w:sz w:val="22"/>
          <w:szCs w:val="22"/>
          <w:lang w:val="ka-GE"/>
        </w:rPr>
        <w:t xml:space="preserve"> განხორციელებული</w:t>
      </w:r>
      <w:r w:rsidRPr="00233AF6">
        <w:rPr>
          <w:rFonts w:ascii="Sylfaen" w:hAnsi="Sylfaen" w:cs="Helvetica"/>
          <w:sz w:val="22"/>
          <w:szCs w:val="22"/>
          <w:lang w:val="ka-GE"/>
        </w:rPr>
        <w:t xml:space="preserve"> </w:t>
      </w:r>
      <w:r w:rsidRPr="00925D6F">
        <w:rPr>
          <w:rFonts w:ascii="Sylfaen" w:hAnsi="Sylfaen" w:cs="Sylfaen"/>
          <w:sz w:val="22"/>
          <w:szCs w:val="22"/>
          <w:lang w:val="ka-GE"/>
        </w:rPr>
        <w:t>კომუნიკაცია</w:t>
      </w:r>
      <w:r w:rsidRPr="00925D6F">
        <w:rPr>
          <w:rFonts w:ascii="Sylfaen" w:hAnsi="Sylfaen"/>
          <w:sz w:val="22"/>
          <w:szCs w:val="22"/>
          <w:lang w:val="ka-GE"/>
        </w:rPr>
        <w:t xml:space="preserve"> </w:t>
      </w:r>
      <w:r w:rsidRPr="00925D6F">
        <w:rPr>
          <w:rFonts w:ascii="Sylfaen" w:hAnsi="Sylfaen" w:cs="Sylfaen"/>
          <w:sz w:val="22"/>
          <w:szCs w:val="22"/>
          <w:lang w:val="ka-GE"/>
        </w:rPr>
        <w:t>და</w:t>
      </w:r>
      <w:r w:rsidRPr="00925D6F">
        <w:rPr>
          <w:rFonts w:ascii="Sylfaen" w:hAnsi="Sylfaen"/>
          <w:sz w:val="22"/>
          <w:szCs w:val="22"/>
          <w:lang w:val="ka-GE"/>
        </w:rPr>
        <w:t>/</w:t>
      </w:r>
      <w:r w:rsidRPr="00925D6F">
        <w:rPr>
          <w:rFonts w:ascii="Sylfaen" w:hAnsi="Sylfaen" w:cs="Sylfaen"/>
          <w:sz w:val="22"/>
          <w:szCs w:val="22"/>
          <w:lang w:val="ka-GE"/>
        </w:rPr>
        <w:t>ან გაწეული</w:t>
      </w:r>
      <w:r w:rsidRPr="00925D6F">
        <w:rPr>
          <w:rFonts w:ascii="Sylfaen" w:hAnsi="Sylfaen"/>
          <w:sz w:val="22"/>
          <w:szCs w:val="22"/>
          <w:lang w:val="ka-GE"/>
        </w:rPr>
        <w:t xml:space="preserve"> </w:t>
      </w:r>
      <w:r w:rsidRPr="00925D6F">
        <w:rPr>
          <w:rFonts w:ascii="Sylfaen" w:hAnsi="Sylfaen" w:cs="Sylfaen"/>
          <w:sz w:val="22"/>
          <w:szCs w:val="22"/>
          <w:lang w:val="ka-GE"/>
        </w:rPr>
        <w:t>მომსახურება,</w:t>
      </w:r>
      <w:r w:rsidRPr="00925D6F">
        <w:rPr>
          <w:rFonts w:ascii="Sylfaen" w:hAnsi="Sylfaen"/>
          <w:sz w:val="22"/>
          <w:szCs w:val="22"/>
          <w:lang w:val="ka-GE"/>
        </w:rPr>
        <w:t xml:space="preserve"> </w:t>
      </w:r>
      <w:r w:rsidRPr="00925D6F">
        <w:rPr>
          <w:rFonts w:ascii="Sylfaen" w:hAnsi="Sylfaen" w:cs="Sylfaen"/>
          <w:sz w:val="22"/>
          <w:szCs w:val="22"/>
          <w:lang w:val="ka-GE"/>
        </w:rPr>
        <w:t>აგრეთვე,</w:t>
      </w:r>
      <w:r w:rsidRPr="00925D6F">
        <w:rPr>
          <w:rFonts w:ascii="Sylfaen" w:hAnsi="Sylfaen"/>
          <w:sz w:val="22"/>
          <w:szCs w:val="22"/>
          <w:lang w:val="ka-GE"/>
        </w:rPr>
        <w:t xml:space="preserve"> </w:t>
      </w:r>
      <w:r w:rsidRPr="00925D6F">
        <w:rPr>
          <w:rFonts w:ascii="Sylfaen" w:hAnsi="Sylfaen" w:cs="Sylfaen"/>
          <w:sz w:val="22"/>
          <w:szCs w:val="22"/>
          <w:lang w:val="ka-GE"/>
        </w:rPr>
        <w:t>ნებისმიერი</w:t>
      </w:r>
      <w:r w:rsidRPr="00925D6F">
        <w:rPr>
          <w:rFonts w:ascii="Sylfaen" w:hAnsi="Sylfaen"/>
          <w:sz w:val="22"/>
          <w:szCs w:val="22"/>
          <w:lang w:val="ka-GE"/>
        </w:rPr>
        <w:t xml:space="preserve"> </w:t>
      </w:r>
      <w:r w:rsidRPr="00925D6F">
        <w:rPr>
          <w:rFonts w:ascii="Sylfaen" w:hAnsi="Sylfaen" w:cs="Sylfaen"/>
          <w:sz w:val="22"/>
          <w:szCs w:val="22"/>
          <w:lang w:val="ka-GE"/>
        </w:rPr>
        <w:t>მასთან</w:t>
      </w:r>
      <w:r w:rsidRPr="00925D6F">
        <w:rPr>
          <w:rFonts w:ascii="Sylfaen" w:hAnsi="Sylfaen"/>
          <w:sz w:val="22"/>
          <w:szCs w:val="22"/>
          <w:lang w:val="ka-GE"/>
        </w:rPr>
        <w:t xml:space="preserve"> </w:t>
      </w:r>
      <w:r w:rsidRPr="00925D6F">
        <w:rPr>
          <w:rFonts w:ascii="Sylfaen" w:hAnsi="Sylfaen" w:cs="Sylfaen"/>
          <w:sz w:val="22"/>
          <w:szCs w:val="22"/>
          <w:lang w:val="ka-GE"/>
        </w:rPr>
        <w:t>დაკავშირებული</w:t>
      </w:r>
      <w:r w:rsidRPr="00925D6F">
        <w:rPr>
          <w:rFonts w:ascii="Sylfaen" w:hAnsi="Sylfaen"/>
          <w:sz w:val="22"/>
          <w:szCs w:val="22"/>
          <w:lang w:val="ka-GE"/>
        </w:rPr>
        <w:t xml:space="preserve"> </w:t>
      </w:r>
      <w:r w:rsidRPr="00925D6F">
        <w:rPr>
          <w:rFonts w:ascii="Sylfaen" w:hAnsi="Sylfaen" w:cs="Sylfaen"/>
          <w:sz w:val="22"/>
          <w:szCs w:val="22"/>
          <w:lang w:val="ka-GE"/>
        </w:rPr>
        <w:t>ტრაფიკის</w:t>
      </w:r>
      <w:r w:rsidRPr="00925D6F">
        <w:rPr>
          <w:rFonts w:ascii="Sylfaen" w:hAnsi="Sylfaen"/>
          <w:sz w:val="22"/>
          <w:szCs w:val="22"/>
          <w:lang w:val="ka-GE"/>
        </w:rPr>
        <w:t xml:space="preserve"> </w:t>
      </w:r>
      <w:r w:rsidRPr="00925D6F">
        <w:rPr>
          <w:rFonts w:ascii="Sylfaen" w:hAnsi="Sylfaen" w:cs="Sylfaen"/>
          <w:sz w:val="22"/>
          <w:szCs w:val="22"/>
          <w:lang w:val="ka-GE"/>
        </w:rPr>
        <w:t>მონაცემები</w:t>
      </w:r>
      <w:r w:rsidR="00D648B7">
        <w:rPr>
          <w:rFonts w:ascii="Sylfaen" w:hAnsi="Sylfaen" w:cs="Helvetica"/>
          <w:sz w:val="22"/>
          <w:szCs w:val="22"/>
        </w:rPr>
        <w:t>,</w:t>
      </w:r>
      <w:r w:rsidRPr="00233AF6">
        <w:rPr>
          <w:rFonts w:ascii="Sylfaen" w:hAnsi="Sylfaen" w:cs="Helvetica"/>
          <w:sz w:val="22"/>
          <w:szCs w:val="22"/>
          <w:lang w:val="ka-GE"/>
        </w:rPr>
        <w:t xml:space="preserve"> </w:t>
      </w:r>
      <w:r w:rsidRPr="00233AF6">
        <w:rPr>
          <w:rFonts w:ascii="Sylfaen" w:hAnsi="Sylfaen" w:cs="Sylfaen"/>
          <w:sz w:val="22"/>
          <w:szCs w:val="22"/>
          <w:lang w:val="ka-GE"/>
        </w:rPr>
        <w:t>საიდუმლოა</w:t>
      </w:r>
      <w:r w:rsidRPr="00233AF6">
        <w:rPr>
          <w:rFonts w:ascii="Sylfaen" w:hAnsi="Sylfaen" w:cs="Helvetica"/>
          <w:sz w:val="22"/>
          <w:szCs w:val="22"/>
          <w:lang w:val="ka-GE"/>
        </w:rPr>
        <w:t xml:space="preserve"> </w:t>
      </w:r>
      <w:r w:rsidRPr="00233AF6">
        <w:rPr>
          <w:rFonts w:ascii="Sylfaen" w:hAnsi="Sylfaen" w:cs="Sylfaen"/>
          <w:sz w:val="22"/>
          <w:szCs w:val="22"/>
          <w:lang w:val="ka-GE"/>
        </w:rPr>
        <w:t>და</w:t>
      </w:r>
      <w:r w:rsidRPr="00233AF6">
        <w:rPr>
          <w:rFonts w:ascii="Sylfaen" w:hAnsi="Sylfaen" w:cs="Helvetica"/>
          <w:sz w:val="22"/>
          <w:szCs w:val="22"/>
          <w:lang w:val="ka-GE"/>
        </w:rPr>
        <w:t xml:space="preserve"> </w:t>
      </w:r>
      <w:r w:rsidRPr="00233AF6">
        <w:rPr>
          <w:rFonts w:ascii="Sylfaen" w:hAnsi="Sylfaen" w:cs="Sylfaen"/>
          <w:sz w:val="22"/>
          <w:szCs w:val="22"/>
          <w:lang w:val="ka-GE"/>
        </w:rPr>
        <w:t>მისი</w:t>
      </w:r>
      <w:r w:rsidRPr="00233AF6">
        <w:rPr>
          <w:rFonts w:ascii="Sylfaen" w:hAnsi="Sylfaen" w:cs="Helvetica"/>
          <w:sz w:val="22"/>
          <w:szCs w:val="22"/>
          <w:lang w:val="ka-GE"/>
        </w:rPr>
        <w:t xml:space="preserve"> </w:t>
      </w:r>
      <w:r w:rsidRPr="00233AF6">
        <w:rPr>
          <w:rFonts w:ascii="Sylfaen" w:hAnsi="Sylfaen" w:cs="Sylfaen"/>
          <w:sz w:val="22"/>
          <w:szCs w:val="22"/>
          <w:lang w:val="ka-GE"/>
        </w:rPr>
        <w:t>დაცვა</w:t>
      </w:r>
      <w:r w:rsidRPr="00233AF6">
        <w:rPr>
          <w:rFonts w:ascii="Sylfaen" w:hAnsi="Sylfaen" w:cs="Helvetica"/>
          <w:sz w:val="22"/>
          <w:szCs w:val="22"/>
          <w:lang w:val="ka-GE"/>
        </w:rPr>
        <w:t xml:space="preserve"> </w:t>
      </w:r>
      <w:r w:rsidRPr="00233AF6">
        <w:rPr>
          <w:rFonts w:ascii="Sylfaen" w:hAnsi="Sylfaen" w:cs="Sylfaen"/>
          <w:sz w:val="22"/>
          <w:szCs w:val="22"/>
          <w:lang w:val="ka-GE"/>
        </w:rPr>
        <w:t>გარანტირებულია</w:t>
      </w:r>
      <w:r w:rsidRPr="00233AF6">
        <w:rPr>
          <w:rFonts w:ascii="Sylfaen" w:hAnsi="Sylfaen" w:cs="Helvetica"/>
          <w:sz w:val="22"/>
          <w:szCs w:val="22"/>
          <w:lang w:val="ka-GE"/>
        </w:rPr>
        <w:t xml:space="preserve"> </w:t>
      </w:r>
      <w:r w:rsidRPr="00233AF6">
        <w:rPr>
          <w:rFonts w:ascii="Sylfaen" w:hAnsi="Sylfaen" w:cs="Sylfaen"/>
          <w:sz w:val="22"/>
          <w:szCs w:val="22"/>
          <w:lang w:val="ka-GE"/>
        </w:rPr>
        <w:t>საქართველოს</w:t>
      </w:r>
      <w:r w:rsidRPr="00233AF6">
        <w:rPr>
          <w:rFonts w:ascii="Sylfaen" w:hAnsi="Sylfaen" w:cs="Helvetica"/>
          <w:sz w:val="22"/>
          <w:szCs w:val="22"/>
          <w:lang w:val="ka-GE"/>
        </w:rPr>
        <w:t xml:space="preserve"> </w:t>
      </w:r>
      <w:r w:rsidRPr="00233AF6">
        <w:rPr>
          <w:rFonts w:ascii="Sylfaen" w:hAnsi="Sylfaen" w:cs="Sylfaen"/>
          <w:sz w:val="22"/>
          <w:szCs w:val="22"/>
          <w:lang w:val="ka-GE"/>
        </w:rPr>
        <w:t>კანონმდებლობით</w:t>
      </w:r>
      <w:r w:rsidRPr="00233AF6">
        <w:rPr>
          <w:rFonts w:ascii="Sylfaen" w:hAnsi="Sylfaen" w:cs="Helvetica"/>
          <w:sz w:val="22"/>
          <w:szCs w:val="22"/>
          <w:lang w:val="ka-GE"/>
        </w:rPr>
        <w:t>.</w:t>
      </w:r>
      <w:r w:rsidRPr="00925D6F">
        <w:rPr>
          <w:rFonts w:ascii="Sylfaen" w:hAnsi="Sylfaen" w:cs="Helvetica"/>
          <w:sz w:val="22"/>
          <w:szCs w:val="22"/>
          <w:lang w:val="ka-GE"/>
        </w:rPr>
        <w:t xml:space="preserve"> </w:t>
      </w:r>
      <w:r w:rsidRPr="00925D6F">
        <w:rPr>
          <w:rFonts w:ascii="Sylfaen" w:hAnsi="Sylfaen" w:cs="Sylfaen"/>
          <w:sz w:val="22"/>
          <w:szCs w:val="22"/>
          <w:lang w:val="ka-GE"/>
        </w:rPr>
        <w:t>კომუნიკაციის</w:t>
      </w:r>
      <w:r w:rsidRPr="00925D6F">
        <w:rPr>
          <w:rFonts w:ascii="Sylfaen" w:hAnsi="Sylfaen" w:cs="Helvetica"/>
          <w:sz w:val="22"/>
          <w:szCs w:val="22"/>
          <w:lang w:val="ka-GE"/>
        </w:rPr>
        <w:t xml:space="preserve"> </w:t>
      </w:r>
      <w:r w:rsidRPr="00925D6F">
        <w:rPr>
          <w:rFonts w:ascii="Sylfaen" w:hAnsi="Sylfaen" w:cs="Sylfaen"/>
          <w:sz w:val="22"/>
          <w:szCs w:val="22"/>
          <w:lang w:val="ka-GE"/>
        </w:rPr>
        <w:t>ან</w:t>
      </w:r>
      <w:r w:rsidRPr="00925D6F">
        <w:rPr>
          <w:rFonts w:ascii="Sylfaen" w:hAnsi="Sylfaen" w:cs="Helvetica"/>
          <w:sz w:val="22"/>
          <w:szCs w:val="22"/>
          <w:lang w:val="ka-GE"/>
        </w:rPr>
        <w:t xml:space="preserve"> მასთან </w:t>
      </w:r>
      <w:r w:rsidRPr="00925D6F">
        <w:rPr>
          <w:rFonts w:ascii="Sylfaen" w:hAnsi="Sylfaen" w:cs="Sylfaen"/>
          <w:sz w:val="22"/>
          <w:szCs w:val="22"/>
          <w:lang w:val="ka-GE"/>
        </w:rPr>
        <w:t>დაკავშირებული</w:t>
      </w:r>
      <w:r w:rsidRPr="00925D6F">
        <w:rPr>
          <w:rFonts w:ascii="Sylfaen" w:hAnsi="Sylfaen" w:cs="Helvetica"/>
          <w:sz w:val="22"/>
          <w:szCs w:val="22"/>
          <w:lang w:val="ka-GE"/>
        </w:rPr>
        <w:t xml:space="preserve"> </w:t>
      </w:r>
      <w:r w:rsidRPr="00925D6F">
        <w:rPr>
          <w:rFonts w:ascii="Sylfaen" w:hAnsi="Sylfaen" w:cs="Sylfaen"/>
          <w:sz w:val="22"/>
          <w:szCs w:val="22"/>
          <w:lang w:val="ka-GE"/>
        </w:rPr>
        <w:t>ტრაფიკის</w:t>
      </w:r>
      <w:r w:rsidRPr="00925D6F">
        <w:rPr>
          <w:rFonts w:ascii="Sylfaen" w:hAnsi="Sylfaen" w:cs="Helvetica"/>
          <w:sz w:val="22"/>
          <w:szCs w:val="22"/>
          <w:lang w:val="ka-GE"/>
        </w:rPr>
        <w:t xml:space="preserve"> </w:t>
      </w:r>
      <w:r w:rsidRPr="00925D6F">
        <w:rPr>
          <w:rFonts w:ascii="Sylfaen" w:hAnsi="Sylfaen" w:cs="Sylfaen"/>
          <w:sz w:val="22"/>
          <w:szCs w:val="22"/>
          <w:lang w:val="ka-GE"/>
        </w:rPr>
        <w:t>მონაცემების</w:t>
      </w:r>
      <w:r w:rsidRPr="00925D6F">
        <w:rPr>
          <w:rFonts w:ascii="Sylfaen" w:hAnsi="Sylfaen" w:cs="Helvetica"/>
          <w:sz w:val="22"/>
          <w:szCs w:val="22"/>
          <w:lang w:val="ka-GE"/>
        </w:rPr>
        <w:t xml:space="preserve">  </w:t>
      </w:r>
      <w:r w:rsidRPr="00925D6F">
        <w:rPr>
          <w:rFonts w:ascii="Sylfaen" w:hAnsi="Sylfaen" w:cs="Sylfaen"/>
          <w:sz w:val="22"/>
          <w:szCs w:val="22"/>
          <w:lang w:val="ka-GE"/>
        </w:rPr>
        <w:t>მოსმენა</w:t>
      </w:r>
      <w:r w:rsidRPr="00925D6F">
        <w:rPr>
          <w:rFonts w:ascii="Sylfaen" w:hAnsi="Sylfaen" w:cs="Helvetica"/>
          <w:sz w:val="22"/>
          <w:szCs w:val="22"/>
          <w:lang w:val="ka-GE"/>
        </w:rPr>
        <w:t xml:space="preserve">, </w:t>
      </w:r>
      <w:r w:rsidRPr="00925D6F">
        <w:rPr>
          <w:rFonts w:ascii="Sylfaen" w:hAnsi="Sylfaen" w:cs="Sylfaen"/>
          <w:sz w:val="22"/>
          <w:szCs w:val="22"/>
          <w:lang w:val="ka-GE"/>
        </w:rPr>
        <w:t>მიყურადება</w:t>
      </w:r>
      <w:r w:rsidRPr="00925D6F">
        <w:rPr>
          <w:rFonts w:ascii="Sylfaen" w:hAnsi="Sylfaen" w:cs="Helvetica"/>
          <w:sz w:val="22"/>
          <w:szCs w:val="22"/>
          <w:lang w:val="ka-GE"/>
        </w:rPr>
        <w:t xml:space="preserve">, </w:t>
      </w:r>
      <w:r w:rsidRPr="00925D6F">
        <w:rPr>
          <w:rFonts w:ascii="Sylfaen" w:hAnsi="Sylfaen" w:cs="Sylfaen"/>
          <w:sz w:val="22"/>
          <w:szCs w:val="22"/>
          <w:lang w:val="ka-GE"/>
        </w:rPr>
        <w:t>შენახვა</w:t>
      </w:r>
      <w:r w:rsidRPr="00925D6F">
        <w:rPr>
          <w:rFonts w:ascii="Sylfaen" w:hAnsi="Sylfaen" w:cs="Helvetica"/>
          <w:sz w:val="22"/>
          <w:szCs w:val="22"/>
          <w:lang w:val="ka-GE"/>
        </w:rPr>
        <w:t xml:space="preserve"> </w:t>
      </w:r>
      <w:r w:rsidRPr="00925D6F">
        <w:rPr>
          <w:rFonts w:ascii="Sylfaen" w:hAnsi="Sylfaen" w:cs="Sylfaen"/>
          <w:sz w:val="22"/>
          <w:szCs w:val="22"/>
          <w:lang w:val="ka-GE"/>
        </w:rPr>
        <w:t>ან</w:t>
      </w:r>
      <w:r w:rsidRPr="00925D6F">
        <w:rPr>
          <w:rFonts w:ascii="Sylfaen" w:hAnsi="Sylfaen" w:cs="Helvetica"/>
          <w:sz w:val="22"/>
          <w:szCs w:val="22"/>
          <w:lang w:val="ka-GE"/>
        </w:rPr>
        <w:t xml:space="preserve"> </w:t>
      </w:r>
      <w:r w:rsidRPr="00925D6F">
        <w:rPr>
          <w:rFonts w:ascii="Sylfaen" w:hAnsi="Sylfaen" w:cs="Sylfaen"/>
          <w:sz w:val="22"/>
          <w:szCs w:val="22"/>
          <w:lang w:val="ka-GE"/>
        </w:rPr>
        <w:t>სხვა</w:t>
      </w:r>
      <w:r w:rsidRPr="00925D6F">
        <w:rPr>
          <w:rFonts w:ascii="Sylfaen" w:hAnsi="Sylfaen" w:cs="Helvetica"/>
          <w:sz w:val="22"/>
          <w:szCs w:val="22"/>
          <w:lang w:val="ka-GE"/>
        </w:rPr>
        <w:t xml:space="preserve"> </w:t>
      </w:r>
      <w:r w:rsidRPr="00085B14">
        <w:rPr>
          <w:rFonts w:ascii="Sylfaen" w:hAnsi="Sylfaen" w:cs="Sylfaen"/>
          <w:sz w:val="22"/>
          <w:szCs w:val="22"/>
          <w:lang w:val="ka-GE"/>
        </w:rPr>
        <w:t>სახით</w:t>
      </w:r>
      <w:r w:rsidRPr="00085B14">
        <w:rPr>
          <w:rFonts w:ascii="Sylfaen" w:hAnsi="Sylfaen" w:cs="Helvetica"/>
          <w:sz w:val="22"/>
          <w:szCs w:val="22"/>
          <w:lang w:val="ka-GE"/>
        </w:rPr>
        <w:t xml:space="preserve"> გადაჭერა</w:t>
      </w:r>
      <w:r w:rsidR="00681007">
        <w:rPr>
          <w:rFonts w:ascii="Sylfaen" w:hAnsi="Sylfaen" w:cs="Helvetica"/>
          <w:sz w:val="22"/>
          <w:szCs w:val="22"/>
          <w:lang w:val="ka-GE"/>
        </w:rPr>
        <w:t xml:space="preserve"> </w:t>
      </w:r>
      <w:r w:rsidRPr="00925D6F">
        <w:rPr>
          <w:rFonts w:ascii="Sylfaen" w:hAnsi="Sylfaen" w:cs="Sylfaen"/>
          <w:sz w:val="22"/>
          <w:szCs w:val="22"/>
          <w:lang w:val="ka-GE"/>
        </w:rPr>
        <w:t>ან</w:t>
      </w:r>
      <w:r w:rsidRPr="00925D6F">
        <w:rPr>
          <w:rFonts w:ascii="Sylfaen" w:hAnsi="Sylfaen" w:cs="Helvetica"/>
          <w:sz w:val="22"/>
          <w:szCs w:val="22"/>
          <w:lang w:val="ka-GE"/>
        </w:rPr>
        <w:t xml:space="preserve"> </w:t>
      </w:r>
      <w:r w:rsidRPr="00925D6F">
        <w:rPr>
          <w:rFonts w:ascii="Sylfaen" w:hAnsi="Sylfaen" w:cs="Sylfaen"/>
          <w:sz w:val="22"/>
          <w:szCs w:val="22"/>
          <w:lang w:val="ka-GE"/>
        </w:rPr>
        <w:t>კონტროლი</w:t>
      </w:r>
      <w:r w:rsidRPr="00925D6F">
        <w:rPr>
          <w:rFonts w:ascii="Sylfaen" w:hAnsi="Sylfaen" w:cs="Helvetica"/>
          <w:sz w:val="22"/>
          <w:szCs w:val="22"/>
          <w:lang w:val="ka-GE"/>
        </w:rPr>
        <w:t xml:space="preserve"> </w:t>
      </w:r>
      <w:r w:rsidRPr="00925D6F">
        <w:rPr>
          <w:rFonts w:ascii="Sylfaen" w:hAnsi="Sylfaen" w:cs="Sylfaen"/>
          <w:sz w:val="22"/>
          <w:szCs w:val="22"/>
          <w:lang w:val="ka-GE"/>
        </w:rPr>
        <w:t>სხვა</w:t>
      </w:r>
      <w:r w:rsidRPr="00925D6F">
        <w:rPr>
          <w:rFonts w:ascii="Sylfaen" w:hAnsi="Sylfaen" w:cs="Helvetica"/>
          <w:sz w:val="22"/>
          <w:szCs w:val="22"/>
          <w:lang w:val="ka-GE"/>
        </w:rPr>
        <w:t xml:space="preserve"> </w:t>
      </w:r>
      <w:r w:rsidRPr="00925D6F">
        <w:rPr>
          <w:rFonts w:ascii="Sylfaen" w:hAnsi="Sylfaen" w:cs="Sylfaen"/>
          <w:sz w:val="22"/>
          <w:szCs w:val="22"/>
          <w:lang w:val="ka-GE"/>
        </w:rPr>
        <w:t>პირის</w:t>
      </w:r>
      <w:r w:rsidRPr="00925D6F">
        <w:rPr>
          <w:rFonts w:ascii="Sylfaen" w:hAnsi="Sylfaen" w:cs="Helvetica"/>
          <w:sz w:val="22"/>
          <w:szCs w:val="22"/>
          <w:lang w:val="ka-GE"/>
        </w:rPr>
        <w:t xml:space="preserve"> </w:t>
      </w:r>
      <w:r w:rsidRPr="00925D6F">
        <w:rPr>
          <w:rFonts w:ascii="Sylfaen" w:hAnsi="Sylfaen" w:cs="Sylfaen"/>
          <w:sz w:val="22"/>
          <w:szCs w:val="22"/>
          <w:lang w:val="ka-GE"/>
        </w:rPr>
        <w:t>მიერ,</w:t>
      </w:r>
      <w:r w:rsidRPr="00925D6F">
        <w:rPr>
          <w:rFonts w:ascii="Sylfaen" w:hAnsi="Sylfaen" w:cs="Helvetica"/>
          <w:sz w:val="22"/>
          <w:szCs w:val="22"/>
          <w:lang w:val="ka-GE"/>
        </w:rPr>
        <w:t xml:space="preserve"> </w:t>
      </w:r>
      <w:r w:rsidRPr="00925D6F">
        <w:rPr>
          <w:rFonts w:ascii="Sylfaen" w:hAnsi="Sylfaen" w:cs="Sylfaen"/>
          <w:sz w:val="22"/>
          <w:szCs w:val="22"/>
          <w:lang w:val="ka-GE"/>
        </w:rPr>
        <w:t>შესაბამისი</w:t>
      </w:r>
      <w:r w:rsidRPr="00925D6F">
        <w:rPr>
          <w:rFonts w:ascii="Sylfaen" w:hAnsi="Sylfaen" w:cs="Helvetica"/>
          <w:sz w:val="22"/>
          <w:szCs w:val="22"/>
          <w:lang w:val="ka-GE"/>
        </w:rPr>
        <w:t xml:space="preserve"> </w:t>
      </w:r>
      <w:r w:rsidRPr="00925D6F">
        <w:rPr>
          <w:rFonts w:ascii="Sylfaen" w:hAnsi="Sylfaen" w:cs="Sylfaen"/>
          <w:sz w:val="22"/>
          <w:szCs w:val="22"/>
          <w:lang w:val="ka-GE"/>
        </w:rPr>
        <w:t>მომხმარებლის</w:t>
      </w:r>
      <w:r w:rsidRPr="00925D6F">
        <w:rPr>
          <w:rFonts w:ascii="Sylfaen" w:hAnsi="Sylfaen" w:cs="Helvetica"/>
          <w:sz w:val="22"/>
          <w:szCs w:val="22"/>
          <w:lang w:val="ka-GE"/>
        </w:rPr>
        <w:t xml:space="preserve"> </w:t>
      </w:r>
      <w:r w:rsidRPr="00925D6F">
        <w:rPr>
          <w:rFonts w:ascii="Sylfaen" w:hAnsi="Sylfaen" w:cs="Sylfaen"/>
          <w:sz w:val="22"/>
          <w:szCs w:val="22"/>
          <w:lang w:val="ka-GE"/>
        </w:rPr>
        <w:t>თანხმობის</w:t>
      </w:r>
      <w:r w:rsidRPr="00925D6F">
        <w:rPr>
          <w:rFonts w:ascii="Sylfaen" w:hAnsi="Sylfaen" w:cs="Helvetica"/>
          <w:sz w:val="22"/>
          <w:szCs w:val="22"/>
          <w:lang w:val="ka-GE"/>
        </w:rPr>
        <w:t xml:space="preserve"> </w:t>
      </w:r>
      <w:r w:rsidRPr="00925D6F">
        <w:rPr>
          <w:rFonts w:ascii="Sylfaen" w:hAnsi="Sylfaen" w:cs="Sylfaen"/>
          <w:sz w:val="22"/>
          <w:szCs w:val="22"/>
          <w:lang w:val="ka-GE"/>
        </w:rPr>
        <w:t>გარეშე</w:t>
      </w:r>
      <w:r w:rsidR="00D648B7">
        <w:rPr>
          <w:rFonts w:ascii="Sylfaen" w:hAnsi="Sylfaen" w:cs="Sylfaen"/>
          <w:sz w:val="22"/>
          <w:szCs w:val="22"/>
        </w:rPr>
        <w:t>,</w:t>
      </w:r>
      <w:r w:rsidRPr="00925D6F">
        <w:rPr>
          <w:rFonts w:ascii="Sylfaen" w:hAnsi="Sylfaen" w:cs="Helvetica"/>
          <w:sz w:val="22"/>
          <w:szCs w:val="22"/>
          <w:lang w:val="ka-GE"/>
        </w:rPr>
        <w:t xml:space="preserve"> </w:t>
      </w:r>
      <w:r w:rsidRPr="00925D6F">
        <w:rPr>
          <w:rFonts w:ascii="Sylfaen" w:hAnsi="Sylfaen" w:cs="Sylfaen"/>
          <w:sz w:val="22"/>
          <w:szCs w:val="22"/>
          <w:lang w:val="ka-GE"/>
        </w:rPr>
        <w:t>აკრძალულია</w:t>
      </w:r>
      <w:r w:rsidRPr="00925D6F">
        <w:rPr>
          <w:rFonts w:ascii="Sylfaen" w:hAnsi="Sylfaen" w:cs="Helvetica"/>
          <w:sz w:val="22"/>
          <w:szCs w:val="22"/>
          <w:lang w:val="ka-GE"/>
        </w:rPr>
        <w:t xml:space="preserve">, </w:t>
      </w:r>
      <w:r w:rsidRPr="00925D6F">
        <w:rPr>
          <w:rFonts w:ascii="Sylfaen" w:hAnsi="Sylfaen" w:cs="Sylfaen"/>
          <w:sz w:val="22"/>
          <w:szCs w:val="22"/>
          <w:lang w:val="ka-GE"/>
        </w:rPr>
        <w:t>თუ</w:t>
      </w:r>
      <w:r w:rsidRPr="00925D6F">
        <w:rPr>
          <w:rFonts w:ascii="Sylfaen" w:hAnsi="Sylfaen" w:cs="Helvetica"/>
          <w:sz w:val="22"/>
          <w:szCs w:val="22"/>
          <w:lang w:val="ka-GE"/>
        </w:rPr>
        <w:t xml:space="preserve"> </w:t>
      </w:r>
      <w:r w:rsidRPr="00925D6F">
        <w:rPr>
          <w:rFonts w:ascii="Sylfaen" w:hAnsi="Sylfaen" w:cs="Sylfaen"/>
          <w:sz w:val="22"/>
          <w:szCs w:val="22"/>
          <w:lang w:val="ka-GE"/>
        </w:rPr>
        <w:t>საქართველოს</w:t>
      </w:r>
      <w:r w:rsidRPr="00925D6F">
        <w:rPr>
          <w:rFonts w:ascii="Sylfaen" w:hAnsi="Sylfaen" w:cs="Helvetica"/>
          <w:sz w:val="22"/>
          <w:szCs w:val="22"/>
          <w:lang w:val="ka-GE"/>
        </w:rPr>
        <w:t xml:space="preserve"> </w:t>
      </w:r>
      <w:r w:rsidRPr="00925D6F">
        <w:rPr>
          <w:rFonts w:ascii="Sylfaen" w:hAnsi="Sylfaen" w:cs="Sylfaen"/>
          <w:sz w:val="22"/>
          <w:szCs w:val="22"/>
          <w:lang w:val="ka-GE"/>
        </w:rPr>
        <w:t>კანონმდებლობით</w:t>
      </w:r>
      <w:r w:rsidRPr="00925D6F">
        <w:rPr>
          <w:rFonts w:ascii="Sylfaen" w:hAnsi="Sylfaen" w:cs="Helvetica"/>
          <w:sz w:val="22"/>
          <w:szCs w:val="22"/>
          <w:lang w:val="ka-GE"/>
        </w:rPr>
        <w:t xml:space="preserve"> </w:t>
      </w:r>
      <w:r w:rsidRPr="00925D6F">
        <w:rPr>
          <w:rFonts w:ascii="Sylfaen" w:hAnsi="Sylfaen" w:cs="Sylfaen"/>
          <w:sz w:val="22"/>
          <w:szCs w:val="22"/>
          <w:lang w:val="ka-GE"/>
        </w:rPr>
        <w:t>სხვა</w:t>
      </w:r>
      <w:r w:rsidRPr="00925D6F">
        <w:rPr>
          <w:rFonts w:ascii="Sylfaen" w:hAnsi="Sylfaen" w:cs="Helvetica"/>
          <w:sz w:val="22"/>
          <w:szCs w:val="22"/>
          <w:lang w:val="ka-GE"/>
        </w:rPr>
        <w:t xml:space="preserve"> </w:t>
      </w:r>
      <w:r w:rsidRPr="00925D6F">
        <w:rPr>
          <w:rFonts w:ascii="Sylfaen" w:hAnsi="Sylfaen" w:cs="Sylfaen"/>
          <w:sz w:val="22"/>
          <w:szCs w:val="22"/>
          <w:lang w:val="ka-GE"/>
        </w:rPr>
        <w:t>რამ</w:t>
      </w:r>
      <w:r w:rsidRPr="00925D6F">
        <w:rPr>
          <w:rFonts w:ascii="Sylfaen" w:hAnsi="Sylfaen" w:cs="Helvetica"/>
          <w:sz w:val="22"/>
          <w:szCs w:val="22"/>
          <w:lang w:val="ka-GE"/>
        </w:rPr>
        <w:t xml:space="preserve"> </w:t>
      </w:r>
      <w:r w:rsidRPr="00925D6F">
        <w:rPr>
          <w:rFonts w:ascii="Sylfaen" w:hAnsi="Sylfaen" w:cs="Sylfaen"/>
          <w:sz w:val="22"/>
          <w:szCs w:val="22"/>
          <w:lang w:val="ka-GE"/>
        </w:rPr>
        <w:t>არ</w:t>
      </w:r>
      <w:r w:rsidRPr="00925D6F">
        <w:rPr>
          <w:rFonts w:ascii="Sylfaen" w:hAnsi="Sylfaen" w:cs="Helvetica"/>
          <w:sz w:val="22"/>
          <w:szCs w:val="22"/>
          <w:lang w:val="ka-GE"/>
        </w:rPr>
        <w:t xml:space="preserve"> </w:t>
      </w:r>
      <w:r w:rsidRPr="00925D6F">
        <w:rPr>
          <w:rFonts w:ascii="Sylfaen" w:hAnsi="Sylfaen" w:cs="Sylfaen"/>
          <w:sz w:val="22"/>
          <w:szCs w:val="22"/>
          <w:lang w:val="ka-GE"/>
        </w:rPr>
        <w:t>არის</w:t>
      </w:r>
      <w:r w:rsidRPr="00925D6F">
        <w:rPr>
          <w:rFonts w:ascii="Sylfaen" w:hAnsi="Sylfaen" w:cs="Helvetica"/>
          <w:sz w:val="22"/>
          <w:szCs w:val="22"/>
          <w:lang w:val="ka-GE"/>
        </w:rPr>
        <w:t xml:space="preserve"> </w:t>
      </w:r>
      <w:r w:rsidRPr="00925D6F">
        <w:rPr>
          <w:rFonts w:ascii="Sylfaen" w:hAnsi="Sylfaen" w:cs="Sylfaen"/>
          <w:sz w:val="22"/>
          <w:szCs w:val="22"/>
          <w:lang w:val="ka-GE"/>
        </w:rPr>
        <w:t>გათვალისწინებული</w:t>
      </w:r>
      <w:r w:rsidR="00EB6385">
        <w:rPr>
          <w:rFonts w:ascii="Sylfaen" w:hAnsi="Sylfaen" w:cs="Helvetica"/>
          <w:sz w:val="22"/>
          <w:szCs w:val="22"/>
        </w:rPr>
        <w:t>;</w:t>
      </w:r>
      <w:r w:rsidR="00576DDE">
        <w:rPr>
          <w:rFonts w:ascii="Sylfaen" w:hAnsi="Sylfaen" w:cs="Helvetica"/>
          <w:sz w:val="22"/>
          <w:szCs w:val="22"/>
          <w:lang w:val="ka-GE"/>
        </w:rPr>
        <w:t>“</w:t>
      </w:r>
    </w:p>
    <w:p w:rsidR="00576DDE" w:rsidRDefault="00576DDE"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cs="Helvetica"/>
          <w:sz w:val="22"/>
          <w:szCs w:val="22"/>
          <w:lang w:val="ka-GE"/>
        </w:rPr>
      </w:pPr>
    </w:p>
    <w:p w:rsidR="00A85210" w:rsidRDefault="00A85210"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cs="Helvetica"/>
          <w:sz w:val="22"/>
          <w:szCs w:val="22"/>
          <w:lang w:val="ka-GE"/>
        </w:rPr>
      </w:pPr>
      <w:r>
        <w:rPr>
          <w:rFonts w:ascii="Sylfaen" w:hAnsi="Sylfaen" w:cs="Helvetica"/>
          <w:sz w:val="22"/>
          <w:szCs w:val="22"/>
          <w:lang w:val="ka-GE"/>
        </w:rPr>
        <w:t>ბ) მე-5 პუნქტი ჩამოყალიბდეს შემდეგი რედაქციით:</w:t>
      </w:r>
    </w:p>
    <w:p w:rsidR="00576DDE" w:rsidRPr="00233AF6" w:rsidRDefault="00576DDE"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Sylfaen" w:hAnsi="Sylfaen"/>
          <w:sz w:val="22"/>
          <w:szCs w:val="22"/>
          <w:lang w:val="ka-GE"/>
        </w:rPr>
      </w:pPr>
    </w:p>
    <w:p w:rsidR="002213A4" w:rsidRPr="00265D6D" w:rsidRDefault="000F10B7"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Sylfaen" w:hAnsi="Sylfaen"/>
          <w:lang w:val="ka-GE"/>
        </w:rPr>
      </w:pPr>
      <w:r w:rsidRPr="00265D6D">
        <w:rPr>
          <w:rFonts w:ascii="Sylfaen" w:hAnsi="Sylfaen" w:cs="Sylfaen"/>
          <w:sz w:val="22"/>
          <w:szCs w:val="22"/>
          <w:lang w:val="ka-GE"/>
        </w:rPr>
        <w:t>,,</w:t>
      </w:r>
      <w:r w:rsidR="002213A4" w:rsidRPr="00265D6D">
        <w:rPr>
          <w:rFonts w:ascii="Sylfaen" w:hAnsi="Sylfaen" w:cs="Sylfaen"/>
          <w:sz w:val="22"/>
          <w:szCs w:val="22"/>
          <w:lang w:val="ka-GE"/>
        </w:rPr>
        <w:t xml:space="preserve">5) </w:t>
      </w:r>
      <w:r w:rsidR="002213A4" w:rsidRPr="00233AF6">
        <w:rPr>
          <w:rFonts w:ascii="Sylfaen" w:hAnsi="Sylfaen" w:cs="Sylfaen"/>
          <w:sz w:val="22"/>
          <w:szCs w:val="22"/>
          <w:lang w:val="ka-GE"/>
        </w:rPr>
        <w:t>ელექტრონული</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საკომუნიკაციო</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ქსელის</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მეშვეობით</w:t>
      </w:r>
      <w:r w:rsidR="002213A4" w:rsidRPr="00265D6D">
        <w:rPr>
          <w:rFonts w:ascii="Sylfaen" w:hAnsi="Sylfaen"/>
          <w:sz w:val="22"/>
          <w:szCs w:val="22"/>
          <w:lang w:val="ka-GE"/>
        </w:rPr>
        <w:t xml:space="preserve"> </w:t>
      </w:r>
      <w:r w:rsidR="002213A4" w:rsidRPr="00265D6D">
        <w:rPr>
          <w:rFonts w:ascii="Sylfaen" w:hAnsi="Sylfaen" w:cs="Sylfaen"/>
          <w:sz w:val="22"/>
          <w:szCs w:val="22"/>
          <w:lang w:val="ka-GE"/>
        </w:rPr>
        <w:t>და</w:t>
      </w:r>
      <w:r w:rsidR="002213A4" w:rsidRPr="00265D6D">
        <w:rPr>
          <w:rFonts w:ascii="Sylfaen" w:hAnsi="Sylfaen"/>
          <w:sz w:val="22"/>
          <w:szCs w:val="22"/>
          <w:lang w:val="ka-GE"/>
        </w:rPr>
        <w:t>/</w:t>
      </w:r>
      <w:r w:rsidR="002213A4" w:rsidRPr="00265D6D">
        <w:rPr>
          <w:rFonts w:ascii="Sylfaen" w:hAnsi="Sylfaen" w:cs="Sylfaen"/>
          <w:sz w:val="22"/>
          <w:szCs w:val="22"/>
          <w:lang w:val="ka-GE"/>
        </w:rPr>
        <w:t>ან</w:t>
      </w:r>
      <w:r w:rsidR="002213A4" w:rsidRPr="00265D6D">
        <w:rPr>
          <w:rFonts w:ascii="Sylfaen" w:hAnsi="Sylfaen"/>
          <w:sz w:val="22"/>
          <w:szCs w:val="22"/>
          <w:lang w:val="ka-GE"/>
        </w:rPr>
        <w:t xml:space="preserve"> </w:t>
      </w:r>
      <w:r w:rsidR="002213A4" w:rsidRPr="00265D6D">
        <w:rPr>
          <w:rFonts w:ascii="Sylfaen" w:hAnsi="Sylfaen" w:cs="Sylfaen"/>
          <w:sz w:val="22"/>
          <w:szCs w:val="22"/>
          <w:lang w:val="ka-GE"/>
        </w:rPr>
        <w:t>საჯაროდ</w:t>
      </w:r>
      <w:r w:rsidR="002213A4" w:rsidRPr="00265D6D">
        <w:rPr>
          <w:rFonts w:ascii="Sylfaen" w:hAnsi="Sylfaen"/>
          <w:sz w:val="22"/>
          <w:szCs w:val="22"/>
          <w:lang w:val="ka-GE"/>
        </w:rPr>
        <w:t xml:space="preserve"> </w:t>
      </w:r>
      <w:r w:rsidR="002213A4" w:rsidRPr="00265D6D">
        <w:rPr>
          <w:rFonts w:ascii="Sylfaen" w:hAnsi="Sylfaen" w:cs="Sylfaen"/>
          <w:sz w:val="22"/>
          <w:szCs w:val="22"/>
          <w:lang w:val="ka-GE"/>
        </w:rPr>
        <w:t>ხელმისაწვდომი</w:t>
      </w:r>
      <w:r w:rsidR="002213A4" w:rsidRPr="00265D6D">
        <w:rPr>
          <w:rFonts w:ascii="Sylfaen" w:hAnsi="Sylfaen"/>
          <w:sz w:val="22"/>
          <w:szCs w:val="22"/>
          <w:lang w:val="ka-GE"/>
        </w:rPr>
        <w:t xml:space="preserve"> </w:t>
      </w:r>
      <w:r w:rsidR="002213A4" w:rsidRPr="00265D6D">
        <w:rPr>
          <w:rFonts w:ascii="Sylfaen" w:hAnsi="Sylfaen" w:cs="Sylfaen"/>
          <w:sz w:val="22"/>
          <w:szCs w:val="22"/>
          <w:lang w:val="ka-GE"/>
        </w:rPr>
        <w:t>ელექტრონული</w:t>
      </w:r>
      <w:r w:rsidR="002213A4" w:rsidRPr="00265D6D">
        <w:rPr>
          <w:rFonts w:ascii="Sylfaen" w:hAnsi="Sylfaen"/>
          <w:sz w:val="22"/>
          <w:szCs w:val="22"/>
          <w:lang w:val="ka-GE"/>
        </w:rPr>
        <w:t xml:space="preserve"> </w:t>
      </w:r>
      <w:r w:rsidR="002213A4" w:rsidRPr="00265D6D">
        <w:rPr>
          <w:rFonts w:ascii="Sylfaen" w:hAnsi="Sylfaen" w:cs="Sylfaen"/>
          <w:sz w:val="22"/>
          <w:szCs w:val="22"/>
          <w:lang w:val="ka-GE"/>
        </w:rPr>
        <w:t>საკომუნიკაციო</w:t>
      </w:r>
      <w:r w:rsidR="002213A4" w:rsidRPr="00265D6D">
        <w:rPr>
          <w:rFonts w:ascii="Sylfaen" w:hAnsi="Sylfaen"/>
          <w:sz w:val="22"/>
          <w:szCs w:val="22"/>
          <w:lang w:val="ka-GE"/>
        </w:rPr>
        <w:t xml:space="preserve"> </w:t>
      </w:r>
      <w:r w:rsidR="002213A4" w:rsidRPr="00265D6D">
        <w:rPr>
          <w:rFonts w:ascii="Sylfaen" w:hAnsi="Sylfaen" w:cs="Sylfaen"/>
          <w:sz w:val="22"/>
          <w:szCs w:val="22"/>
          <w:lang w:val="ka-GE"/>
        </w:rPr>
        <w:t>მომსახურების</w:t>
      </w:r>
      <w:r w:rsidR="002213A4" w:rsidRPr="00233AF6">
        <w:rPr>
          <w:rFonts w:ascii="Sylfaen" w:hAnsi="Sylfaen" w:cs="Helvetica"/>
          <w:sz w:val="22"/>
          <w:szCs w:val="22"/>
          <w:lang w:val="ka-GE"/>
        </w:rPr>
        <w:t xml:space="preserve"> </w:t>
      </w:r>
      <w:r w:rsidR="002213A4" w:rsidRPr="00265D6D">
        <w:rPr>
          <w:rFonts w:ascii="Sylfaen" w:hAnsi="Sylfaen" w:cs="Sylfaen"/>
          <w:sz w:val="22"/>
          <w:szCs w:val="22"/>
          <w:lang w:val="ka-GE"/>
        </w:rPr>
        <w:t>მეშვეობით</w:t>
      </w:r>
      <w:r w:rsidR="002213A4" w:rsidRPr="00265D6D">
        <w:rPr>
          <w:rFonts w:ascii="Sylfaen" w:hAnsi="Sylfaen"/>
          <w:sz w:val="22"/>
          <w:szCs w:val="22"/>
          <w:lang w:val="ka-GE"/>
        </w:rPr>
        <w:t xml:space="preserve"> </w:t>
      </w:r>
      <w:r w:rsidR="002213A4" w:rsidRPr="00233AF6">
        <w:rPr>
          <w:rFonts w:ascii="Sylfaen" w:hAnsi="Sylfaen" w:cs="Sylfaen"/>
          <w:sz w:val="22"/>
          <w:szCs w:val="22"/>
          <w:lang w:val="ka-GE"/>
        </w:rPr>
        <w:t>მომხმარებლის</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მიერ</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განხორციელებული</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კომუნიკაციის</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შინაარსის</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შესახებ</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ინფორმაცია</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მისი</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გადაცემისთანავე</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დაუყოვნებლივ</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ავტომატურად</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უნდა</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განადგურდეს</w:t>
      </w:r>
      <w:r w:rsidR="002213A4" w:rsidRPr="00265D6D">
        <w:rPr>
          <w:rFonts w:ascii="Sylfaen" w:hAnsi="Sylfaen" w:cs="Helvetica"/>
          <w:sz w:val="22"/>
          <w:szCs w:val="22"/>
          <w:lang w:val="ka-GE"/>
        </w:rPr>
        <w:t xml:space="preserve">, </w:t>
      </w:r>
      <w:r w:rsidR="002213A4" w:rsidRPr="00265D6D">
        <w:rPr>
          <w:rFonts w:ascii="Sylfaen" w:hAnsi="Sylfaen" w:cs="Sylfaen"/>
          <w:sz w:val="22"/>
          <w:szCs w:val="22"/>
          <w:lang w:val="ka-GE"/>
        </w:rPr>
        <w:t>თუ</w:t>
      </w:r>
      <w:r w:rsidR="002213A4" w:rsidRPr="00265D6D">
        <w:rPr>
          <w:rFonts w:ascii="Sylfaen" w:hAnsi="Sylfaen" w:cs="Helvetica"/>
          <w:sz w:val="22"/>
          <w:szCs w:val="22"/>
          <w:lang w:val="ka-GE"/>
        </w:rPr>
        <w:t xml:space="preserve"> </w:t>
      </w:r>
      <w:r w:rsidR="002213A4" w:rsidRPr="00265D6D">
        <w:rPr>
          <w:rFonts w:ascii="Sylfaen" w:hAnsi="Sylfaen" w:cs="Sylfaen"/>
          <w:sz w:val="22"/>
          <w:szCs w:val="22"/>
          <w:lang w:val="ka-GE"/>
        </w:rPr>
        <w:t>საქართველოს</w:t>
      </w:r>
      <w:r w:rsidR="002213A4" w:rsidRPr="00265D6D">
        <w:rPr>
          <w:rFonts w:ascii="Sylfaen" w:hAnsi="Sylfaen" w:cs="Helvetica"/>
          <w:sz w:val="22"/>
          <w:szCs w:val="22"/>
          <w:lang w:val="ka-GE"/>
        </w:rPr>
        <w:t xml:space="preserve"> </w:t>
      </w:r>
      <w:r w:rsidR="002213A4" w:rsidRPr="00265D6D">
        <w:rPr>
          <w:rFonts w:ascii="Sylfaen" w:hAnsi="Sylfaen" w:cs="Sylfaen"/>
          <w:sz w:val="22"/>
          <w:szCs w:val="22"/>
          <w:lang w:val="ka-GE"/>
        </w:rPr>
        <w:t>კანონმდებლობით</w:t>
      </w:r>
      <w:r w:rsidR="002213A4" w:rsidRPr="00265D6D">
        <w:rPr>
          <w:rFonts w:ascii="Sylfaen" w:hAnsi="Sylfaen" w:cs="Helvetica"/>
          <w:sz w:val="22"/>
          <w:szCs w:val="22"/>
          <w:lang w:val="ka-GE"/>
        </w:rPr>
        <w:t xml:space="preserve"> </w:t>
      </w:r>
      <w:r w:rsidR="002213A4" w:rsidRPr="00265D6D">
        <w:rPr>
          <w:rFonts w:ascii="Sylfaen" w:hAnsi="Sylfaen" w:cs="Sylfaen"/>
          <w:sz w:val="22"/>
          <w:szCs w:val="22"/>
          <w:lang w:val="ka-GE"/>
        </w:rPr>
        <w:t>სხვა</w:t>
      </w:r>
      <w:r w:rsidR="002213A4" w:rsidRPr="00265D6D">
        <w:rPr>
          <w:rFonts w:ascii="Sylfaen" w:hAnsi="Sylfaen" w:cs="Helvetica"/>
          <w:sz w:val="22"/>
          <w:szCs w:val="22"/>
          <w:lang w:val="ka-GE"/>
        </w:rPr>
        <w:t xml:space="preserve"> </w:t>
      </w:r>
      <w:r w:rsidR="002213A4" w:rsidRPr="00265D6D">
        <w:rPr>
          <w:rFonts w:ascii="Sylfaen" w:hAnsi="Sylfaen" w:cs="Sylfaen"/>
          <w:sz w:val="22"/>
          <w:szCs w:val="22"/>
          <w:lang w:val="ka-GE"/>
        </w:rPr>
        <w:t>რამ</w:t>
      </w:r>
      <w:r w:rsidR="002213A4" w:rsidRPr="00265D6D">
        <w:rPr>
          <w:rFonts w:ascii="Sylfaen" w:hAnsi="Sylfaen" w:cs="Helvetica"/>
          <w:sz w:val="22"/>
          <w:szCs w:val="22"/>
          <w:lang w:val="ka-GE"/>
        </w:rPr>
        <w:t xml:space="preserve"> </w:t>
      </w:r>
      <w:r w:rsidR="002213A4" w:rsidRPr="00265D6D">
        <w:rPr>
          <w:rFonts w:ascii="Sylfaen" w:hAnsi="Sylfaen" w:cs="Sylfaen"/>
          <w:sz w:val="22"/>
          <w:szCs w:val="22"/>
          <w:lang w:val="ka-GE"/>
        </w:rPr>
        <w:t>არ</w:t>
      </w:r>
      <w:r w:rsidR="002213A4" w:rsidRPr="00265D6D">
        <w:rPr>
          <w:rFonts w:ascii="Sylfaen" w:hAnsi="Sylfaen" w:cs="Helvetica"/>
          <w:sz w:val="22"/>
          <w:szCs w:val="22"/>
          <w:lang w:val="ka-GE"/>
        </w:rPr>
        <w:t xml:space="preserve"> </w:t>
      </w:r>
      <w:r w:rsidR="002213A4" w:rsidRPr="00265D6D">
        <w:rPr>
          <w:rFonts w:ascii="Sylfaen" w:hAnsi="Sylfaen" w:cs="Sylfaen"/>
          <w:sz w:val="22"/>
          <w:szCs w:val="22"/>
          <w:lang w:val="ka-GE"/>
        </w:rPr>
        <w:t>არის</w:t>
      </w:r>
      <w:r w:rsidR="002213A4" w:rsidRPr="00265D6D">
        <w:rPr>
          <w:rFonts w:ascii="Sylfaen" w:hAnsi="Sylfaen" w:cs="Helvetica"/>
          <w:sz w:val="22"/>
          <w:szCs w:val="22"/>
          <w:lang w:val="ka-GE"/>
        </w:rPr>
        <w:t xml:space="preserve"> </w:t>
      </w:r>
      <w:r w:rsidR="002213A4" w:rsidRPr="00265D6D">
        <w:rPr>
          <w:rFonts w:ascii="Sylfaen" w:hAnsi="Sylfaen" w:cs="Sylfaen"/>
          <w:sz w:val="22"/>
          <w:szCs w:val="22"/>
          <w:lang w:val="ka-GE"/>
        </w:rPr>
        <w:t>გათვალისწინებული</w:t>
      </w:r>
      <w:r w:rsidR="002213A4" w:rsidRPr="00265D6D">
        <w:rPr>
          <w:rFonts w:ascii="Sylfaen" w:hAnsi="Sylfaen" w:cs="Helvetica"/>
          <w:sz w:val="22"/>
          <w:szCs w:val="22"/>
          <w:lang w:val="ka-GE"/>
        </w:rPr>
        <w:t>.</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აღნიშნული</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ინფორმაცია</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კანონით</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დადგენილი</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წესით</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ხელმისაწვდომი</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შეიძლება</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გახდეს</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მხოლოდ</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ამ</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კანონის</w:t>
      </w:r>
      <w:r w:rsidR="002213A4" w:rsidRPr="00233AF6">
        <w:rPr>
          <w:rFonts w:ascii="Sylfaen" w:hAnsi="Sylfaen" w:cs="Helvetica"/>
          <w:sz w:val="22"/>
          <w:szCs w:val="22"/>
          <w:lang w:val="ka-GE"/>
        </w:rPr>
        <w:t xml:space="preserve"> 8</w:t>
      </w:r>
      <w:r w:rsidR="002213A4" w:rsidRPr="00233AF6">
        <w:rPr>
          <w:rFonts w:ascii="Sylfaen" w:hAnsi="Sylfaen" w:cs="Helvetica"/>
          <w:sz w:val="22"/>
          <w:szCs w:val="22"/>
          <w:vertAlign w:val="superscript"/>
          <w:lang w:val="ka-GE"/>
        </w:rPr>
        <w:t>1</w:t>
      </w:r>
      <w:r w:rsidR="00A85210">
        <w:rPr>
          <w:rFonts w:ascii="Sylfaen" w:hAnsi="Sylfaen" w:cs="Helvetica"/>
          <w:sz w:val="22"/>
          <w:szCs w:val="22"/>
          <w:vertAlign w:val="superscript"/>
          <w:lang w:val="ka-GE"/>
        </w:rPr>
        <w:t xml:space="preserve"> </w:t>
      </w:r>
      <w:r w:rsidR="002213A4" w:rsidRPr="00233AF6">
        <w:rPr>
          <w:rFonts w:ascii="Sylfaen" w:hAnsi="Sylfaen" w:cs="Sylfaen"/>
          <w:sz w:val="22"/>
          <w:szCs w:val="22"/>
          <w:lang w:val="ka-GE"/>
        </w:rPr>
        <w:t>მუხლით</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გათვალისწინებული</w:t>
      </w:r>
      <w:r w:rsidR="002213A4" w:rsidRPr="00233AF6">
        <w:rPr>
          <w:rFonts w:ascii="Sylfaen" w:hAnsi="Sylfaen" w:cs="Helvetica"/>
          <w:sz w:val="22"/>
          <w:szCs w:val="22"/>
          <w:lang w:val="ka-GE"/>
        </w:rPr>
        <w:t xml:space="preserve"> </w:t>
      </w:r>
      <w:r w:rsidR="002213A4" w:rsidRPr="00233AF6">
        <w:rPr>
          <w:rFonts w:ascii="Sylfaen" w:hAnsi="Sylfaen" w:cs="Sylfaen"/>
          <w:sz w:val="22"/>
          <w:szCs w:val="22"/>
          <w:lang w:val="ka-GE"/>
        </w:rPr>
        <w:t>სუბიექტისათვის</w:t>
      </w:r>
      <w:r w:rsidR="002213A4" w:rsidRPr="00233AF6">
        <w:rPr>
          <w:rFonts w:ascii="Sylfaen" w:hAnsi="Sylfaen" w:cs="Helvetica"/>
          <w:sz w:val="22"/>
          <w:szCs w:val="22"/>
          <w:lang w:val="ka-GE"/>
        </w:rPr>
        <w:t>.</w:t>
      </w:r>
      <w:r w:rsidR="00A35630" w:rsidRPr="00265D6D">
        <w:rPr>
          <w:rFonts w:ascii="Sylfaen" w:hAnsi="Sylfaen" w:cs="Helvetica"/>
          <w:sz w:val="22"/>
          <w:szCs w:val="22"/>
          <w:lang w:val="ka-GE"/>
        </w:rPr>
        <w:t>“</w:t>
      </w:r>
      <w:r w:rsidR="002213A4" w:rsidRPr="00233AF6">
        <w:rPr>
          <w:rFonts w:ascii="Sylfaen" w:hAnsi="Sylfaen" w:cs="Helvetica"/>
          <w:lang w:val="ka-GE"/>
        </w:rPr>
        <w:t>   </w:t>
      </w:r>
    </w:p>
    <w:p w:rsidR="009D3800" w:rsidRDefault="009D3800" w:rsidP="00C6629B">
      <w:pPr>
        <w:jc w:val="both"/>
        <w:rPr>
          <w:rFonts w:ascii="Sylfaen" w:eastAsia="Sylfaen" w:hAnsi="Sylfaen"/>
          <w:sz w:val="22"/>
          <w:szCs w:val="22"/>
          <w:lang w:val="ka-GE"/>
        </w:rPr>
      </w:pPr>
    </w:p>
    <w:p w:rsidR="009D3800" w:rsidRPr="009267FA" w:rsidRDefault="0034053F" w:rsidP="00C6629B">
      <w:pPr>
        <w:jc w:val="both"/>
        <w:rPr>
          <w:rFonts w:ascii="Sylfaen" w:eastAsia="Sylfaen" w:hAnsi="Sylfaen"/>
          <w:sz w:val="22"/>
          <w:szCs w:val="22"/>
          <w:lang w:val="ka-GE"/>
        </w:rPr>
      </w:pPr>
      <w:r>
        <w:rPr>
          <w:rFonts w:ascii="Sylfaen" w:eastAsia="Sylfaen" w:hAnsi="Sylfaen"/>
          <w:sz w:val="22"/>
          <w:szCs w:val="22"/>
          <w:lang w:val="ka-GE"/>
        </w:rPr>
        <w:t xml:space="preserve">4. მე-9 მუხლის შემდეგ დაემატოს </w:t>
      </w:r>
      <w:r w:rsidR="006D57EF" w:rsidRPr="009267FA">
        <w:rPr>
          <w:rFonts w:ascii="Sylfaen" w:eastAsia="Sylfaen" w:hAnsi="Sylfaen"/>
          <w:sz w:val="22"/>
          <w:szCs w:val="22"/>
          <w:lang w:val="ka-GE"/>
        </w:rPr>
        <w:t>შინაარსის 9</w:t>
      </w:r>
      <w:r w:rsidR="006D57EF" w:rsidRPr="009267FA">
        <w:rPr>
          <w:rFonts w:ascii="Sylfaen" w:eastAsia="Sylfaen" w:hAnsi="Sylfaen"/>
          <w:sz w:val="22"/>
          <w:szCs w:val="22"/>
          <w:vertAlign w:val="superscript"/>
          <w:lang w:val="ka-GE"/>
        </w:rPr>
        <w:t xml:space="preserve">1 </w:t>
      </w:r>
      <w:r w:rsidR="006D57EF" w:rsidRPr="009267FA">
        <w:rPr>
          <w:rFonts w:ascii="Sylfaen" w:eastAsia="Sylfaen" w:hAnsi="Sylfaen"/>
          <w:sz w:val="22"/>
          <w:szCs w:val="22"/>
          <w:lang w:val="ka-GE"/>
        </w:rPr>
        <w:t>მუხლი:</w:t>
      </w:r>
    </w:p>
    <w:p w:rsidR="006D57EF" w:rsidRPr="009267FA" w:rsidRDefault="006D57EF" w:rsidP="00C6629B">
      <w:pPr>
        <w:jc w:val="both"/>
        <w:rPr>
          <w:rFonts w:ascii="Sylfaen" w:eastAsia="Sylfaen" w:hAnsi="Sylfaen"/>
          <w:sz w:val="22"/>
          <w:szCs w:val="22"/>
          <w:lang w:val="ka-GE"/>
        </w:rPr>
      </w:pPr>
    </w:p>
    <w:p w:rsidR="000B6E47" w:rsidRPr="006954A2" w:rsidRDefault="00A35630" w:rsidP="00C6629B">
      <w:pPr>
        <w:jc w:val="both"/>
        <w:rPr>
          <w:rFonts w:ascii="Sylfaen" w:hAnsi="Sylfaen" w:cs="Sylfaen"/>
          <w:b/>
          <w:sz w:val="22"/>
          <w:szCs w:val="22"/>
          <w:lang w:val="ka-GE"/>
        </w:rPr>
      </w:pPr>
      <w:r w:rsidRPr="00706E59">
        <w:rPr>
          <w:rFonts w:ascii="Sylfaen" w:hAnsi="Sylfaen" w:cs="Sylfaen"/>
          <w:b/>
          <w:sz w:val="22"/>
          <w:szCs w:val="22"/>
          <w:lang w:val="ka-GE"/>
        </w:rPr>
        <w:t>,,</w:t>
      </w:r>
      <w:r w:rsidR="000B6E47" w:rsidRPr="00706E59">
        <w:rPr>
          <w:rFonts w:ascii="Sylfaen" w:hAnsi="Sylfaen" w:cs="Sylfaen"/>
          <w:b/>
          <w:sz w:val="22"/>
          <w:szCs w:val="22"/>
          <w:lang w:val="ka-GE"/>
        </w:rPr>
        <w:t>მუხლი 9</w:t>
      </w:r>
      <w:r w:rsidR="000B6E47" w:rsidRPr="00706E59">
        <w:rPr>
          <w:rFonts w:ascii="Sylfaen" w:hAnsi="Sylfaen" w:cs="Sylfaen"/>
          <w:b/>
          <w:sz w:val="22"/>
          <w:szCs w:val="22"/>
          <w:vertAlign w:val="superscript"/>
          <w:lang w:val="ka-GE"/>
        </w:rPr>
        <w:t>1</w:t>
      </w:r>
      <w:r w:rsidRPr="00706E59">
        <w:rPr>
          <w:rFonts w:ascii="Sylfaen" w:hAnsi="Sylfaen" w:cs="Sylfaen"/>
          <w:b/>
          <w:sz w:val="22"/>
          <w:szCs w:val="22"/>
          <w:lang w:val="ka-GE"/>
        </w:rPr>
        <w:t xml:space="preserve">. </w:t>
      </w:r>
      <w:r w:rsidR="000B6E47" w:rsidRPr="00706E59">
        <w:rPr>
          <w:rFonts w:ascii="Sylfaen" w:hAnsi="Sylfaen" w:cs="Sylfaen"/>
          <w:b/>
          <w:sz w:val="22"/>
          <w:szCs w:val="22"/>
          <w:lang w:val="ka-GE"/>
        </w:rPr>
        <w:t xml:space="preserve"> საჯარო კონსულტაციები</w:t>
      </w:r>
    </w:p>
    <w:p w:rsidR="00145456" w:rsidRPr="006954A2" w:rsidRDefault="00145456" w:rsidP="00C6629B">
      <w:pPr>
        <w:jc w:val="both"/>
        <w:rPr>
          <w:rFonts w:ascii="Sylfaen" w:hAnsi="Sylfaen" w:cs="Sylfaen"/>
          <w:b/>
          <w:sz w:val="22"/>
          <w:szCs w:val="22"/>
          <w:lang w:val="ka-GE"/>
        </w:rPr>
      </w:pPr>
    </w:p>
    <w:p w:rsidR="00145456" w:rsidRDefault="00145456" w:rsidP="00145456">
      <w:pPr>
        <w:jc w:val="both"/>
        <w:rPr>
          <w:lang w:val="ka-GE"/>
        </w:rPr>
      </w:pPr>
      <w:r>
        <w:rPr>
          <w:lang w:val="ka-GE"/>
        </w:rPr>
        <w:t xml:space="preserve">1. </w:t>
      </w:r>
      <w:r>
        <w:rPr>
          <w:rFonts w:ascii="Sylfaen" w:hAnsi="Sylfaen"/>
          <w:lang w:val="ka-GE"/>
        </w:rPr>
        <w:t>საჯარო</w:t>
      </w:r>
      <w:r>
        <w:rPr>
          <w:lang w:val="ka-GE"/>
        </w:rPr>
        <w:t xml:space="preserve"> </w:t>
      </w:r>
      <w:r>
        <w:rPr>
          <w:rFonts w:ascii="Sylfaen" w:hAnsi="Sylfaen"/>
          <w:lang w:val="ka-GE"/>
        </w:rPr>
        <w:t>კონსულტაციების</w:t>
      </w:r>
      <w:r>
        <w:rPr>
          <w:lang w:val="ka-GE"/>
        </w:rPr>
        <w:t xml:space="preserve"> </w:t>
      </w:r>
      <w:r>
        <w:rPr>
          <w:rFonts w:ascii="Sylfaen" w:hAnsi="Sylfaen"/>
          <w:lang w:val="ka-GE"/>
        </w:rPr>
        <w:t>გზით</w:t>
      </w:r>
      <w:r>
        <w:rPr>
          <w:lang w:val="ka-GE"/>
        </w:rPr>
        <w:t xml:space="preserve"> </w:t>
      </w:r>
      <w:r>
        <w:rPr>
          <w:rFonts w:ascii="Sylfaen" w:hAnsi="Sylfaen"/>
          <w:lang w:val="ka-GE"/>
        </w:rPr>
        <w:t>მისაღები</w:t>
      </w:r>
      <w:r>
        <w:rPr>
          <w:lang w:val="ka-GE"/>
        </w:rPr>
        <w:t xml:space="preserve"> </w:t>
      </w:r>
      <w:r>
        <w:rPr>
          <w:rFonts w:ascii="Sylfaen" w:hAnsi="Sylfaen"/>
          <w:lang w:val="ka-GE"/>
        </w:rPr>
        <w:t>ადმინისტრაციულ</w:t>
      </w:r>
      <w:r>
        <w:rPr>
          <w:lang w:val="ka-GE"/>
        </w:rPr>
        <w:t>-</w:t>
      </w:r>
      <w:r>
        <w:rPr>
          <w:rFonts w:ascii="Sylfaen" w:hAnsi="Sylfaen"/>
          <w:lang w:val="ka-GE"/>
        </w:rPr>
        <w:t>სამართლებრივი</w:t>
      </w:r>
      <w:r>
        <w:rPr>
          <w:lang w:val="ka-GE"/>
        </w:rPr>
        <w:t xml:space="preserve"> </w:t>
      </w:r>
      <w:r>
        <w:rPr>
          <w:rFonts w:ascii="Sylfaen" w:hAnsi="Sylfaen"/>
          <w:lang w:val="ka-GE"/>
        </w:rPr>
        <w:t>აქტის</w:t>
      </w:r>
      <w:r>
        <w:rPr>
          <w:lang w:val="ka-GE"/>
        </w:rPr>
        <w:t xml:space="preserve"> </w:t>
      </w:r>
      <w:r>
        <w:rPr>
          <w:rFonts w:ascii="Sylfaen" w:hAnsi="Sylfaen"/>
          <w:lang w:val="ka-GE"/>
        </w:rPr>
        <w:lastRenderedPageBreak/>
        <w:t>პროექტი</w:t>
      </w:r>
      <w:r>
        <w:rPr>
          <w:lang w:val="ka-GE"/>
        </w:rPr>
        <w:t xml:space="preserve"> </w:t>
      </w:r>
      <w:r>
        <w:rPr>
          <w:rFonts w:ascii="Sylfaen" w:hAnsi="Sylfaen"/>
          <w:lang w:val="ka-GE"/>
        </w:rPr>
        <w:t>წინასწარ</w:t>
      </w:r>
      <w:r>
        <w:rPr>
          <w:lang w:val="ka-GE"/>
        </w:rPr>
        <w:t xml:space="preserve"> </w:t>
      </w:r>
      <w:r>
        <w:rPr>
          <w:rFonts w:ascii="Sylfaen" w:hAnsi="Sylfaen"/>
          <w:lang w:val="ka-GE"/>
        </w:rPr>
        <w:t>ქვეყნდება</w:t>
      </w:r>
      <w:r>
        <w:rPr>
          <w:lang w:val="ka-GE"/>
        </w:rPr>
        <w:t xml:space="preserve"> </w:t>
      </w:r>
      <w:r>
        <w:rPr>
          <w:rFonts w:ascii="Sylfaen" w:hAnsi="Sylfaen"/>
          <w:lang w:val="ka-GE"/>
        </w:rPr>
        <w:t>კომისიის</w:t>
      </w:r>
      <w:r>
        <w:rPr>
          <w:lang w:val="ka-GE"/>
        </w:rPr>
        <w:t xml:space="preserve"> </w:t>
      </w:r>
      <w:r>
        <w:rPr>
          <w:rFonts w:ascii="Sylfaen" w:hAnsi="Sylfaen"/>
          <w:lang w:val="ka-GE"/>
        </w:rPr>
        <w:t>ვებ</w:t>
      </w:r>
      <w:r>
        <w:rPr>
          <w:lang w:val="ka-GE"/>
        </w:rPr>
        <w:t>-</w:t>
      </w:r>
      <w:r>
        <w:rPr>
          <w:rFonts w:ascii="Sylfaen" w:hAnsi="Sylfaen"/>
          <w:lang w:val="ka-GE"/>
        </w:rPr>
        <w:t>გვერდზე</w:t>
      </w:r>
      <w:r>
        <w:rPr>
          <w:lang w:val="ka-GE"/>
        </w:rPr>
        <w:t>.</w:t>
      </w:r>
    </w:p>
    <w:p w:rsidR="00145456" w:rsidRPr="003A0845" w:rsidRDefault="00145456" w:rsidP="00145456">
      <w:pPr>
        <w:jc w:val="both"/>
        <w:rPr>
          <w:rFonts w:ascii="Sylfaen" w:hAnsi="Sylfaen"/>
          <w:lang w:val="ka-GE"/>
        </w:rPr>
      </w:pPr>
      <w:r w:rsidRPr="003A0845">
        <w:rPr>
          <w:rFonts w:ascii="Sylfaen" w:hAnsi="Sylfaen"/>
          <w:lang w:val="ka-GE"/>
        </w:rPr>
        <w:t xml:space="preserve">2. წერილობითი მოსაზრებების წარმოდგენისთვის </w:t>
      </w:r>
      <w:r w:rsidR="00D648B7" w:rsidRPr="003A0845">
        <w:rPr>
          <w:rFonts w:ascii="Sylfaen" w:hAnsi="Sylfaen"/>
          <w:lang w:val="ka-GE"/>
        </w:rPr>
        <w:t xml:space="preserve">კომისია განსაზღვრავს </w:t>
      </w:r>
      <w:r w:rsidRPr="003A0845">
        <w:rPr>
          <w:rFonts w:ascii="Sylfaen" w:hAnsi="Sylfaen"/>
          <w:lang w:val="ka-GE"/>
        </w:rPr>
        <w:t>ვადას, რომელიც არ უნდა იყოს ადმინისტრაციულ-სამართლებრივი აქტის პროექტის გამოქვეყნების დღიდან 30 კალენდარულ დღეზე ნაკლები.</w:t>
      </w:r>
    </w:p>
    <w:p w:rsidR="00145456" w:rsidRPr="003A0845" w:rsidRDefault="00145456" w:rsidP="00145456">
      <w:pPr>
        <w:jc w:val="both"/>
        <w:rPr>
          <w:rFonts w:ascii="Sylfaen" w:hAnsi="Sylfaen"/>
        </w:rPr>
      </w:pPr>
      <w:r w:rsidRPr="003A0845">
        <w:rPr>
          <w:rFonts w:ascii="Sylfaen" w:hAnsi="Sylfaen"/>
          <w:lang w:val="ka-GE"/>
        </w:rPr>
        <w:t xml:space="preserve">3.  ყველა წერილობითი მოსაზრების განხილვის შემდეგ კომისიას შეუძლია შეასწოროს ან დატოვოს  </w:t>
      </w:r>
      <w:r w:rsidR="008E2663" w:rsidRPr="003A0845">
        <w:rPr>
          <w:rFonts w:ascii="Sylfaen" w:hAnsi="Sylfaen"/>
        </w:rPr>
        <w:t>ადმინისტრაციულ-სამართლებრივი აქტის პროექტი</w:t>
      </w:r>
      <w:r w:rsidR="008E2663" w:rsidRPr="003A0845">
        <w:rPr>
          <w:rFonts w:ascii="Sylfaen" w:hAnsi="Sylfaen"/>
          <w:lang w:val="ka-GE"/>
        </w:rPr>
        <w:t xml:space="preserve"> </w:t>
      </w:r>
      <w:r w:rsidRPr="003A0845">
        <w:rPr>
          <w:rFonts w:ascii="Sylfaen" w:hAnsi="Sylfaen"/>
          <w:lang w:val="ka-GE"/>
        </w:rPr>
        <w:t>უცვლელად. პროექტი შეიძლება შეიცვალოს მხოლოდ მოწოდებული მოსაზრებების ფარგლებში</w:t>
      </w:r>
      <w:r w:rsidR="00F85F27" w:rsidRPr="003A0845">
        <w:rPr>
          <w:rFonts w:ascii="Sylfaen" w:hAnsi="Sylfaen"/>
        </w:rPr>
        <w:t>.</w:t>
      </w:r>
      <w:r w:rsidRPr="003A0845">
        <w:rPr>
          <w:rFonts w:ascii="Sylfaen" w:hAnsi="Sylfaen"/>
          <w:lang w:val="ka-GE"/>
        </w:rPr>
        <w:t xml:space="preserve"> კომისიის მიერ განსაზღვრული ვადის გასვლიდან 2 კვირის განმავლობაში კომისია აქვეყნებს წარმოდგენილ მოსაზრებებს და აღნიშნულ მოსაზრებებზე კომისიის პასუხებს.</w:t>
      </w:r>
    </w:p>
    <w:p w:rsidR="00F85F27" w:rsidRPr="003A0845" w:rsidRDefault="00730A94" w:rsidP="00730A94">
      <w:pPr>
        <w:tabs>
          <w:tab w:val="left" w:pos="360"/>
        </w:tabs>
        <w:jc w:val="both"/>
        <w:rPr>
          <w:rFonts w:ascii="Sylfaen" w:hAnsi="Sylfaen"/>
        </w:rPr>
      </w:pPr>
      <w:r w:rsidRPr="003A0845">
        <w:rPr>
          <w:rFonts w:ascii="Sylfaen" w:hAnsi="Sylfaen"/>
        </w:rPr>
        <w:t>4.</w:t>
      </w:r>
      <w:r w:rsidRPr="003A0845">
        <w:rPr>
          <w:rFonts w:ascii="Sylfaen" w:hAnsi="Sylfaen"/>
        </w:rPr>
        <w:tab/>
      </w:r>
      <w:proofErr w:type="gramStart"/>
      <w:r w:rsidR="006B385F" w:rsidRPr="003A0845">
        <w:rPr>
          <w:rFonts w:ascii="Sylfaen" w:hAnsi="Sylfaen"/>
        </w:rPr>
        <w:t>იმ</w:t>
      </w:r>
      <w:proofErr w:type="gramEnd"/>
      <w:r w:rsidR="006B385F" w:rsidRPr="003A0845">
        <w:rPr>
          <w:rFonts w:ascii="Sylfaen" w:hAnsi="Sylfaen"/>
        </w:rPr>
        <w:t xml:space="preserve"> შემთხვევაში, თუ კომისიის ვებ-გვერდზე გამოქვეყნებულ ადმინისტრაციულ-სამართლებრივი აქტის პროექტში შესატანი ცვლილება სცდება კომისი</w:t>
      </w:r>
      <w:r w:rsidR="006B385F" w:rsidRPr="003A0845">
        <w:rPr>
          <w:rFonts w:ascii="Sylfaen" w:hAnsi="Sylfaen"/>
          <w:lang w:val="ka-GE"/>
        </w:rPr>
        <w:t xml:space="preserve">ის მიერ დაწყებული საჯარო კონსულტაციის საგანს, </w:t>
      </w:r>
      <w:r w:rsidR="006B385F" w:rsidRPr="003A0845">
        <w:rPr>
          <w:rFonts w:ascii="Sylfaen" w:hAnsi="Sylfaen"/>
        </w:rPr>
        <w:t>კომისია მართავს ახალ საჯარო კონსულტაციას.</w:t>
      </w:r>
    </w:p>
    <w:p w:rsidR="00145456" w:rsidRPr="003A0845" w:rsidRDefault="00F85F27" w:rsidP="00145456">
      <w:pPr>
        <w:jc w:val="both"/>
        <w:rPr>
          <w:rFonts w:ascii="Sylfaen" w:hAnsi="Sylfaen"/>
          <w:lang w:val="ka-GE"/>
        </w:rPr>
      </w:pPr>
      <w:r w:rsidRPr="003A0845">
        <w:rPr>
          <w:rFonts w:ascii="Sylfaen" w:hAnsi="Sylfaen"/>
          <w:lang w:val="ka-GE"/>
        </w:rPr>
        <w:t>5</w:t>
      </w:r>
      <w:r w:rsidR="00145456" w:rsidRPr="003A0845">
        <w:rPr>
          <w:rFonts w:ascii="Sylfaen" w:hAnsi="Sylfaen"/>
          <w:lang w:val="ka-GE"/>
        </w:rPr>
        <w:t>.  საჯარო კონსულტაციების ვადა კომისიის მიერ შეიძლება გაგრძელდეს ამ მუხლის მე-3 და მე-4 პუნქტების შესაბამისად არაუმეტეს 3 თვის ვადით,  სათანადო დასაბუთებით.</w:t>
      </w:r>
    </w:p>
    <w:p w:rsidR="00145456" w:rsidRPr="003A0845" w:rsidRDefault="00F85F27" w:rsidP="00145456">
      <w:pPr>
        <w:jc w:val="both"/>
        <w:rPr>
          <w:rFonts w:ascii="Sylfaen" w:hAnsi="Sylfaen"/>
          <w:lang w:val="ka-GE"/>
        </w:rPr>
      </w:pPr>
      <w:r w:rsidRPr="003A0845">
        <w:rPr>
          <w:rFonts w:ascii="Sylfaen" w:hAnsi="Sylfaen"/>
          <w:lang w:val="ka-GE"/>
        </w:rPr>
        <w:t>6</w:t>
      </w:r>
      <w:r w:rsidR="00145456" w:rsidRPr="003A0845">
        <w:rPr>
          <w:rFonts w:ascii="Sylfaen" w:hAnsi="Sylfaen"/>
          <w:lang w:val="ka-GE"/>
        </w:rPr>
        <w:t>. საჯარო კონსულტაციების პროცესზე და ასევე, საჯარო კონსულტაციების საფუძველზე კომისიის მიერ მიღებულ ადმინისტრაციულ</w:t>
      </w:r>
      <w:r w:rsidR="00D648B7" w:rsidRPr="003A0845">
        <w:rPr>
          <w:rFonts w:ascii="Sylfaen" w:hAnsi="Sylfaen"/>
        </w:rPr>
        <w:t>-</w:t>
      </w:r>
      <w:r w:rsidR="00145456" w:rsidRPr="003A0845">
        <w:rPr>
          <w:rFonts w:ascii="Sylfaen" w:hAnsi="Sylfaen"/>
          <w:lang w:val="ka-GE"/>
        </w:rPr>
        <w:t xml:space="preserve">სამართლებრივ აქტზე არ ვრცელდება საქართველოს ზოგადი ადმინისტრაციული კოდექსით ადმინისტრაციული სამართლებრივი აქტის მიღებისთვის განსაზღვრული წესები. </w:t>
      </w:r>
    </w:p>
    <w:p w:rsidR="00145456" w:rsidRPr="003A0845" w:rsidRDefault="00F85F27" w:rsidP="00145456">
      <w:pPr>
        <w:jc w:val="both"/>
        <w:rPr>
          <w:rFonts w:ascii="Sylfaen" w:hAnsi="Sylfaen"/>
          <w:lang w:val="ka-GE"/>
        </w:rPr>
      </w:pPr>
      <w:r w:rsidRPr="003A0845">
        <w:rPr>
          <w:rFonts w:ascii="Sylfaen" w:hAnsi="Sylfaen"/>
          <w:lang w:val="ka-GE"/>
        </w:rPr>
        <w:t>7</w:t>
      </w:r>
      <w:r w:rsidR="00145456" w:rsidRPr="003A0845">
        <w:rPr>
          <w:rFonts w:ascii="Sylfaen" w:hAnsi="Sylfaen"/>
          <w:lang w:val="ka-GE"/>
        </w:rPr>
        <w:t>. კომისია უფლებამოსილია დაადგინოს  საჯარო კონსულტაციების გამართვ</w:t>
      </w:r>
      <w:r w:rsidR="00795388" w:rsidRPr="003A0845">
        <w:rPr>
          <w:rFonts w:ascii="Sylfaen" w:hAnsi="Sylfaen"/>
          <w:lang w:val="ka-GE"/>
        </w:rPr>
        <w:t>ი</w:t>
      </w:r>
      <w:r w:rsidR="00145456" w:rsidRPr="003A0845">
        <w:rPr>
          <w:rFonts w:ascii="Sylfaen" w:hAnsi="Sylfaen"/>
          <w:lang w:val="ka-GE"/>
        </w:rPr>
        <w:t>ს</w:t>
      </w:r>
      <w:r w:rsidR="00795388" w:rsidRPr="003A0845">
        <w:rPr>
          <w:rFonts w:ascii="Sylfaen" w:hAnsi="Sylfaen"/>
          <w:lang w:val="ka-GE"/>
        </w:rPr>
        <w:t>ა</w:t>
      </w:r>
      <w:r w:rsidR="00145456" w:rsidRPr="003A0845">
        <w:rPr>
          <w:rFonts w:ascii="Sylfaen" w:hAnsi="Sylfaen"/>
          <w:lang w:val="ka-GE"/>
        </w:rPr>
        <w:t xml:space="preserve"> და</w:t>
      </w:r>
      <w:r w:rsidR="00795388" w:rsidRPr="003A0845">
        <w:rPr>
          <w:rFonts w:ascii="Sylfaen" w:hAnsi="Sylfaen"/>
          <w:lang w:val="ka-GE"/>
        </w:rPr>
        <w:t xml:space="preserve">  გადაწყვეტილების მიღების პროეცედურული წესები.</w:t>
      </w:r>
      <w:r w:rsidR="00145456" w:rsidRPr="003A0845">
        <w:rPr>
          <w:rFonts w:ascii="Sylfaen" w:hAnsi="Sylfaen"/>
          <w:lang w:val="ka-GE"/>
        </w:rPr>
        <w:t>“</w:t>
      </w:r>
    </w:p>
    <w:p w:rsidR="00145456" w:rsidRPr="006954A2" w:rsidRDefault="00145456" w:rsidP="00145456">
      <w:pPr>
        <w:jc w:val="both"/>
        <w:rPr>
          <w:rFonts w:ascii="Sylfaen" w:hAnsi="Sylfaen" w:cs="Sylfaen"/>
          <w:sz w:val="22"/>
          <w:szCs w:val="22"/>
          <w:lang w:val="ka-GE"/>
        </w:rPr>
      </w:pPr>
    </w:p>
    <w:p w:rsidR="00A35630" w:rsidRPr="009267FA" w:rsidRDefault="00A35630" w:rsidP="00C6629B">
      <w:pPr>
        <w:jc w:val="both"/>
        <w:rPr>
          <w:rFonts w:ascii="Sylfaen" w:hAnsi="Sylfaen" w:cs="Sylfaen"/>
          <w:sz w:val="22"/>
          <w:szCs w:val="22"/>
          <w:lang w:val="ka-GE"/>
        </w:rPr>
      </w:pPr>
    </w:p>
    <w:p w:rsidR="007915A7" w:rsidRDefault="007915A7" w:rsidP="00C6629B">
      <w:pPr>
        <w:jc w:val="both"/>
        <w:rPr>
          <w:rFonts w:ascii="Sylfaen" w:eastAsia="Sylfaen" w:hAnsi="Sylfaen"/>
          <w:sz w:val="22"/>
          <w:szCs w:val="22"/>
          <w:lang w:val="ka-GE"/>
        </w:rPr>
      </w:pPr>
      <w:r>
        <w:rPr>
          <w:rFonts w:ascii="Sylfaen" w:eastAsia="Sylfaen" w:hAnsi="Sylfaen"/>
          <w:sz w:val="22"/>
          <w:szCs w:val="22"/>
          <w:lang w:val="ka-GE"/>
        </w:rPr>
        <w:t xml:space="preserve">5. </w:t>
      </w:r>
      <w:r w:rsidR="00751BA1" w:rsidRPr="000D3267">
        <w:rPr>
          <w:rFonts w:ascii="Sylfaen" w:eastAsia="Sylfaen" w:hAnsi="Sylfaen"/>
          <w:sz w:val="22"/>
          <w:szCs w:val="22"/>
          <w:lang w:val="ka-GE"/>
        </w:rPr>
        <w:t>მე–11 მუხლი</w:t>
      </w:r>
      <w:r w:rsidR="00FD62F4" w:rsidRPr="000D3267">
        <w:rPr>
          <w:rFonts w:ascii="Sylfaen" w:eastAsia="Sylfaen" w:hAnsi="Sylfaen"/>
          <w:sz w:val="22"/>
          <w:szCs w:val="22"/>
          <w:lang w:val="ka-GE"/>
        </w:rPr>
        <w:t>ს</w:t>
      </w:r>
      <w:r>
        <w:rPr>
          <w:rFonts w:ascii="Sylfaen" w:eastAsia="Sylfaen" w:hAnsi="Sylfaen"/>
          <w:sz w:val="22"/>
          <w:szCs w:val="22"/>
          <w:lang w:val="ka-GE"/>
        </w:rPr>
        <w:t>:</w:t>
      </w:r>
    </w:p>
    <w:p w:rsidR="007915A7" w:rsidRDefault="007915A7" w:rsidP="00C6629B">
      <w:pPr>
        <w:jc w:val="both"/>
        <w:rPr>
          <w:rFonts w:ascii="Sylfaen" w:eastAsia="Sylfaen" w:hAnsi="Sylfaen"/>
          <w:sz w:val="22"/>
          <w:szCs w:val="22"/>
          <w:lang w:val="ka-GE"/>
        </w:rPr>
      </w:pPr>
    </w:p>
    <w:p w:rsidR="002C6541" w:rsidRPr="000D3267" w:rsidRDefault="007915A7" w:rsidP="00C6629B">
      <w:pPr>
        <w:jc w:val="both"/>
        <w:rPr>
          <w:rFonts w:ascii="Sylfaen" w:eastAsia="Sylfaen" w:hAnsi="Sylfaen"/>
          <w:sz w:val="22"/>
          <w:szCs w:val="22"/>
          <w:lang w:val="ka-GE"/>
        </w:rPr>
      </w:pPr>
      <w:r>
        <w:rPr>
          <w:rFonts w:ascii="Sylfaen" w:eastAsia="Sylfaen" w:hAnsi="Sylfaen"/>
          <w:sz w:val="22"/>
          <w:szCs w:val="22"/>
          <w:lang w:val="ka-GE"/>
        </w:rPr>
        <w:t>ა)</w:t>
      </w:r>
      <w:r w:rsidR="00FD62F4" w:rsidRPr="000D3267">
        <w:rPr>
          <w:rFonts w:ascii="Sylfaen" w:eastAsia="Sylfaen" w:hAnsi="Sylfaen"/>
          <w:sz w:val="22"/>
          <w:szCs w:val="22"/>
          <w:lang w:val="ka-GE"/>
        </w:rPr>
        <w:t xml:space="preserve"> პირველი პუნქტი</w:t>
      </w:r>
      <w:r w:rsidR="00751BA1" w:rsidRPr="000D3267">
        <w:rPr>
          <w:rFonts w:ascii="Sylfaen" w:eastAsia="Sylfaen" w:hAnsi="Sylfaen"/>
          <w:sz w:val="22"/>
          <w:szCs w:val="22"/>
          <w:lang w:val="ka-GE"/>
        </w:rPr>
        <w:t xml:space="preserve"> ჩამოყალიბდეს შემდეგი რედაქციით:</w:t>
      </w:r>
    </w:p>
    <w:p w:rsidR="007915A7" w:rsidRPr="00085B14" w:rsidRDefault="00D4725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noProof/>
          <w:sz w:val="22"/>
          <w:szCs w:val="22"/>
          <w:lang w:val="ka-GE"/>
        </w:rPr>
      </w:pPr>
      <w:r w:rsidRPr="000D3267">
        <w:rPr>
          <w:rFonts w:ascii="Sylfaen" w:eastAsia="Times New Roman" w:hAnsi="Sylfaen" w:cs="Sylfaen"/>
          <w:noProof/>
          <w:sz w:val="22"/>
          <w:szCs w:val="22"/>
          <w:lang w:val="ka-GE"/>
        </w:rPr>
        <w:t xml:space="preserve">„1. </w:t>
      </w:r>
      <w:r w:rsidR="00751BA1" w:rsidRPr="000D3267">
        <w:rPr>
          <w:rFonts w:ascii="Sylfaen" w:eastAsia="Times New Roman" w:hAnsi="Sylfaen" w:cs="Sylfaen"/>
          <w:noProof/>
          <w:sz w:val="22"/>
          <w:szCs w:val="22"/>
          <w:lang w:val="ka-GE"/>
        </w:rPr>
        <w:t>ელექტრონული</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კომუნიკაციების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სფეროში</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კომისია</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დამოუკიდებლად</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ახორციელებს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ავტორიზებული</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პირების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საქმიანობის ან/და რადიოსიხშირული</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სპექტრით</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ან</w:t>
      </w:r>
      <w:r w:rsidR="00751BA1" w:rsidRPr="000D3267">
        <w:rPr>
          <w:rFonts w:ascii="Sylfaen" w:eastAsia="Times New Roman" w:hAnsi="Sylfaen"/>
          <w:noProof/>
          <w:sz w:val="22"/>
          <w:szCs w:val="22"/>
          <w:lang w:val="ka-GE"/>
        </w:rPr>
        <w:t>/</w:t>
      </w:r>
      <w:r w:rsidR="00751BA1" w:rsidRPr="000D3267">
        <w:rPr>
          <w:rFonts w:ascii="Sylfaen" w:eastAsia="Times New Roman" w:hAnsi="Sylfaen" w:cs="Sylfaen"/>
          <w:noProof/>
          <w:sz w:val="22"/>
          <w:szCs w:val="22"/>
          <w:lang w:val="ka-GE"/>
        </w:rPr>
        <w:t>და</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ნუმერაციის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რესურსით</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სარგებლობის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რეგულირებას</w:t>
      </w:r>
      <w:r w:rsidR="00D648B7">
        <w:rPr>
          <w:rFonts w:ascii="Sylfaen" w:eastAsia="Times New Roman" w:hAnsi="Sylfaen"/>
          <w:noProof/>
          <w:sz w:val="22"/>
          <w:szCs w:val="22"/>
        </w:rPr>
        <w:t>;</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მათ</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შორის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ნორმატიული</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და</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ინდივიდუალური</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სამართლებრივი</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აქტების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მიღებას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მათი</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შესრულების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მონიტორინგსა</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და</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კონტროლს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გამოვლენილი</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დარღვევებისათვის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ამ</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კანონით</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განსაზღვრული</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უფლებამოსილებების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ფარგლებში</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ამავე</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კანონითა</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და</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საქართველოს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ადმინისტრაციულ</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სამართალდარღვევათა</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კოდექსით</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დადგენილი</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სანქციების</w:t>
      </w:r>
      <w:r w:rsidR="00751BA1" w:rsidRPr="000D3267">
        <w:rPr>
          <w:rFonts w:ascii="Sylfaen" w:eastAsia="Times New Roman" w:hAnsi="Sylfaen"/>
          <w:noProof/>
          <w:sz w:val="22"/>
          <w:szCs w:val="22"/>
          <w:lang w:val="ka-GE"/>
        </w:rPr>
        <w:t xml:space="preserve"> </w:t>
      </w:r>
      <w:r w:rsidR="00751BA1" w:rsidRPr="000D3267">
        <w:rPr>
          <w:rFonts w:ascii="Sylfaen" w:eastAsia="Times New Roman" w:hAnsi="Sylfaen" w:cs="Sylfaen"/>
          <w:noProof/>
          <w:sz w:val="22"/>
          <w:szCs w:val="22"/>
          <w:lang w:val="ka-GE"/>
        </w:rPr>
        <w:t>დაკისრებას</w:t>
      </w:r>
      <w:r w:rsidR="00751BA1" w:rsidRPr="000D3267">
        <w:rPr>
          <w:rFonts w:ascii="Sylfaen" w:eastAsia="Times New Roman" w:hAnsi="Sylfaen"/>
          <w:noProof/>
          <w:sz w:val="22"/>
          <w:szCs w:val="22"/>
          <w:lang w:val="ka-GE"/>
        </w:rPr>
        <w:t>.</w:t>
      </w:r>
      <w:r w:rsidR="007915A7">
        <w:rPr>
          <w:rFonts w:ascii="Sylfaen" w:eastAsia="Times New Roman" w:hAnsi="Sylfaen"/>
          <w:noProof/>
          <w:sz w:val="22"/>
          <w:szCs w:val="22"/>
          <w:lang w:val="ka-GE"/>
        </w:rPr>
        <w:t>“;</w:t>
      </w:r>
    </w:p>
    <w:p w:rsidR="007915A7" w:rsidRDefault="007915A7"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noProof/>
          <w:sz w:val="22"/>
          <w:szCs w:val="22"/>
          <w:lang w:val="ka-GE"/>
        </w:rPr>
      </w:pPr>
    </w:p>
    <w:p w:rsidR="00D47259" w:rsidRPr="00080C42" w:rsidRDefault="007915A7"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2"/>
          <w:szCs w:val="22"/>
          <w:lang w:val="ka-GE"/>
        </w:rPr>
      </w:pPr>
      <w:r>
        <w:rPr>
          <w:rFonts w:ascii="Sylfaen" w:eastAsia="Times New Roman" w:hAnsi="Sylfaen"/>
          <w:noProof/>
          <w:sz w:val="22"/>
          <w:szCs w:val="22"/>
          <w:lang w:val="ka-GE"/>
        </w:rPr>
        <w:t xml:space="preserve">ბ) მე-3 პუნქტი </w:t>
      </w:r>
      <w:r w:rsidR="00D47259" w:rsidRPr="00080C42">
        <w:rPr>
          <w:rFonts w:ascii="Sylfaen" w:eastAsia="Sylfaen" w:hAnsi="Sylfaen"/>
          <w:sz w:val="22"/>
          <w:szCs w:val="22"/>
          <w:lang w:val="ka-GE"/>
        </w:rPr>
        <w:t>ჩამოყალიბდეს შემდეგი რედაქციით:</w:t>
      </w:r>
    </w:p>
    <w:p w:rsidR="00751BA1" w:rsidRPr="00080C42" w:rsidRDefault="00D06407"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,,3. კომისიის ძირითადი ფუნქციებია:</w:t>
      </w:r>
    </w:p>
    <w:p w:rsidR="00751BA1" w:rsidRPr="006B1D12" w:rsidRDefault="00751BA1"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sz w:val="22"/>
          <w:szCs w:val="22"/>
          <w:lang w:val="ka-GE" w:eastAsia="x-none"/>
        </w:rPr>
      </w:pPr>
      <w:r w:rsidRPr="006B1D12">
        <w:rPr>
          <w:rFonts w:ascii="Sylfaen" w:eastAsia="Times New Roman" w:hAnsi="Sylfaen" w:cs="Sylfaen"/>
          <w:noProof/>
          <w:sz w:val="22"/>
          <w:szCs w:val="22"/>
          <w:lang w:val="ka-GE" w:eastAsia="x-none"/>
        </w:rPr>
        <w:t xml:space="preserve">ა) ელექტრონული კომუნიკაციების სფეროში საქმიანობის ავტორიზაციის </w:t>
      </w:r>
      <w:r w:rsidR="00F452A8" w:rsidRPr="006B1D12">
        <w:rPr>
          <w:rFonts w:ascii="Sylfaen" w:eastAsia="Times New Roman" w:hAnsi="Sylfaen" w:cs="Sylfaen"/>
          <w:noProof/>
          <w:sz w:val="22"/>
          <w:szCs w:val="22"/>
          <w:lang w:val="ka-GE" w:eastAsia="x-none"/>
        </w:rPr>
        <w:t>პროცესის წარმართვა</w:t>
      </w:r>
      <w:r w:rsidRPr="006B1D12">
        <w:rPr>
          <w:rFonts w:ascii="Sylfaen" w:eastAsia="Times New Roman" w:hAnsi="Sylfaen" w:cs="Sylfaen"/>
          <w:noProof/>
          <w:sz w:val="22"/>
          <w:szCs w:val="22"/>
          <w:lang w:val="ka-GE" w:eastAsia="x-none"/>
        </w:rPr>
        <w:t>;</w:t>
      </w:r>
    </w:p>
    <w:p w:rsidR="00751BA1" w:rsidRPr="006B1D12" w:rsidRDefault="00751BA1"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hAnsi="Sylfaen"/>
          <w:sz w:val="22"/>
          <w:szCs w:val="22"/>
          <w:lang w:val="ka-GE" w:eastAsia="cs-CZ"/>
        </w:rPr>
      </w:pPr>
      <w:r w:rsidRPr="006B1D12">
        <w:rPr>
          <w:rFonts w:ascii="Sylfaen" w:eastAsia="Times New Roman" w:hAnsi="Sylfaen" w:cs="Sylfaen"/>
          <w:noProof/>
          <w:sz w:val="22"/>
          <w:szCs w:val="22"/>
          <w:lang w:val="ka-GE"/>
        </w:rPr>
        <w:t>ა</w:t>
      </w:r>
      <w:r w:rsidRPr="006B1D12">
        <w:rPr>
          <w:rFonts w:ascii="Sylfaen" w:eastAsia="Times New Roman" w:hAnsi="Sylfaen" w:cs="Sylfaen"/>
          <w:noProof/>
          <w:sz w:val="22"/>
          <w:szCs w:val="22"/>
          <w:vertAlign w:val="superscript"/>
          <w:lang w:val="ka-GE"/>
        </w:rPr>
        <w:t>1</w:t>
      </w:r>
      <w:r w:rsidRPr="006B1D12">
        <w:rPr>
          <w:rFonts w:ascii="Sylfaen" w:eastAsia="Times New Roman" w:hAnsi="Sylfaen" w:cs="Sylfaen"/>
          <w:noProof/>
          <w:sz w:val="22"/>
          <w:szCs w:val="22"/>
          <w:lang w:val="ka-GE"/>
        </w:rPr>
        <w:t>)</w:t>
      </w:r>
      <w:r w:rsidRPr="006B1D12">
        <w:rPr>
          <w:rFonts w:ascii="Sylfaen" w:hAnsi="Sylfaen"/>
          <w:sz w:val="22"/>
          <w:szCs w:val="22"/>
          <w:lang w:val="ka-GE" w:eastAsia="cs-CZ"/>
        </w:rPr>
        <w:t xml:space="preserve"> </w:t>
      </w:r>
      <w:r w:rsidR="00F452A8" w:rsidRPr="006B1D12">
        <w:rPr>
          <w:rFonts w:ascii="Sylfaen" w:hAnsi="Sylfaen"/>
          <w:sz w:val="22"/>
          <w:szCs w:val="22"/>
          <w:lang w:val="ka-GE" w:eastAsia="cs-CZ"/>
        </w:rPr>
        <w:t>ზოგადი ნებართვის გამოცემა</w:t>
      </w:r>
      <w:r w:rsidRPr="006B1D12">
        <w:rPr>
          <w:rFonts w:ascii="Sylfaen" w:hAnsi="Sylfaen"/>
          <w:sz w:val="22"/>
          <w:szCs w:val="22"/>
          <w:lang w:val="ka-GE" w:eastAsia="cs-CZ"/>
        </w:rPr>
        <w:t>;</w:t>
      </w:r>
    </w:p>
    <w:p w:rsidR="00751BA1" w:rsidRPr="006B1D12" w:rsidRDefault="00751BA1"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sz w:val="22"/>
          <w:szCs w:val="22"/>
          <w:lang w:val="ka-GE" w:eastAsia="x-none"/>
        </w:rPr>
      </w:pPr>
      <w:r w:rsidRPr="006B1D12">
        <w:rPr>
          <w:rFonts w:ascii="Sylfaen" w:eastAsia="Times New Roman" w:hAnsi="Sylfaen" w:cs="Sylfaen"/>
          <w:noProof/>
          <w:sz w:val="22"/>
          <w:szCs w:val="22"/>
          <w:lang w:val="ka-GE" w:eastAsia="x-none"/>
        </w:rPr>
        <w:t xml:space="preserve">ბ) ამოწურვადი რესურსების მართვა, მათი ეფექტიანად გამოყენების უზრუნველყოფა, ინოვაციური ელექტრონული საკომუნიკაციო ტექნოლოგიების დანერგვის უზრუნველყოფისა და კონკურენტუნარიანი გარემოს განვითარების მიზნით რადიოსიხშირული სპექტრის ოპტიმალური განაწილება და ეფექტიანი გადანაწილება, რადიოსიხშირული სპექტრით ან/და ნუმერაციის რესურსით სარგებლობის უფლების მოპოვების გამჭვირვალე და არადისკრიმინაციული </w:t>
      </w:r>
      <w:r w:rsidRPr="006B1D12">
        <w:rPr>
          <w:rFonts w:ascii="Sylfaen" w:eastAsia="Times New Roman" w:hAnsi="Sylfaen" w:cs="Sylfaen"/>
          <w:noProof/>
          <w:sz w:val="22"/>
          <w:szCs w:val="22"/>
          <w:lang w:val="ka-GE" w:eastAsia="x-none"/>
        </w:rPr>
        <w:lastRenderedPageBreak/>
        <w:t>პირობებისა და წესების დადგენა, ამოწურვადი რესურსებით სარგებლობის ზოგადი ნებართვის, ლიცენზიებისა და ნებართვების გაცემა და გაუქმება;</w:t>
      </w:r>
    </w:p>
    <w:p w:rsidR="00751BA1" w:rsidRPr="006B1D12" w:rsidRDefault="00751BA1" w:rsidP="00C6629B">
      <w:pPr>
        <w:pStyle w:val="Normal0"/>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ylfaen" w:eastAsia="Times New Roman" w:hAnsi="Sylfaen" w:cs="Sylfaen"/>
          <w:noProof/>
          <w:sz w:val="22"/>
          <w:szCs w:val="22"/>
          <w:lang w:val="ka-GE" w:eastAsia="x-none"/>
        </w:rPr>
      </w:pPr>
      <w:r w:rsidRPr="006B1D12">
        <w:rPr>
          <w:rFonts w:ascii="Sylfaen" w:eastAsia="Times New Roman" w:hAnsi="Sylfaen" w:cs="Sylfaen"/>
          <w:noProof/>
          <w:sz w:val="22"/>
          <w:szCs w:val="22"/>
          <w:lang w:val="ka-GE" w:eastAsia="x-none"/>
        </w:rPr>
        <w:t xml:space="preserve">გ) ბაზრის შესაბამისი კვლევისა და ანალიზის ჩატარება, მნიშვნელოვანი საბაზრო ძალაუფლების მქონე ავტორიზებული პირების განსაზღვრა, კონკურენციის უზრუნველყოფის მიზნით ამ კანონით განსაზღვრული სპეციფიკური ვალდებულებების დაკისრება და მათ შესრულებაზე ზედამხედველობა და კონტროლი; </w:t>
      </w:r>
    </w:p>
    <w:p w:rsidR="00751BA1" w:rsidRPr="00233AF6" w:rsidRDefault="00751BA1"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eastAsia="cs-CZ"/>
        </w:rPr>
      </w:pPr>
      <w:r w:rsidRPr="006B1D12">
        <w:rPr>
          <w:rFonts w:ascii="Sylfaen" w:eastAsia="Times New Roman" w:hAnsi="Sylfaen" w:cs="Sylfaen"/>
          <w:noProof/>
          <w:sz w:val="22"/>
          <w:szCs w:val="22"/>
          <w:lang w:val="ka-GE"/>
        </w:rPr>
        <w:t>გ</w:t>
      </w:r>
      <w:r w:rsidRPr="002E4AF0">
        <w:rPr>
          <w:rFonts w:ascii="Sylfaen" w:eastAsia="Times New Roman" w:hAnsi="Sylfaen" w:cs="Sylfaen"/>
          <w:noProof/>
          <w:sz w:val="22"/>
          <w:szCs w:val="22"/>
          <w:vertAlign w:val="superscript"/>
          <w:lang w:val="ka-GE"/>
        </w:rPr>
        <w:t>1</w:t>
      </w:r>
      <w:r w:rsidRPr="006B1D12">
        <w:rPr>
          <w:rFonts w:ascii="Sylfaen" w:eastAsia="Times New Roman" w:hAnsi="Sylfaen" w:cs="Sylfaen"/>
          <w:noProof/>
          <w:sz w:val="22"/>
          <w:szCs w:val="22"/>
          <w:lang w:val="ka-GE"/>
        </w:rPr>
        <w:t xml:space="preserve">) </w:t>
      </w:r>
      <w:r w:rsidRPr="006B1D12">
        <w:rPr>
          <w:rFonts w:ascii="Sylfaen" w:hAnsi="Sylfaen"/>
          <w:sz w:val="22"/>
          <w:szCs w:val="22"/>
          <w:lang w:val="ka-GE" w:eastAsia="cs-CZ"/>
        </w:rPr>
        <w:t>ელექტრონული კომუნიკაციის სფეროში კონკურენციის უზრუნველყოფა და მისი შენარჩუნება, ამ სფეროში არსებული კონცენტრაციების მონიტორინგი და შეფასება;</w:t>
      </w:r>
    </w:p>
    <w:p w:rsidR="006B1D12" w:rsidRPr="00473F4F" w:rsidRDefault="006B1D12" w:rsidP="006B1D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73F4F">
        <w:rPr>
          <w:rFonts w:ascii="Sylfaen" w:eastAsia="Times New Roman" w:hAnsi="Sylfaen" w:cs="Sylfaen"/>
          <w:noProof/>
          <w:sz w:val="22"/>
          <w:szCs w:val="22"/>
          <w:lang w:val="ka-GE" w:eastAsia="x-none"/>
        </w:rPr>
        <w:t xml:space="preserve">დ) ელექტრონული საკომუნიკაციო  საშუალებების სერტიფიცირების, სტანდარტიზაციისა და მეტროლოგიური მომსახურების უზრუნველყოფა </w:t>
      </w:r>
      <w:r w:rsidR="00681007" w:rsidRPr="00473F4F">
        <w:rPr>
          <w:rFonts w:ascii="Sylfaen" w:eastAsia="Times New Roman" w:hAnsi="Sylfaen" w:cs="Sylfaen"/>
          <w:noProof/>
          <w:sz w:val="22"/>
          <w:szCs w:val="22"/>
          <w:lang w:val="ka-GE" w:eastAsia="x-none"/>
        </w:rPr>
        <w:t>რადიო</w:t>
      </w:r>
      <w:r w:rsidR="00681007">
        <w:rPr>
          <w:rFonts w:ascii="Sylfaen" w:eastAsia="Times New Roman" w:hAnsi="Sylfaen" w:cs="Sylfaen"/>
          <w:noProof/>
          <w:sz w:val="22"/>
          <w:szCs w:val="22"/>
          <w:lang w:val="ka-GE" w:eastAsia="x-none"/>
        </w:rPr>
        <w:t>მოწყობილობებისა</w:t>
      </w:r>
      <w:r w:rsidR="00681007" w:rsidRPr="00473F4F">
        <w:rPr>
          <w:rFonts w:ascii="Sylfaen" w:eastAsia="Times New Roman" w:hAnsi="Sylfaen" w:cs="Sylfaen"/>
          <w:noProof/>
          <w:sz w:val="22"/>
          <w:szCs w:val="22"/>
          <w:lang w:val="ka-GE" w:eastAsia="x-none"/>
        </w:rPr>
        <w:t xml:space="preserve"> </w:t>
      </w:r>
      <w:r w:rsidRPr="00473F4F">
        <w:rPr>
          <w:rFonts w:ascii="Sylfaen" w:eastAsia="Times New Roman" w:hAnsi="Sylfaen" w:cs="Sylfaen"/>
          <w:noProof/>
          <w:sz w:val="22"/>
          <w:szCs w:val="22"/>
          <w:lang w:val="ka-GE" w:eastAsia="x-none"/>
        </w:rPr>
        <w:t>და სატელეკომუნიკაციო ტერმინალური მოწყობილობების სერტიფიცირების რეგლამენტის შესაბამისად;</w:t>
      </w:r>
    </w:p>
    <w:p w:rsidR="006B1D12" w:rsidRPr="00473F4F" w:rsidRDefault="006B1D12" w:rsidP="006B1D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73F4F">
        <w:rPr>
          <w:rFonts w:ascii="Sylfaen" w:eastAsia="Times New Roman" w:hAnsi="Sylfaen" w:cs="Sylfaen"/>
          <w:noProof/>
          <w:sz w:val="22"/>
          <w:szCs w:val="22"/>
          <w:lang w:val="ka-GE" w:eastAsia="x-none"/>
        </w:rPr>
        <w:t>ე) ელექტრონული საკომუნიკაციო  ქსელის ელემენტებთან დაშვების ან/და ურთიერთჩართვის ტექნიკურ-ეკონომიკური და სამართლებრივი ურთიერთობების რეგულირება;</w:t>
      </w:r>
    </w:p>
    <w:p w:rsidR="006B1D12" w:rsidRPr="00473F4F" w:rsidRDefault="006B1D12" w:rsidP="006B1D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73F4F">
        <w:rPr>
          <w:rFonts w:ascii="Sylfaen" w:eastAsia="Times New Roman" w:hAnsi="Sylfaen" w:cs="Sylfaen"/>
          <w:noProof/>
          <w:sz w:val="22"/>
          <w:szCs w:val="22"/>
          <w:lang w:val="ka-GE" w:eastAsia="x-none"/>
        </w:rPr>
        <w:t>ვ) ელექტრონული კომუნიკაციების  სფეროში საქმიანობის განმახორციელებელ ავტორიზებულ პირთა შორის, აგრეთვე მათსა და მომხმარებლებს შორის წარმოშობილი დავების გადაწყვეტა თავისი უფლებამოსილების ფარგლებში;</w:t>
      </w:r>
    </w:p>
    <w:p w:rsidR="00D06407" w:rsidRPr="00473F4F" w:rsidRDefault="00751BA1"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473F4F">
        <w:rPr>
          <w:rFonts w:ascii="Sylfaen" w:eastAsia="Times New Roman" w:hAnsi="Sylfaen" w:cs="Sylfaen"/>
          <w:noProof/>
          <w:sz w:val="22"/>
          <w:szCs w:val="22"/>
          <w:lang w:val="ka-GE" w:eastAsia="x-none"/>
        </w:rPr>
        <w:t>ზ) ელექტრონული კომუნიკაციების სფეროში ავტორიზებისა და ზოგადი ნებართვის,</w:t>
      </w:r>
      <w:r w:rsidRPr="00473F4F">
        <w:rPr>
          <w:rFonts w:ascii="Sylfaen" w:eastAsia="Times New Roman" w:hAnsi="Sylfaen" w:cs="Sylfaen"/>
          <w:b/>
          <w:noProof/>
          <w:sz w:val="22"/>
          <w:szCs w:val="22"/>
          <w:lang w:val="ka-GE" w:eastAsia="x-none"/>
        </w:rPr>
        <w:t xml:space="preserve"> </w:t>
      </w:r>
      <w:r w:rsidRPr="00473F4F">
        <w:rPr>
          <w:rFonts w:ascii="Sylfaen" w:eastAsia="Times New Roman" w:hAnsi="Sylfaen" w:cs="Sylfaen"/>
          <w:noProof/>
          <w:sz w:val="22"/>
          <w:szCs w:val="22"/>
          <w:lang w:val="ka-GE" w:eastAsia="x-none"/>
        </w:rPr>
        <w:t>სალიცენზიო ან/და სანებართვო პირობების დაცვაზე ზედამხედველობა და მათი დარღვევისას კანონით გათვალისწინებული ღონისძიებების გატარება;</w:t>
      </w:r>
      <w:r w:rsidR="001A0E02" w:rsidRPr="00473F4F">
        <w:rPr>
          <w:rFonts w:ascii="Sylfaen" w:eastAsia="Times New Roman" w:hAnsi="Sylfaen" w:cs="Sylfaen"/>
          <w:noProof/>
          <w:sz w:val="22"/>
          <w:szCs w:val="22"/>
          <w:lang w:val="ka-GE" w:eastAsia="x-none"/>
        </w:rPr>
        <w:t xml:space="preserve"> </w:t>
      </w:r>
    </w:p>
    <w:p w:rsidR="006B1D12" w:rsidRPr="00473F4F" w:rsidRDefault="006B1D12" w:rsidP="006B1D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73F4F">
        <w:rPr>
          <w:rFonts w:ascii="Sylfaen" w:eastAsia="Times New Roman" w:hAnsi="Sylfaen" w:cs="Sylfaen"/>
          <w:noProof/>
          <w:sz w:val="22"/>
          <w:szCs w:val="22"/>
          <w:lang w:val="ka-GE" w:eastAsia="x-none"/>
        </w:rPr>
        <w:t>თ)  საზოგადოებასთან ღია, საჯარო და გამჭვირვალე ურთიერთობა;</w:t>
      </w:r>
    </w:p>
    <w:p w:rsidR="006B1D12" w:rsidRPr="00473F4F" w:rsidRDefault="006B1D12" w:rsidP="006B1D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73F4F">
        <w:rPr>
          <w:rFonts w:ascii="Sylfaen" w:eastAsia="Times New Roman" w:hAnsi="Sylfaen" w:cs="Sylfaen"/>
          <w:noProof/>
          <w:sz w:val="22"/>
          <w:szCs w:val="22"/>
          <w:lang w:val="ka-GE" w:eastAsia="x-none"/>
        </w:rPr>
        <w:t>ი) რადიოელექტრონული საშუალებების ელექტრომაგნიტური თავსებადობისა და მისი საერთაშორისო სამართლებრივი დაცვის ღონისძიებათა კოორდინაცია;</w:t>
      </w:r>
    </w:p>
    <w:p w:rsidR="006B1D12" w:rsidRPr="00473F4F" w:rsidRDefault="006B1D12" w:rsidP="006B1D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73F4F">
        <w:rPr>
          <w:rFonts w:ascii="Sylfaen" w:eastAsia="Times New Roman" w:hAnsi="Sylfaen" w:cs="Sylfaen"/>
          <w:noProof/>
          <w:sz w:val="22"/>
          <w:szCs w:val="22"/>
          <w:lang w:val="ka-GE" w:eastAsia="x-none"/>
        </w:rPr>
        <w:t>კ) ელექტრონული კომუნიკაციების სფეროში მოქმედ საერთაშორისო ორგანიზაციებში საქართველოს წარმოდგენა და მისი ინტერესების დაცვა საკუთარი უფლებამოსილებისა და საქართველოს მთავრობის მიერ დელეგირებული კომპეტენციის ფარგლებში;</w:t>
      </w:r>
    </w:p>
    <w:p w:rsidR="006B1D12" w:rsidRPr="00473F4F" w:rsidRDefault="006B1D12" w:rsidP="006B1D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73F4F">
        <w:rPr>
          <w:rFonts w:ascii="Sylfaen" w:eastAsia="Times New Roman" w:hAnsi="Sylfaen" w:cs="Sylfaen"/>
          <w:noProof/>
          <w:sz w:val="22"/>
          <w:szCs w:val="22"/>
          <w:lang w:val="ka-GE" w:eastAsia="x-none"/>
        </w:rPr>
        <w:t>ლ) სამოყვარულო რადიოკავშირის დამყარებისა და სამოყვარულო რადიოსადგურების გამოყენების წესების განსაზღვრა;</w:t>
      </w:r>
    </w:p>
    <w:p w:rsidR="006B1D12" w:rsidRPr="00473F4F" w:rsidRDefault="006B1D12" w:rsidP="006B1D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73F4F">
        <w:rPr>
          <w:rFonts w:ascii="Sylfaen" w:eastAsia="Times New Roman" w:hAnsi="Sylfaen" w:cs="Sylfaen"/>
          <w:noProof/>
          <w:sz w:val="22"/>
          <w:szCs w:val="22"/>
          <w:lang w:val="ka-GE" w:eastAsia="x-none"/>
        </w:rPr>
        <w:t xml:space="preserve">მ) სხვა ფუნქციები, რომლებიც გამომდინარეობს ამ კანონიდან და კომისიის ამოცანებიდან. </w:t>
      </w:r>
    </w:p>
    <w:p w:rsidR="006B1D12" w:rsidRPr="00473F4F" w:rsidRDefault="006B1D12" w:rsidP="006B1D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bCs/>
          <w:noProof/>
          <w:sz w:val="22"/>
          <w:szCs w:val="22"/>
          <w:lang w:val="ka-GE" w:eastAsia="x-none"/>
        </w:rPr>
      </w:pPr>
      <w:r w:rsidRPr="00473F4F">
        <w:rPr>
          <w:rFonts w:ascii="Sylfaen" w:eastAsia="Times New Roman" w:hAnsi="Sylfaen" w:cs="Sylfaen"/>
          <w:noProof/>
          <w:sz w:val="22"/>
          <w:szCs w:val="22"/>
          <w:lang w:val="ka-GE" w:eastAsia="x-none"/>
        </w:rPr>
        <w:t xml:space="preserve">ნ) ლიცენზიის ან/და ნებართვის მფლობელთა შორის ლიცენზიით ან/და ნებართვით მინიჭებული უფლებით სარგებლობასთან დაკავშირებით წარმოშობილი დავების გადაწყვეტა თავისი უფლებამოსილების ფარგლებში, ამ კანონის VI თავით დადგენილი წესებით; </w:t>
      </w:r>
    </w:p>
    <w:p w:rsidR="006B1D12" w:rsidRPr="00473F4F" w:rsidRDefault="006B1D12" w:rsidP="006B1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73F4F">
        <w:rPr>
          <w:rFonts w:ascii="Sylfaen" w:eastAsia="Times New Roman" w:hAnsi="Sylfaen" w:cs="Sylfaen"/>
          <w:noProof/>
          <w:sz w:val="22"/>
          <w:szCs w:val="22"/>
          <w:lang w:val="ka-GE" w:eastAsia="x-none"/>
        </w:rPr>
        <w:t xml:space="preserve">ო) სააბონენტო ნომრების პორტაბელურობის დებულების დამტკიცება, სააბონენტო ნომრების პორტაბელურობის მონაცემთა ცენტრალური ბაზის სისტემის ადმინისტრატორის ღია კონკურსის წესით გამოვლენა, მასთან ხელშეკრულების გაფორმება და სახელშეკრულებო პირობების შესრულების მონიტორინგი. </w:t>
      </w:r>
    </w:p>
    <w:p w:rsidR="006B1D12" w:rsidRPr="00473F4F" w:rsidRDefault="006B1D12" w:rsidP="006B1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noProof/>
          <w:sz w:val="22"/>
          <w:szCs w:val="22"/>
          <w:lang w:val="ka-GE" w:eastAsia="x-none"/>
        </w:rPr>
      </w:pPr>
      <w:r w:rsidRPr="00473F4F">
        <w:rPr>
          <w:rFonts w:ascii="Sylfaen" w:eastAsia="Times New Roman" w:hAnsi="Sylfaen" w:cs="Sylfaen"/>
          <w:noProof/>
          <w:sz w:val="22"/>
          <w:szCs w:val="22"/>
          <w:lang w:val="ka-GE" w:eastAsia="x-none"/>
        </w:rPr>
        <w:t xml:space="preserve">პ) ელექტრონული კომუნიკაციების საერთაშორისო ან/და რეგიონალურ ბაზარზე ისეთი ვითარების შექმნის შემთხვევაში, რომელიც მნიშვნელოვან და არაგარდამავალ ნეგატიურ </w:t>
      </w:r>
      <w:r w:rsidR="00681007">
        <w:rPr>
          <w:rFonts w:ascii="Sylfaen" w:eastAsia="Times New Roman" w:hAnsi="Sylfaen" w:cs="Sylfaen"/>
          <w:noProof/>
          <w:sz w:val="22"/>
          <w:szCs w:val="22"/>
          <w:lang w:val="ka-GE" w:eastAsia="x-none"/>
        </w:rPr>
        <w:t>ზე</w:t>
      </w:r>
      <w:r w:rsidRPr="00473F4F">
        <w:rPr>
          <w:rFonts w:ascii="Sylfaen" w:eastAsia="Times New Roman" w:hAnsi="Sylfaen" w:cs="Sylfaen"/>
          <w:noProof/>
          <w:sz w:val="22"/>
          <w:szCs w:val="22"/>
          <w:lang w:val="ka-GE" w:eastAsia="x-none"/>
        </w:rPr>
        <w:t>გავლენას ახდენს საქართველოში ელექტრონული კომუნიკაციების ბაზარზე მოქმედი ავტორიზებული პირების საქმიანობაზე, ამ მნიშვნელოვანი და არაგარდამავალი ნეგატიური გავლენის აღმოფხვრამდე საჯარო ადმინისტრაციული წარმოების წესით მიღებული დასაბუთებული გადაწყვეტილებით ელექტრონული კომუნიკაციების სფეროში მოქმედი ყველა შესაბამისი ავტორიზებული პირისთვის სათანადო ეფექტიანი რეგულაციების დადგენა.</w:t>
      </w:r>
    </w:p>
    <w:p w:rsidR="006B1D12" w:rsidRPr="00473F4F" w:rsidRDefault="006B1D12" w:rsidP="006B1D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473F4F">
        <w:rPr>
          <w:rFonts w:ascii="Sylfaen" w:eastAsia="Times New Roman" w:hAnsi="Sylfaen" w:cs="Sylfaen"/>
          <w:noProof/>
          <w:sz w:val="22"/>
          <w:szCs w:val="22"/>
          <w:lang w:val="ka-GE" w:eastAsia="x-none"/>
        </w:rPr>
        <w:t>ჟ) ელექტრონული კომუნიკაციების სფეროში ინფორმაციის საიდუმლოობის დაცულობის ხარისხის კონტროლი.</w:t>
      </w:r>
    </w:p>
    <w:p w:rsidR="006B1D12" w:rsidRPr="00473F4F" w:rsidRDefault="006B1D12" w:rsidP="006B1D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1A0E02" w:rsidRDefault="001A0E02"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2"/>
          <w:szCs w:val="22"/>
          <w:lang w:val="ka-GE"/>
        </w:rPr>
      </w:pPr>
      <w:r>
        <w:rPr>
          <w:rFonts w:ascii="Sylfaen" w:eastAsia="Times New Roman" w:hAnsi="Sylfaen" w:cs="Sylfaen"/>
          <w:noProof/>
          <w:sz w:val="22"/>
          <w:szCs w:val="22"/>
          <w:lang w:val="ka-GE" w:eastAsia="x-none"/>
        </w:rPr>
        <w:t xml:space="preserve">6. </w:t>
      </w:r>
      <w:r w:rsidR="001A3084" w:rsidRPr="00080C42">
        <w:rPr>
          <w:rFonts w:ascii="Sylfaen" w:eastAsia="Sylfaen" w:hAnsi="Sylfaen"/>
          <w:sz w:val="22"/>
          <w:szCs w:val="22"/>
          <w:lang w:val="ka-GE"/>
        </w:rPr>
        <w:t>მე–14 მუხლის</w:t>
      </w:r>
      <w:r>
        <w:rPr>
          <w:rFonts w:ascii="Sylfaen" w:eastAsia="Sylfaen" w:hAnsi="Sylfaen"/>
          <w:sz w:val="22"/>
          <w:szCs w:val="22"/>
          <w:lang w:val="ka-GE"/>
        </w:rPr>
        <w:t>:</w:t>
      </w:r>
    </w:p>
    <w:p w:rsidR="001A0E02" w:rsidRDefault="001A0E02"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2"/>
          <w:szCs w:val="22"/>
          <w:lang w:val="ka-GE"/>
        </w:rPr>
      </w:pPr>
    </w:p>
    <w:p w:rsidR="009326D3" w:rsidRPr="00080C42" w:rsidRDefault="001A0E02"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2"/>
          <w:szCs w:val="22"/>
          <w:lang w:val="ka-GE"/>
        </w:rPr>
      </w:pPr>
      <w:r>
        <w:rPr>
          <w:rFonts w:ascii="Sylfaen" w:eastAsia="Sylfaen" w:hAnsi="Sylfaen"/>
          <w:sz w:val="22"/>
          <w:szCs w:val="22"/>
          <w:lang w:val="ka-GE"/>
        </w:rPr>
        <w:t xml:space="preserve">ა) </w:t>
      </w:r>
      <w:r w:rsidR="001A3084" w:rsidRPr="00080C42">
        <w:rPr>
          <w:rFonts w:ascii="Sylfaen" w:eastAsia="Sylfaen" w:hAnsi="Sylfaen"/>
          <w:sz w:val="22"/>
          <w:szCs w:val="22"/>
          <w:lang w:val="ka-GE"/>
        </w:rPr>
        <w:t>პირველი პუნქტი ჩამოყალიბდეს შემდეგი რედაქციით:</w:t>
      </w:r>
    </w:p>
    <w:p w:rsidR="001A0E02" w:rsidRDefault="001A0E02"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2"/>
          <w:szCs w:val="22"/>
          <w:lang w:val="ka-GE"/>
        </w:rPr>
      </w:pPr>
    </w:p>
    <w:p w:rsidR="001A3084" w:rsidRDefault="001A308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sidRPr="00080C42">
        <w:rPr>
          <w:rFonts w:ascii="Sylfaen" w:eastAsia="Sylfaen" w:hAnsi="Sylfaen"/>
          <w:sz w:val="22"/>
          <w:szCs w:val="22"/>
          <w:lang w:val="ka-GE"/>
        </w:rPr>
        <w:t xml:space="preserve">„1. </w:t>
      </w:r>
      <w:r w:rsidRPr="00080C42">
        <w:rPr>
          <w:rFonts w:ascii="Sylfaen" w:eastAsia="Times New Roman" w:hAnsi="Sylfaen" w:cs="Sylfaen"/>
          <w:noProof/>
          <w:sz w:val="22"/>
          <w:szCs w:val="22"/>
          <w:lang w:val="ka-GE"/>
        </w:rPr>
        <w:t>ელექტრონული კომუნიკაციების  სფეროში საქმიანობა ხორციელდება</w:t>
      </w:r>
      <w:r w:rsidRPr="00080C42">
        <w:rPr>
          <w:rFonts w:ascii="Sylfaen" w:hAnsi="Sylfaen" w:cs="Sylfaen"/>
          <w:noProof/>
          <w:sz w:val="22"/>
          <w:szCs w:val="22"/>
          <w:lang w:val="ka-GE"/>
        </w:rPr>
        <w:t xml:space="preserve"> </w:t>
      </w:r>
      <w:r w:rsidRPr="00080C42">
        <w:rPr>
          <w:rFonts w:ascii="Sylfaen" w:eastAsia="Times New Roman" w:hAnsi="Sylfaen" w:cs="Sylfaen"/>
          <w:noProof/>
          <w:sz w:val="22"/>
          <w:szCs w:val="22"/>
          <w:lang w:val="ka-GE" w:eastAsia="x-none"/>
        </w:rPr>
        <w:t xml:space="preserve"> </w:t>
      </w:r>
      <w:r w:rsidRPr="00080C42">
        <w:rPr>
          <w:rFonts w:ascii="Sylfaen" w:eastAsia="Times New Roman" w:hAnsi="Sylfaen" w:cs="Sylfaen"/>
          <w:noProof/>
          <w:sz w:val="22"/>
          <w:szCs w:val="22"/>
          <w:lang w:val="ka-GE"/>
        </w:rPr>
        <w:t>ავტორიზაციის</w:t>
      </w:r>
      <w:r w:rsidR="000D3267" w:rsidRPr="00080C42">
        <w:rPr>
          <w:rFonts w:ascii="Sylfaen" w:eastAsia="Times New Roman" w:hAnsi="Sylfaen" w:cs="Sylfaen"/>
          <w:noProof/>
          <w:sz w:val="22"/>
          <w:szCs w:val="22"/>
          <w:lang w:val="ka-GE"/>
        </w:rPr>
        <w:t xml:space="preserve"> საფუძველზე. </w:t>
      </w:r>
      <w:r w:rsidRPr="00080C42">
        <w:rPr>
          <w:rFonts w:ascii="Sylfaen" w:hAnsi="Sylfaen" w:cs="Sylfaen"/>
          <w:noProof/>
          <w:sz w:val="22"/>
          <w:szCs w:val="22"/>
          <w:lang w:val="ka-GE"/>
        </w:rPr>
        <w:t xml:space="preserve">რადიო სიხშირული სპექტრის გამოყენება დასაშვებია </w:t>
      </w:r>
      <w:r w:rsidRPr="00080C42">
        <w:rPr>
          <w:rFonts w:ascii="Sylfaen" w:hAnsi="Sylfaen"/>
          <w:sz w:val="22"/>
          <w:szCs w:val="22"/>
          <w:lang w:val="ka-GE"/>
        </w:rPr>
        <w:t xml:space="preserve">ზოგადი ნებართვის, ლიცენზიის, ნებართვის </w:t>
      </w:r>
      <w:r w:rsidRPr="00080C42">
        <w:rPr>
          <w:rFonts w:ascii="Sylfaen" w:eastAsia="Times New Roman" w:hAnsi="Sylfaen" w:cs="Sylfaen"/>
          <w:sz w:val="22"/>
          <w:szCs w:val="22"/>
          <w:lang w:val="ka-GE"/>
        </w:rPr>
        <w:t>ან მინიჭები</w:t>
      </w:r>
      <w:r w:rsidR="000D3267" w:rsidRPr="00080C42">
        <w:rPr>
          <w:rFonts w:ascii="Sylfaen" w:eastAsia="Times New Roman" w:hAnsi="Sylfaen" w:cs="Sylfaen"/>
          <w:sz w:val="22"/>
          <w:szCs w:val="22"/>
          <w:lang w:val="ka-GE"/>
        </w:rPr>
        <w:t>ს საფუძველზე.</w:t>
      </w:r>
      <w:r w:rsidRPr="00080C42">
        <w:rPr>
          <w:rFonts w:ascii="Sylfaen" w:eastAsia="Times New Roman" w:hAnsi="Sylfaen" w:cs="Sylfaen"/>
          <w:sz w:val="22"/>
          <w:szCs w:val="22"/>
          <w:lang w:val="ka-GE"/>
        </w:rPr>
        <w:t xml:space="preserve"> </w:t>
      </w:r>
      <w:r w:rsidRPr="00080C42">
        <w:rPr>
          <w:rFonts w:ascii="Sylfaen" w:hAnsi="Sylfaen"/>
          <w:sz w:val="22"/>
          <w:szCs w:val="22"/>
          <w:lang w:val="ka-GE"/>
        </w:rPr>
        <w:t xml:space="preserve">ნუმერაციის რესურსების გამოყენება დასაშვებია ნებართვით ან </w:t>
      </w:r>
      <w:r w:rsidRPr="00080C42">
        <w:rPr>
          <w:rFonts w:ascii="Sylfaen" w:eastAsia="Times New Roman" w:hAnsi="Sylfaen" w:cs="Sylfaen"/>
          <w:sz w:val="22"/>
          <w:szCs w:val="22"/>
          <w:lang w:val="ka-GE"/>
        </w:rPr>
        <w:t>მინიჭებით</w:t>
      </w:r>
      <w:r w:rsidR="009C74DB" w:rsidRPr="00080C42">
        <w:rPr>
          <w:rFonts w:ascii="Sylfaen" w:eastAsia="Times New Roman" w:hAnsi="Sylfaen" w:cs="Sylfaen"/>
          <w:sz w:val="22"/>
          <w:szCs w:val="22"/>
          <w:lang w:val="ka-GE"/>
        </w:rPr>
        <w:t>“</w:t>
      </w:r>
      <w:r w:rsidRPr="00080C42">
        <w:rPr>
          <w:rFonts w:ascii="Sylfaen" w:eastAsia="Times New Roman" w:hAnsi="Sylfaen" w:cs="Sylfaen"/>
          <w:sz w:val="22"/>
          <w:szCs w:val="22"/>
          <w:lang w:val="ka-GE"/>
        </w:rPr>
        <w:t>.</w:t>
      </w:r>
    </w:p>
    <w:p w:rsidR="001A0E02" w:rsidRDefault="001A0E02"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p>
    <w:p w:rsidR="001A3084" w:rsidRDefault="001A0E02"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Pr>
          <w:rFonts w:ascii="Sylfaen" w:eastAsia="Times New Roman" w:hAnsi="Sylfaen" w:cs="Sylfaen"/>
          <w:sz w:val="22"/>
          <w:szCs w:val="22"/>
          <w:lang w:val="ka-GE"/>
        </w:rPr>
        <w:t xml:space="preserve">ბ) მე-3 პუნქტის შემდეგ </w:t>
      </w:r>
      <w:r w:rsidR="001A3084" w:rsidRPr="00080C42">
        <w:rPr>
          <w:rFonts w:ascii="Sylfaen" w:eastAsia="Times New Roman" w:hAnsi="Sylfaen" w:cs="Sylfaen"/>
          <w:sz w:val="22"/>
          <w:szCs w:val="22"/>
          <w:lang w:val="ka-GE"/>
        </w:rPr>
        <w:t>დაემატოს შემდეგი შინაარსის მე–4 პუნქტი:</w:t>
      </w:r>
    </w:p>
    <w:p w:rsidR="001A0E02" w:rsidRPr="00080C42" w:rsidRDefault="001A0E02"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p>
    <w:p w:rsidR="001A3084" w:rsidRDefault="009C74DB"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80C42">
        <w:rPr>
          <w:rFonts w:ascii="Sylfaen" w:eastAsia="Times New Roman" w:hAnsi="Sylfaen" w:cs="Sylfaen"/>
          <w:noProof/>
          <w:sz w:val="22"/>
          <w:szCs w:val="22"/>
          <w:lang w:val="ka-GE"/>
        </w:rPr>
        <w:t>„</w:t>
      </w:r>
      <w:r w:rsidR="001A3084" w:rsidRPr="00080C42">
        <w:rPr>
          <w:rFonts w:ascii="Sylfaen" w:eastAsia="Times New Roman" w:hAnsi="Sylfaen" w:cs="Sylfaen"/>
          <w:noProof/>
          <w:sz w:val="22"/>
          <w:szCs w:val="22"/>
          <w:lang w:val="ka-GE"/>
        </w:rPr>
        <w:t xml:space="preserve">4. </w:t>
      </w:r>
      <w:r w:rsidR="001A3084" w:rsidRPr="00080C42">
        <w:rPr>
          <w:rFonts w:ascii="Sylfaen" w:hAnsi="Sylfaen"/>
          <w:sz w:val="22"/>
          <w:szCs w:val="22"/>
          <w:lang w:val="ka-GE"/>
        </w:rPr>
        <w:t>ქსელებთან, მომსახურებასთან, მოწყობილობებთან ან რადიოსიხშირული სპექტრის გამოყენებასთან დაკავშირებული ზოგადი ნებართვა ვრცელდება როგორც ავტორიზებულ პირებზე, ასევე  წინამდებარე მუხლის მე-3 პუნქტის ა) და ბ) ქვეპუნქტებით განსაზღვრულ პირებზე, რომლებიც მოცემული კანონის შესაბამისად</w:t>
      </w:r>
      <w:r w:rsidR="00681007">
        <w:rPr>
          <w:rFonts w:ascii="Sylfaen" w:hAnsi="Sylfaen"/>
          <w:sz w:val="22"/>
          <w:szCs w:val="22"/>
          <w:lang w:val="ka-GE"/>
        </w:rPr>
        <w:t>,</w:t>
      </w:r>
      <w:r w:rsidR="001A3084" w:rsidRPr="00080C42">
        <w:rPr>
          <w:rFonts w:ascii="Sylfaen" w:hAnsi="Sylfaen"/>
          <w:sz w:val="22"/>
          <w:szCs w:val="22"/>
          <w:lang w:val="ka-GE"/>
        </w:rPr>
        <w:t xml:space="preserve"> ავტორიზაციის გარეშე</w:t>
      </w:r>
      <w:r w:rsidR="00681007">
        <w:rPr>
          <w:rFonts w:ascii="Sylfaen" w:hAnsi="Sylfaen"/>
          <w:sz w:val="22"/>
          <w:szCs w:val="22"/>
          <w:lang w:val="ka-GE"/>
        </w:rPr>
        <w:t>,</w:t>
      </w:r>
      <w:r w:rsidR="001A3084" w:rsidRPr="00080C42">
        <w:rPr>
          <w:rFonts w:ascii="Sylfaen" w:hAnsi="Sylfaen"/>
          <w:sz w:val="22"/>
          <w:szCs w:val="22"/>
          <w:lang w:val="ka-GE"/>
        </w:rPr>
        <w:t xml:space="preserve"> ახორციელებენ ასეთ საქმიანობას, თუ კანონით სხვა რამ არ არის განსაზღვრული</w:t>
      </w:r>
      <w:r w:rsidRPr="00080C42">
        <w:rPr>
          <w:rFonts w:ascii="Sylfaen" w:hAnsi="Sylfaen"/>
          <w:sz w:val="22"/>
          <w:szCs w:val="22"/>
          <w:lang w:val="ka-GE"/>
        </w:rPr>
        <w:t>“</w:t>
      </w:r>
      <w:r w:rsidR="00007F14">
        <w:rPr>
          <w:rFonts w:ascii="Sylfaen" w:hAnsi="Sylfaen"/>
          <w:sz w:val="22"/>
          <w:szCs w:val="22"/>
          <w:lang w:val="ka-GE"/>
        </w:rPr>
        <w:t>;</w:t>
      </w:r>
    </w:p>
    <w:p w:rsidR="00007F14" w:rsidRDefault="00007F1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320E1" w:rsidRPr="00080C42" w:rsidRDefault="00007F1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u w:val="single"/>
          <w:lang w:val="ka-GE"/>
        </w:rPr>
      </w:pPr>
      <w:r>
        <w:rPr>
          <w:rFonts w:ascii="Sylfaen" w:hAnsi="Sylfaen"/>
          <w:sz w:val="22"/>
          <w:szCs w:val="22"/>
          <w:lang w:val="ka-GE"/>
        </w:rPr>
        <w:t xml:space="preserve">7. </w:t>
      </w:r>
      <w:r w:rsidR="00F73687" w:rsidRPr="00007F14">
        <w:rPr>
          <w:rFonts w:ascii="Sylfaen" w:hAnsi="Sylfaen"/>
          <w:sz w:val="22"/>
          <w:szCs w:val="22"/>
          <w:lang w:val="ka-GE"/>
        </w:rPr>
        <w:t>მე–15 მუხლი ჩამოყალიბდეს შემდეგი რედაქციით:</w:t>
      </w:r>
    </w:p>
    <w:p w:rsidR="00007F14" w:rsidRDefault="00007F14" w:rsidP="00C6629B">
      <w:pPr>
        <w:pStyle w:val="Heading2"/>
        <w:keepNext/>
        <w:keepLines/>
        <w:spacing w:after="0" w:line="240" w:lineRule="auto"/>
        <w:rPr>
          <w:rFonts w:ascii="Sylfaen" w:hAnsi="Sylfaen"/>
          <w:color w:val="auto"/>
          <w:sz w:val="22"/>
          <w:szCs w:val="22"/>
          <w:lang w:val="ka-GE"/>
        </w:rPr>
      </w:pPr>
    </w:p>
    <w:p w:rsidR="00F73687" w:rsidRDefault="000F2D64" w:rsidP="00C6629B">
      <w:pPr>
        <w:pStyle w:val="Heading2"/>
        <w:keepNext/>
        <w:keepLines/>
        <w:spacing w:after="0" w:line="240" w:lineRule="auto"/>
        <w:rPr>
          <w:rFonts w:ascii="Sylfaen" w:hAnsi="Sylfaen" w:cs="Sylfaen"/>
          <w:noProof/>
          <w:color w:val="auto"/>
          <w:sz w:val="22"/>
          <w:szCs w:val="22"/>
          <w:lang w:val="ka-GE"/>
        </w:rPr>
      </w:pPr>
      <w:r w:rsidRPr="00080C42">
        <w:rPr>
          <w:rFonts w:ascii="Sylfaen" w:hAnsi="Sylfaen"/>
          <w:color w:val="auto"/>
          <w:sz w:val="22"/>
          <w:szCs w:val="22"/>
          <w:lang w:val="ka-GE"/>
        </w:rPr>
        <w:t>„</w:t>
      </w:r>
      <w:r w:rsidR="00F73687" w:rsidRPr="00080C42">
        <w:rPr>
          <w:rFonts w:ascii="Sylfaen" w:hAnsi="Sylfaen"/>
          <w:color w:val="auto"/>
          <w:sz w:val="22"/>
          <w:szCs w:val="22"/>
          <w:lang w:val="ka-GE"/>
        </w:rPr>
        <w:t xml:space="preserve">მუხლი 15. </w:t>
      </w:r>
      <w:r w:rsidR="00F73687" w:rsidRPr="00080C42">
        <w:rPr>
          <w:rFonts w:ascii="Sylfaen" w:hAnsi="Sylfaen" w:cs="Sylfaen"/>
          <w:noProof/>
          <w:color w:val="auto"/>
          <w:sz w:val="22"/>
          <w:szCs w:val="22"/>
          <w:lang w:val="ka-GE"/>
        </w:rPr>
        <w:t>ელექტრონული კომუნიკაციების სფეროში საქმიანობის ავტორიზაციაზე და ზოგადი ნებართვის გაცემაზე პასუხისმგებელი ორგა</w:t>
      </w:r>
      <w:r w:rsidR="00681007">
        <w:rPr>
          <w:rFonts w:ascii="Sylfaen" w:hAnsi="Sylfaen" w:cs="Sylfaen"/>
          <w:noProof/>
          <w:color w:val="auto"/>
          <w:sz w:val="22"/>
          <w:szCs w:val="22"/>
          <w:lang w:val="ka-GE"/>
        </w:rPr>
        <w:t xml:space="preserve"> </w:t>
      </w:r>
      <w:r w:rsidR="00F73687" w:rsidRPr="00080C42">
        <w:rPr>
          <w:rFonts w:ascii="Sylfaen" w:hAnsi="Sylfaen" w:cs="Sylfaen"/>
          <w:noProof/>
          <w:color w:val="auto"/>
          <w:sz w:val="22"/>
          <w:szCs w:val="22"/>
          <w:lang w:val="ka-GE"/>
        </w:rPr>
        <w:t xml:space="preserve">ნო </w:t>
      </w:r>
    </w:p>
    <w:p w:rsidR="00332D72" w:rsidRPr="006B1D12" w:rsidRDefault="00681007"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6B1D12">
        <w:rPr>
          <w:rFonts w:ascii="Sylfaen" w:eastAsia="Times New Roman" w:hAnsi="Sylfaen" w:cs="Sylfaen"/>
          <w:noProof/>
          <w:sz w:val="22"/>
          <w:szCs w:val="22"/>
          <w:lang w:val="ka-GE" w:eastAsia="x-none"/>
        </w:rPr>
        <w:t>ამ კანონით დადგენილი წესით</w:t>
      </w:r>
      <w:r w:rsidR="00332D72" w:rsidRPr="006B1D12">
        <w:rPr>
          <w:rFonts w:ascii="Sylfaen" w:eastAsia="Times New Roman" w:hAnsi="Sylfaen" w:cs="Sylfaen"/>
          <w:noProof/>
          <w:sz w:val="22"/>
          <w:szCs w:val="22"/>
          <w:lang w:val="ka-GE" w:eastAsia="x-none"/>
        </w:rPr>
        <w:t>კომისია:</w:t>
      </w:r>
    </w:p>
    <w:p w:rsidR="00F73687" w:rsidRPr="00080C42" w:rsidRDefault="00332D72"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080C42">
        <w:rPr>
          <w:rFonts w:ascii="Sylfaen" w:eastAsia="Times New Roman" w:hAnsi="Sylfaen" w:cs="Sylfaen"/>
          <w:noProof/>
          <w:sz w:val="22"/>
          <w:szCs w:val="22"/>
          <w:lang w:val="ka-GE" w:eastAsia="x-none"/>
        </w:rPr>
        <w:t xml:space="preserve">ა) </w:t>
      </w:r>
      <w:r w:rsidR="00F452A8" w:rsidRPr="00080C42">
        <w:rPr>
          <w:rFonts w:ascii="Sylfaen" w:eastAsia="Times New Roman" w:hAnsi="Sylfaen" w:cs="Sylfaen"/>
          <w:noProof/>
          <w:sz w:val="22"/>
          <w:szCs w:val="22"/>
          <w:lang w:val="ka-GE" w:eastAsia="x-none"/>
        </w:rPr>
        <w:t xml:space="preserve">წარმართავს </w:t>
      </w:r>
      <w:r w:rsidR="00F73687" w:rsidRPr="00080C42">
        <w:rPr>
          <w:rFonts w:ascii="Sylfaen" w:eastAsia="Times New Roman" w:hAnsi="Sylfaen" w:cs="Sylfaen"/>
          <w:noProof/>
          <w:sz w:val="22"/>
          <w:szCs w:val="22"/>
          <w:lang w:val="ka-GE" w:eastAsia="x-none"/>
        </w:rPr>
        <w:t>ელექტრონული კომუნიკაციების  სფეროში საქმიანობის გან</w:t>
      </w:r>
      <w:r w:rsidR="00F452A8" w:rsidRPr="00080C42">
        <w:rPr>
          <w:rFonts w:ascii="Sylfaen" w:eastAsia="Times New Roman" w:hAnsi="Sylfaen" w:cs="Sylfaen"/>
          <w:noProof/>
          <w:sz w:val="22"/>
          <w:szCs w:val="22"/>
          <w:lang w:val="ka-GE" w:eastAsia="x-none"/>
        </w:rPr>
        <w:t>მახორციელებელ პირთა ავტორიზაციის პროცესს</w:t>
      </w:r>
      <w:r w:rsidR="00F73687" w:rsidRPr="00080C42">
        <w:rPr>
          <w:rFonts w:ascii="Sylfaen" w:eastAsia="Times New Roman" w:hAnsi="Sylfaen" w:cs="Sylfaen"/>
          <w:noProof/>
          <w:sz w:val="22"/>
          <w:szCs w:val="22"/>
          <w:lang w:val="ka-GE" w:eastAsia="x-none"/>
        </w:rPr>
        <w:t xml:space="preserve"> და აწარმოებს ავტორიზებულ პირთა უწყებრივ რეესტრს;</w:t>
      </w:r>
    </w:p>
    <w:p w:rsidR="00F452A8" w:rsidRPr="00080C42" w:rsidRDefault="00F73687" w:rsidP="00C6629B">
      <w:pPr>
        <w:pStyle w:val="BodyText"/>
        <w:spacing w:before="0" w:after="0" w:line="240" w:lineRule="auto"/>
        <w:ind w:firstLine="0"/>
        <w:rPr>
          <w:rFonts w:ascii="Sylfaen" w:hAnsi="Sylfaen"/>
          <w:color w:val="auto"/>
          <w:sz w:val="22"/>
          <w:szCs w:val="22"/>
          <w:lang w:val="ka-GE" w:eastAsia="cs-CZ"/>
        </w:rPr>
      </w:pPr>
      <w:r w:rsidRPr="00080C42">
        <w:rPr>
          <w:rFonts w:ascii="Sylfaen" w:hAnsi="Sylfaen" w:cs="Sylfaen"/>
          <w:noProof/>
          <w:color w:val="auto"/>
          <w:sz w:val="22"/>
          <w:szCs w:val="22"/>
          <w:lang w:val="ka-GE"/>
        </w:rPr>
        <w:t xml:space="preserve">ბ) </w:t>
      </w:r>
      <w:r w:rsidRPr="00080C42">
        <w:rPr>
          <w:rFonts w:ascii="Sylfaen" w:hAnsi="Sylfaen"/>
          <w:color w:val="auto"/>
          <w:sz w:val="22"/>
          <w:szCs w:val="22"/>
          <w:lang w:val="ka-GE" w:eastAsia="cs-CZ"/>
        </w:rPr>
        <w:t>გამოსცემს ზოგა</w:t>
      </w:r>
      <w:r w:rsidR="00F452A8" w:rsidRPr="00080C42">
        <w:rPr>
          <w:rFonts w:ascii="Sylfaen" w:hAnsi="Sylfaen"/>
          <w:color w:val="auto"/>
          <w:sz w:val="22"/>
          <w:szCs w:val="22"/>
          <w:lang w:val="ka-GE" w:eastAsia="cs-CZ"/>
        </w:rPr>
        <w:t>დ ნებართვას;</w:t>
      </w:r>
    </w:p>
    <w:p w:rsidR="00F73687" w:rsidRPr="00080C42" w:rsidRDefault="00F73687" w:rsidP="00C6629B">
      <w:pPr>
        <w:pStyle w:val="BodyText"/>
        <w:spacing w:before="0" w:after="0" w:line="240" w:lineRule="auto"/>
        <w:ind w:firstLine="0"/>
        <w:rPr>
          <w:rFonts w:ascii="Sylfaen" w:hAnsi="Sylfaen" w:cs="Sylfaen"/>
          <w:noProof/>
          <w:color w:val="auto"/>
          <w:sz w:val="22"/>
          <w:szCs w:val="22"/>
          <w:lang w:val="ka-GE" w:eastAsia="x-none"/>
        </w:rPr>
      </w:pPr>
      <w:r w:rsidRPr="00080C42">
        <w:rPr>
          <w:rFonts w:ascii="Sylfaen" w:hAnsi="Sylfaen" w:cs="Sylfaen"/>
          <w:noProof/>
          <w:color w:val="auto"/>
          <w:sz w:val="22"/>
          <w:szCs w:val="22"/>
          <w:lang w:val="ka-GE" w:eastAsia="x-none"/>
        </w:rPr>
        <w:t>გ) აკონტროლებს ავტორიზებული პირების მიერ ელექტრონული კომუნიკაციების სფეროში საქართველოს კანონმდებლობის, მათ შორის, კომისიის დადგენილებებისა და გადაწყვეტილებების, შესრულებას</w:t>
      </w:r>
      <w:r w:rsidR="00007F14">
        <w:rPr>
          <w:rFonts w:ascii="Sylfaen" w:hAnsi="Sylfaen" w:cs="Sylfaen"/>
          <w:noProof/>
          <w:color w:val="auto"/>
          <w:sz w:val="22"/>
          <w:szCs w:val="22"/>
          <w:lang w:val="ka-GE" w:eastAsia="x-none"/>
        </w:rPr>
        <w:t>.</w:t>
      </w:r>
      <w:r w:rsidR="009C74DB" w:rsidRPr="00080C42">
        <w:rPr>
          <w:rFonts w:ascii="Sylfaen" w:hAnsi="Sylfaen" w:cs="Sylfaen"/>
          <w:noProof/>
          <w:color w:val="auto"/>
          <w:sz w:val="22"/>
          <w:szCs w:val="22"/>
          <w:lang w:val="ka-GE" w:eastAsia="x-none"/>
        </w:rPr>
        <w:t>“</w:t>
      </w:r>
      <w:r w:rsidR="00007F14">
        <w:rPr>
          <w:rFonts w:ascii="Sylfaen" w:hAnsi="Sylfaen" w:cs="Sylfaen"/>
          <w:noProof/>
          <w:color w:val="auto"/>
          <w:sz w:val="22"/>
          <w:szCs w:val="22"/>
          <w:lang w:val="ka-GE" w:eastAsia="x-none"/>
        </w:rPr>
        <w:t>;</w:t>
      </w:r>
    </w:p>
    <w:p w:rsidR="000F2D64" w:rsidRPr="00080C42" w:rsidRDefault="000F2D6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u w:val="single"/>
          <w:lang w:val="ka-GE"/>
        </w:rPr>
      </w:pPr>
    </w:p>
    <w:p w:rsidR="00F73687" w:rsidRPr="00C6629B" w:rsidRDefault="00C6629B"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C6629B">
        <w:rPr>
          <w:rFonts w:ascii="Sylfaen" w:hAnsi="Sylfaen"/>
          <w:sz w:val="22"/>
          <w:szCs w:val="22"/>
          <w:lang w:val="ka-GE"/>
        </w:rPr>
        <w:t xml:space="preserve">8. </w:t>
      </w:r>
      <w:r w:rsidR="0033303F" w:rsidRPr="00C6629B">
        <w:rPr>
          <w:rFonts w:ascii="Sylfaen" w:hAnsi="Sylfaen"/>
          <w:sz w:val="22"/>
          <w:szCs w:val="22"/>
          <w:lang w:val="ka-GE"/>
        </w:rPr>
        <w:t>მე–16 მუხლი ჩამოყალიბდეს შემდეგი რედაქციით:</w:t>
      </w:r>
    </w:p>
    <w:p w:rsidR="00C6629B" w:rsidRDefault="00C6629B"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iCs/>
          <w:noProof/>
          <w:sz w:val="22"/>
          <w:szCs w:val="22"/>
          <w:lang w:val="ka-GE"/>
        </w:rPr>
      </w:pPr>
    </w:p>
    <w:p w:rsidR="0033303F" w:rsidRDefault="009C74DB"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iCs/>
          <w:noProof/>
          <w:sz w:val="22"/>
          <w:szCs w:val="22"/>
          <w:lang w:val="ka-GE"/>
        </w:rPr>
      </w:pPr>
      <w:r w:rsidRPr="00255A4C">
        <w:rPr>
          <w:rFonts w:ascii="Sylfaen" w:eastAsia="Times New Roman" w:hAnsi="Sylfaen" w:cs="Sylfaen"/>
          <w:b/>
          <w:iCs/>
          <w:noProof/>
          <w:sz w:val="22"/>
          <w:szCs w:val="22"/>
          <w:lang w:val="ka-GE"/>
        </w:rPr>
        <w:t>„</w:t>
      </w:r>
      <w:r w:rsidR="0033303F" w:rsidRPr="00255A4C">
        <w:rPr>
          <w:rFonts w:ascii="Sylfaen" w:eastAsia="Times New Roman" w:hAnsi="Sylfaen" w:cs="Sylfaen"/>
          <w:b/>
          <w:iCs/>
          <w:noProof/>
          <w:sz w:val="22"/>
          <w:szCs w:val="22"/>
          <w:lang w:val="ka-GE"/>
        </w:rPr>
        <w:t>მუხლი</w:t>
      </w:r>
      <w:r w:rsidR="0033303F" w:rsidRPr="00255A4C">
        <w:rPr>
          <w:rFonts w:ascii="Sylfaen" w:eastAsia="Times New Roman" w:hAnsi="Sylfaen"/>
          <w:b/>
          <w:iCs/>
          <w:noProof/>
          <w:sz w:val="22"/>
          <w:szCs w:val="22"/>
          <w:lang w:val="ka-GE"/>
        </w:rPr>
        <w:t xml:space="preserve"> 16. </w:t>
      </w:r>
      <w:r w:rsidR="0033303F" w:rsidRPr="00255A4C">
        <w:rPr>
          <w:rFonts w:ascii="Sylfaen" w:eastAsia="Times New Roman" w:hAnsi="Sylfaen" w:cs="Sylfaen"/>
          <w:b/>
          <w:iCs/>
          <w:noProof/>
          <w:sz w:val="22"/>
          <w:szCs w:val="22"/>
          <w:lang w:val="ka-GE"/>
        </w:rPr>
        <w:t xml:space="preserve">ავტორიზაცია </w:t>
      </w:r>
    </w:p>
    <w:p w:rsidR="00706E59" w:rsidRPr="00255A4C" w:rsidRDefault="00706E5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b/>
          <w:iCs/>
          <w:noProof/>
          <w:sz w:val="22"/>
          <w:szCs w:val="22"/>
          <w:lang w:val="ka-GE"/>
        </w:rPr>
      </w:pPr>
    </w:p>
    <w:p w:rsidR="0033303F" w:rsidRPr="00255A4C" w:rsidRDefault="0033303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iCs/>
          <w:noProof/>
          <w:sz w:val="22"/>
          <w:szCs w:val="22"/>
          <w:lang w:val="ka-GE"/>
        </w:rPr>
      </w:pPr>
      <w:r w:rsidRPr="00255A4C">
        <w:rPr>
          <w:rFonts w:ascii="Sylfaen" w:eastAsia="Times New Roman" w:hAnsi="Sylfaen"/>
          <w:iCs/>
          <w:noProof/>
          <w:sz w:val="22"/>
          <w:szCs w:val="22"/>
          <w:lang w:val="ka-GE"/>
        </w:rPr>
        <w:t xml:space="preserve">1. </w:t>
      </w:r>
      <w:r w:rsidRPr="00255A4C">
        <w:rPr>
          <w:rFonts w:ascii="Sylfaen" w:eastAsia="Times New Roman" w:hAnsi="Sylfaen" w:cs="Sylfaen"/>
          <w:iCs/>
          <w:noProof/>
          <w:sz w:val="22"/>
          <w:szCs w:val="22"/>
          <w:lang w:val="ka-GE"/>
        </w:rPr>
        <w:t>ელექტრონული</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საკომუნიკაციო</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ქსელებითა</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და</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საშუალებებით</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უზრუნველყოფის</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ან</w:t>
      </w:r>
      <w:r w:rsidRPr="00255A4C">
        <w:rPr>
          <w:rFonts w:ascii="Sylfaen" w:eastAsia="Times New Roman" w:hAnsi="Sylfaen"/>
          <w:iCs/>
          <w:noProof/>
          <w:sz w:val="22"/>
          <w:szCs w:val="22"/>
          <w:lang w:val="ka-GE"/>
        </w:rPr>
        <w:t>/</w:t>
      </w:r>
      <w:r w:rsidRPr="00255A4C">
        <w:rPr>
          <w:rFonts w:ascii="Sylfaen" w:eastAsia="Times New Roman" w:hAnsi="Sylfaen" w:cs="Sylfaen"/>
          <w:iCs/>
          <w:noProof/>
          <w:sz w:val="22"/>
          <w:szCs w:val="22"/>
          <w:lang w:val="ka-GE"/>
        </w:rPr>
        <w:t>და</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ელექტრონული</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საკომუნიკაციო</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ქსელებითა</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და</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საშუალებებით</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მომსახურების</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მიწოდების</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ავტორიზაციის</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მსურველი</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პირი</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უგზავნის</w:t>
      </w:r>
      <w:r w:rsidRPr="00255A4C">
        <w:rPr>
          <w:rFonts w:ascii="Sylfaen" w:eastAsia="Times New Roman" w:hAnsi="Sylfaen"/>
          <w:iCs/>
          <w:noProof/>
          <w:sz w:val="22"/>
          <w:szCs w:val="22"/>
          <w:lang w:val="ka-GE"/>
        </w:rPr>
        <w:t xml:space="preserve"> </w:t>
      </w:r>
      <w:r w:rsidRPr="00255A4C">
        <w:rPr>
          <w:rFonts w:ascii="Sylfaen" w:eastAsia="Times New Roman" w:hAnsi="Sylfaen" w:cs="Sylfaen"/>
          <w:iCs/>
          <w:noProof/>
          <w:sz w:val="22"/>
          <w:szCs w:val="22"/>
          <w:lang w:val="ka-GE"/>
        </w:rPr>
        <w:t>კომისიას შეტყობინებას</w:t>
      </w:r>
      <w:r w:rsidRPr="00255A4C">
        <w:rPr>
          <w:rFonts w:ascii="Sylfaen" w:eastAsia="Times New Roman" w:hAnsi="Sylfaen" w:cs="Sylfaen"/>
          <w:noProof/>
          <w:sz w:val="22"/>
          <w:szCs w:val="22"/>
          <w:lang w:val="ka-GE" w:eastAsia="x-none"/>
        </w:rPr>
        <w:t xml:space="preserve">, რომლის ფორმას ამტკიცებს კომისია. </w:t>
      </w:r>
      <w:r w:rsidRPr="00255A4C">
        <w:rPr>
          <w:rFonts w:ascii="Sylfaen" w:eastAsia="Times New Roman" w:hAnsi="Sylfaen"/>
          <w:iCs/>
          <w:noProof/>
          <w:sz w:val="22"/>
          <w:szCs w:val="22"/>
          <w:lang w:val="ka-GE"/>
        </w:rPr>
        <w:t xml:space="preserve"> </w:t>
      </w:r>
    </w:p>
    <w:p w:rsidR="0033303F" w:rsidRPr="00255A4C" w:rsidRDefault="0033303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iCs/>
          <w:noProof/>
          <w:sz w:val="22"/>
          <w:szCs w:val="22"/>
          <w:lang w:val="ka-GE"/>
        </w:rPr>
      </w:pPr>
      <w:r w:rsidRPr="00255A4C">
        <w:rPr>
          <w:rFonts w:ascii="Sylfaen" w:eastAsia="Times New Roman" w:hAnsi="Sylfaen" w:cs="Sylfaen"/>
          <w:iCs/>
          <w:noProof/>
          <w:sz w:val="22"/>
          <w:szCs w:val="22"/>
          <w:lang w:val="ka-GE"/>
        </w:rPr>
        <w:t>2.</w:t>
      </w:r>
      <w:r w:rsidRPr="00255A4C">
        <w:rPr>
          <w:rFonts w:ascii="Sylfaen" w:hAnsi="Sylfaen" w:cs="Sylfaen"/>
          <w:sz w:val="22"/>
          <w:szCs w:val="22"/>
          <w:lang w:val="ka-GE"/>
        </w:rPr>
        <w:t xml:space="preserve"> </w:t>
      </w:r>
      <w:r w:rsidRPr="00255A4C">
        <w:rPr>
          <w:rFonts w:ascii="Sylfaen" w:eastAsia="Times New Roman" w:hAnsi="Sylfaen" w:cs="Sylfaen"/>
          <w:iCs/>
          <w:noProof/>
          <w:sz w:val="22"/>
          <w:szCs w:val="22"/>
          <w:lang w:val="ka-GE"/>
        </w:rPr>
        <w:t>შეტყობინებაში მითითებული უნდა იყოს:</w:t>
      </w:r>
    </w:p>
    <w:p w:rsidR="0033303F" w:rsidRPr="00255A4C" w:rsidRDefault="0033303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iCs/>
          <w:noProof/>
          <w:sz w:val="22"/>
          <w:szCs w:val="22"/>
          <w:lang w:val="ka-GE"/>
        </w:rPr>
      </w:pPr>
      <w:r w:rsidRPr="00255A4C">
        <w:rPr>
          <w:rFonts w:ascii="Sylfaen" w:eastAsia="Times New Roman" w:hAnsi="Sylfaen" w:cs="Sylfaen"/>
          <w:iCs/>
          <w:noProof/>
          <w:sz w:val="22"/>
          <w:szCs w:val="22"/>
          <w:lang w:val="ka-GE"/>
        </w:rPr>
        <w:t>ა) ინდივიდუალური მეწარმისათვის – სახელი, გვარი, დაბადების ადგილი და თარიღი, მეწარმეთა და არასამეწარმეო (არაკომერციული) იურიდიული პირების რეესტრში რეგისტრაციის შესახებ მონაცემები, სამუშაო და საცხოვრებელი ადგილების მისამართები</w:t>
      </w:r>
      <w:r w:rsidR="00145456" w:rsidRPr="007D2F23">
        <w:rPr>
          <w:rFonts w:ascii="Sylfaen" w:eastAsia="Times New Roman" w:hAnsi="Sylfaen" w:cs="Sylfaen"/>
          <w:iCs/>
          <w:noProof/>
          <w:sz w:val="22"/>
          <w:szCs w:val="22"/>
          <w:lang w:val="ka-GE"/>
        </w:rPr>
        <w:t xml:space="preserve">, </w:t>
      </w:r>
      <w:r w:rsidR="00145456">
        <w:rPr>
          <w:rFonts w:ascii="Sylfaen" w:eastAsia="Times New Roman" w:hAnsi="Sylfaen" w:cs="Sylfaen"/>
          <w:iCs/>
          <w:noProof/>
          <w:sz w:val="22"/>
          <w:szCs w:val="22"/>
          <w:lang w:val="ka-GE"/>
        </w:rPr>
        <w:t>სხვა საკონტაქტო ინფორმაცია (ტელეფონის ნომერი, ელ-ფოსტის მისამართი ან ვებ-გვერდი)</w:t>
      </w:r>
      <w:r w:rsidRPr="00255A4C">
        <w:rPr>
          <w:rFonts w:ascii="Sylfaen" w:eastAsia="Times New Roman" w:hAnsi="Sylfaen" w:cs="Sylfaen"/>
          <w:iCs/>
          <w:noProof/>
          <w:sz w:val="22"/>
          <w:szCs w:val="22"/>
          <w:lang w:val="ka-GE"/>
        </w:rPr>
        <w:t xml:space="preserve">; </w:t>
      </w:r>
    </w:p>
    <w:p w:rsidR="0033303F" w:rsidRPr="00255A4C" w:rsidRDefault="0033303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iCs/>
          <w:noProof/>
          <w:sz w:val="22"/>
          <w:szCs w:val="22"/>
          <w:lang w:val="ka-GE"/>
        </w:rPr>
      </w:pPr>
      <w:r w:rsidRPr="00255A4C">
        <w:rPr>
          <w:rFonts w:ascii="Sylfaen" w:eastAsia="Times New Roman" w:hAnsi="Sylfaen" w:cs="Sylfaen"/>
          <w:iCs/>
          <w:noProof/>
          <w:sz w:val="22"/>
          <w:szCs w:val="22"/>
          <w:lang w:val="ka-GE"/>
        </w:rPr>
        <w:t xml:space="preserve">ბ) იურიდიული პირისათვის – საფირმო სახელწოდება,  სამართლებრივი ფორმა, იურიდიული </w:t>
      </w:r>
      <w:r w:rsidRPr="00255A4C">
        <w:rPr>
          <w:rFonts w:ascii="Sylfaen" w:eastAsia="Times New Roman" w:hAnsi="Sylfaen" w:cs="Sylfaen"/>
          <w:iCs/>
          <w:noProof/>
          <w:sz w:val="22"/>
          <w:szCs w:val="22"/>
          <w:lang w:val="ka-GE"/>
        </w:rPr>
        <w:lastRenderedPageBreak/>
        <w:t>მისამართი (ადგილსამყოფელი), მეწარმეთა და არასამეწარმეო (არაკომერციული) იურიდიული პირების რეესტრში რეგისტრაციის შესახებ მონაცემები, წარმომადგენლობაზე უფლებამოსილი პირის სახელი და გვარი</w:t>
      </w:r>
      <w:r w:rsidR="00145456">
        <w:rPr>
          <w:rFonts w:ascii="Sylfaen" w:eastAsia="Times New Roman" w:hAnsi="Sylfaen" w:cs="Sylfaen"/>
          <w:iCs/>
          <w:noProof/>
          <w:sz w:val="22"/>
          <w:szCs w:val="22"/>
          <w:lang w:val="ka-GE"/>
        </w:rPr>
        <w:t>, სხვა საკონტაქტო ინფორმაცია (ტელეფონის ნომერი, ელ-ფოსტის მისამართი ან ვებ-გვერდი)</w:t>
      </w:r>
      <w:r w:rsidRPr="00255A4C">
        <w:rPr>
          <w:rFonts w:ascii="Sylfaen" w:eastAsia="Times New Roman" w:hAnsi="Sylfaen" w:cs="Sylfaen"/>
          <w:iCs/>
          <w:noProof/>
          <w:sz w:val="22"/>
          <w:szCs w:val="22"/>
          <w:lang w:val="ka-GE"/>
        </w:rPr>
        <w:t xml:space="preserve">; </w:t>
      </w:r>
    </w:p>
    <w:p w:rsidR="0033303F" w:rsidRPr="00255A4C" w:rsidRDefault="0033303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iCs/>
          <w:noProof/>
          <w:sz w:val="22"/>
          <w:szCs w:val="22"/>
          <w:lang w:val="ka-GE"/>
        </w:rPr>
      </w:pPr>
      <w:r w:rsidRPr="00255A4C">
        <w:rPr>
          <w:rFonts w:ascii="Sylfaen" w:eastAsia="Times New Roman" w:hAnsi="Sylfaen" w:cs="Sylfaen"/>
          <w:iCs/>
          <w:noProof/>
          <w:sz w:val="22"/>
          <w:szCs w:val="22"/>
          <w:lang w:val="ka-GE"/>
        </w:rPr>
        <w:t>გ) საქმიანობის ან/და მომსახურების სახეები, რომლის ავტორიზაციასაც მოითხოვს ინდივი</w:t>
      </w:r>
      <w:r w:rsidR="005B2B96" w:rsidRPr="00255A4C">
        <w:rPr>
          <w:rFonts w:ascii="Sylfaen" w:eastAsia="Times New Roman" w:hAnsi="Sylfaen" w:cs="Sylfaen"/>
          <w:iCs/>
          <w:noProof/>
          <w:sz w:val="22"/>
          <w:szCs w:val="22"/>
          <w:lang w:val="ka-GE"/>
        </w:rPr>
        <w:t>დუალური მეწარმე ან იურიდიული პი</w:t>
      </w:r>
      <w:r w:rsidRPr="00255A4C">
        <w:rPr>
          <w:rFonts w:ascii="Sylfaen" w:eastAsia="Times New Roman" w:hAnsi="Sylfaen" w:cs="Sylfaen"/>
          <w:iCs/>
          <w:noProof/>
          <w:sz w:val="22"/>
          <w:szCs w:val="22"/>
          <w:lang w:val="ka-GE"/>
        </w:rPr>
        <w:t>რი;</w:t>
      </w:r>
    </w:p>
    <w:p w:rsidR="0033303F" w:rsidRPr="00255A4C" w:rsidRDefault="0033303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iCs/>
          <w:noProof/>
          <w:sz w:val="22"/>
          <w:szCs w:val="22"/>
          <w:lang w:val="ka-GE"/>
        </w:rPr>
      </w:pPr>
      <w:r w:rsidRPr="00255A4C">
        <w:rPr>
          <w:rFonts w:ascii="Sylfaen" w:eastAsia="Times New Roman" w:hAnsi="Sylfaen" w:cs="Sylfaen"/>
          <w:iCs/>
          <w:noProof/>
          <w:sz w:val="22"/>
          <w:szCs w:val="22"/>
          <w:lang w:val="ka-GE"/>
        </w:rPr>
        <w:t>დ) ქსელის ან/და მომსახურების მოკლე აღწერილობა.</w:t>
      </w:r>
    </w:p>
    <w:p w:rsidR="0033303F" w:rsidRPr="00255A4C" w:rsidRDefault="0033303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iCs/>
          <w:noProof/>
          <w:sz w:val="22"/>
          <w:szCs w:val="22"/>
          <w:lang w:val="ka-GE"/>
        </w:rPr>
      </w:pPr>
      <w:r w:rsidRPr="00255A4C">
        <w:rPr>
          <w:rFonts w:ascii="Sylfaen" w:eastAsia="Times New Roman" w:hAnsi="Sylfaen" w:cs="Sylfaen"/>
          <w:iCs/>
          <w:noProof/>
          <w:sz w:val="22"/>
          <w:szCs w:val="22"/>
          <w:lang w:val="ka-GE"/>
        </w:rPr>
        <w:t xml:space="preserve">3. შეტყობინებას უნდა დაერთოს ამონაწერი მეწარმეთა და არასამეწარმეო (არაკომერციული) იურიდიული პირების რეესტრიდან, აგრეთვე იურიდიული პირის წესდებისა და ფიზიკური პირის საიდენტიფიკაციო შესაბამისი დოკუმენტის ასლი. </w:t>
      </w:r>
      <w:r w:rsidR="00145456" w:rsidRPr="00145456">
        <w:rPr>
          <w:rFonts w:ascii="Sylfaen" w:hAnsi="Sylfaen"/>
          <w:sz w:val="22"/>
          <w:szCs w:val="22"/>
          <w:lang w:val="ka-GE"/>
        </w:rPr>
        <w:t xml:space="preserve">სხვა ქვეყანაში რეგისტრირებული პირის შემთხვევაში, შეტყობინებას უნდა დაერთოს რეგისტრაციის დამადასტურებელი სადამფუძნებლო დოკუმენტაცია. </w:t>
      </w:r>
      <w:r w:rsidR="00145456" w:rsidRPr="00145456">
        <w:rPr>
          <w:rFonts w:ascii="Sylfaen" w:eastAsia="Sylfaen" w:hAnsi="Sylfaen"/>
          <w:b/>
          <w:i/>
          <w:sz w:val="22"/>
          <w:szCs w:val="22"/>
          <w:lang w:val="ka-GE"/>
        </w:rPr>
        <w:t xml:space="preserve"> </w:t>
      </w:r>
      <w:r w:rsidR="00145456" w:rsidRPr="00145456">
        <w:rPr>
          <w:rFonts w:ascii="Sylfaen" w:eastAsia="Sylfaen" w:hAnsi="Sylfaen"/>
          <w:sz w:val="22"/>
          <w:szCs w:val="22"/>
          <w:lang w:val="ka-GE"/>
        </w:rPr>
        <w:t>წარმოდგენილი დოკუმენტაცია უნდა იყოს  ნათარგმნი და ნოტარიულად დამოწმებული. პირმა</w:t>
      </w:r>
      <w:r w:rsidR="00F821AF">
        <w:rPr>
          <w:rFonts w:ascii="Sylfaen" w:eastAsia="Sylfaen" w:hAnsi="Sylfaen"/>
          <w:sz w:val="22"/>
          <w:szCs w:val="22"/>
          <w:lang w:val="ka-GE"/>
        </w:rPr>
        <w:t>,</w:t>
      </w:r>
      <w:r w:rsidR="00145456" w:rsidRPr="00145456">
        <w:rPr>
          <w:rFonts w:ascii="Sylfaen" w:eastAsia="Sylfaen" w:hAnsi="Sylfaen"/>
          <w:sz w:val="22"/>
          <w:szCs w:val="22"/>
          <w:lang w:val="ka-GE"/>
        </w:rPr>
        <w:t xml:space="preserve"> ასევე</w:t>
      </w:r>
      <w:r w:rsidR="00F821AF">
        <w:rPr>
          <w:rFonts w:ascii="Sylfaen" w:eastAsia="Sylfaen" w:hAnsi="Sylfaen"/>
          <w:sz w:val="22"/>
          <w:szCs w:val="22"/>
          <w:lang w:val="ka-GE"/>
        </w:rPr>
        <w:t>,</w:t>
      </w:r>
      <w:r w:rsidR="00145456" w:rsidRPr="00145456">
        <w:rPr>
          <w:rFonts w:ascii="Sylfaen" w:eastAsia="Sylfaen" w:hAnsi="Sylfaen"/>
          <w:sz w:val="22"/>
          <w:szCs w:val="22"/>
          <w:lang w:val="ka-GE"/>
        </w:rPr>
        <w:t xml:space="preserve"> უნდა წარმოადგინოს</w:t>
      </w:r>
      <w:r w:rsidR="00145456" w:rsidRPr="00145456">
        <w:rPr>
          <w:rFonts w:ascii="Sylfaen" w:eastAsia="Sylfaen" w:hAnsi="Sylfaen"/>
          <w:b/>
          <w:i/>
          <w:sz w:val="22"/>
          <w:szCs w:val="22"/>
          <w:lang w:val="ka-GE"/>
        </w:rPr>
        <w:t xml:space="preserve"> </w:t>
      </w:r>
      <w:r w:rsidR="00145456" w:rsidRPr="00145456">
        <w:rPr>
          <w:rFonts w:ascii="Sylfaen" w:hAnsi="Sylfaen"/>
          <w:bCs/>
          <w:sz w:val="22"/>
          <w:szCs w:val="22"/>
          <w:lang w:val="ka-GE"/>
        </w:rPr>
        <w:t>საქართველოს საგადასახადო აღრიცხვის ერთიან რეესტრში გადასახადის გადამხდელად რეგისტრაციის დოკუმენტი.</w:t>
      </w:r>
    </w:p>
    <w:p w:rsidR="0033303F" w:rsidRPr="00255A4C" w:rsidRDefault="0033303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255A4C">
        <w:rPr>
          <w:rFonts w:ascii="Sylfaen" w:eastAsia="Times New Roman" w:hAnsi="Sylfaen" w:cs="Sylfaen"/>
          <w:iCs/>
          <w:noProof/>
          <w:sz w:val="22"/>
          <w:szCs w:val="22"/>
          <w:lang w:val="ka-GE"/>
        </w:rPr>
        <w:t xml:space="preserve">4. შეტყობინების </w:t>
      </w:r>
      <w:r w:rsidRPr="00255A4C">
        <w:rPr>
          <w:rFonts w:ascii="Sylfaen" w:hAnsi="Sylfaen"/>
          <w:sz w:val="22"/>
          <w:szCs w:val="22"/>
          <w:lang w:val="ka-GE"/>
        </w:rPr>
        <w:t xml:space="preserve">სრული სახით მიღებიდან 10 სამუშაო დღის ვადაში კომისია ახორციელებს </w:t>
      </w:r>
      <w:r w:rsidRPr="00255A4C">
        <w:rPr>
          <w:rFonts w:ascii="Sylfaen" w:eastAsia="Times New Roman" w:hAnsi="Sylfaen" w:cs="Sylfaen"/>
          <w:sz w:val="22"/>
          <w:szCs w:val="22"/>
          <w:lang w:val="x-none" w:eastAsia="x-none"/>
        </w:rPr>
        <w:t>ავტორიზაციას ავტორიზებულ პირთა უწყებრივ რეესტრში რეგისტრაციით.</w:t>
      </w:r>
      <w:r w:rsidRPr="00255A4C">
        <w:rPr>
          <w:rFonts w:ascii="Sylfaen" w:eastAsia="Times New Roman" w:hAnsi="Sylfaen" w:cs="Sylfaen"/>
          <w:sz w:val="22"/>
          <w:szCs w:val="22"/>
          <w:lang w:val="ka-GE" w:eastAsia="x-none"/>
        </w:rPr>
        <w:t xml:space="preserve"> </w:t>
      </w:r>
      <w:r w:rsidRPr="00255A4C">
        <w:rPr>
          <w:rFonts w:ascii="Sylfaen" w:hAnsi="Sylfaen"/>
          <w:sz w:val="22"/>
          <w:szCs w:val="22"/>
          <w:lang w:val="ka-GE"/>
        </w:rPr>
        <w:t>უწყებრივ რეესტრში ავტორიზებული პირის აღრიცხვის თარიღი არ ზღუდავს ავტორიზებულ პირს</w:t>
      </w:r>
      <w:r w:rsidR="001A77F6">
        <w:rPr>
          <w:rFonts w:ascii="Sylfaen" w:hAnsi="Sylfaen"/>
          <w:sz w:val="22"/>
          <w:szCs w:val="22"/>
          <w:lang w:val="ka-GE"/>
        </w:rPr>
        <w:t>, საქმიანობა დაიწყოს</w:t>
      </w:r>
      <w:r w:rsidRPr="00255A4C">
        <w:rPr>
          <w:rFonts w:ascii="Sylfaen" w:hAnsi="Sylfaen"/>
          <w:sz w:val="22"/>
          <w:szCs w:val="22"/>
          <w:lang w:val="ka-GE"/>
        </w:rPr>
        <w:t xml:space="preserve"> კომისიისთვის სრულყოფილი შეტყობინების გაგზავნის </w:t>
      </w:r>
      <w:r w:rsidR="001A77F6">
        <w:rPr>
          <w:rFonts w:ascii="Sylfaen" w:hAnsi="Sylfaen"/>
          <w:sz w:val="22"/>
          <w:szCs w:val="22"/>
          <w:lang w:val="ka-GE"/>
        </w:rPr>
        <w:t>დღიდან;</w:t>
      </w:r>
    </w:p>
    <w:p w:rsidR="0033303F" w:rsidRPr="00255A4C" w:rsidRDefault="0033303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x-none" w:eastAsia="x-none"/>
        </w:rPr>
      </w:pPr>
      <w:r w:rsidRPr="00255A4C">
        <w:rPr>
          <w:rFonts w:ascii="Sylfaen" w:hAnsi="Sylfaen"/>
          <w:sz w:val="22"/>
          <w:szCs w:val="22"/>
          <w:lang w:val="ka-GE"/>
        </w:rPr>
        <w:t xml:space="preserve">5. თუ შეტყობინება და </w:t>
      </w:r>
      <w:r w:rsidRPr="00255A4C">
        <w:rPr>
          <w:rFonts w:ascii="Sylfaen" w:hAnsi="Sylfaen" w:cs="Sylfaen"/>
          <w:sz w:val="22"/>
          <w:szCs w:val="22"/>
          <w:lang w:val="ka-GE"/>
        </w:rPr>
        <w:t>თანდართული</w:t>
      </w:r>
      <w:r w:rsidRPr="00255A4C">
        <w:rPr>
          <w:rFonts w:ascii="Sylfaen" w:hAnsi="Sylfaen"/>
          <w:sz w:val="22"/>
          <w:szCs w:val="22"/>
          <w:lang w:val="ka-GE"/>
        </w:rPr>
        <w:t xml:space="preserve"> </w:t>
      </w:r>
      <w:r w:rsidRPr="00255A4C">
        <w:rPr>
          <w:rFonts w:ascii="Sylfaen" w:hAnsi="Sylfaen" w:cs="Sylfaen"/>
          <w:sz w:val="22"/>
          <w:szCs w:val="22"/>
          <w:lang w:val="ka-GE"/>
        </w:rPr>
        <w:t>დოკუმენტაცია</w:t>
      </w:r>
      <w:r w:rsidRPr="00255A4C">
        <w:rPr>
          <w:rFonts w:ascii="Sylfaen" w:hAnsi="Sylfaen"/>
          <w:sz w:val="22"/>
          <w:szCs w:val="22"/>
          <w:lang w:val="ka-GE"/>
        </w:rPr>
        <w:t xml:space="preserve"> </w:t>
      </w:r>
      <w:r w:rsidRPr="00255A4C">
        <w:rPr>
          <w:rFonts w:ascii="Sylfaen" w:hAnsi="Sylfaen" w:cs="Sylfaen"/>
          <w:sz w:val="22"/>
          <w:szCs w:val="22"/>
          <w:lang w:val="ka-GE"/>
        </w:rPr>
        <w:t>წარმოდგენილია</w:t>
      </w:r>
      <w:r w:rsidRPr="00255A4C">
        <w:rPr>
          <w:rFonts w:ascii="Sylfaen" w:hAnsi="Sylfaen"/>
          <w:sz w:val="22"/>
          <w:szCs w:val="22"/>
          <w:lang w:val="ka-GE"/>
        </w:rPr>
        <w:t xml:space="preserve"> </w:t>
      </w:r>
      <w:r w:rsidRPr="00255A4C">
        <w:rPr>
          <w:rFonts w:ascii="Sylfaen" w:hAnsi="Sylfaen" w:cs="Sylfaen"/>
          <w:sz w:val="22"/>
          <w:szCs w:val="22"/>
          <w:lang w:val="ka-GE"/>
        </w:rPr>
        <w:t>არასრულყოფილად</w:t>
      </w:r>
      <w:r w:rsidRPr="00255A4C">
        <w:rPr>
          <w:rFonts w:ascii="Sylfaen" w:hAnsi="Sylfaen"/>
          <w:sz w:val="22"/>
          <w:szCs w:val="22"/>
          <w:lang w:val="ka-GE"/>
        </w:rPr>
        <w:t xml:space="preserve">, </w:t>
      </w:r>
      <w:r w:rsidRPr="00255A4C">
        <w:rPr>
          <w:rFonts w:ascii="Sylfaen" w:hAnsi="Sylfaen" w:cs="Sylfaen"/>
          <w:sz w:val="22"/>
          <w:szCs w:val="22"/>
          <w:lang w:val="ka-GE"/>
        </w:rPr>
        <w:t>კომისია</w:t>
      </w:r>
      <w:r w:rsidRPr="00255A4C">
        <w:rPr>
          <w:rFonts w:ascii="Sylfaen" w:hAnsi="Sylfaen"/>
          <w:sz w:val="22"/>
          <w:szCs w:val="22"/>
          <w:lang w:val="ka-GE"/>
        </w:rPr>
        <w:t xml:space="preserve"> </w:t>
      </w:r>
      <w:r w:rsidRPr="00255A4C">
        <w:rPr>
          <w:rFonts w:ascii="Sylfaen" w:hAnsi="Sylfaen" w:cs="Sylfaen"/>
          <w:sz w:val="22"/>
          <w:szCs w:val="22"/>
          <w:lang w:val="ka-GE"/>
        </w:rPr>
        <w:t>შეტყობინების წარმდგენ</w:t>
      </w:r>
      <w:r w:rsidRPr="00255A4C">
        <w:rPr>
          <w:rFonts w:ascii="Sylfaen" w:hAnsi="Sylfaen"/>
          <w:sz w:val="22"/>
          <w:szCs w:val="22"/>
          <w:lang w:val="ka-GE"/>
        </w:rPr>
        <w:t xml:space="preserve"> </w:t>
      </w:r>
      <w:r w:rsidRPr="00255A4C">
        <w:rPr>
          <w:rFonts w:ascii="Sylfaen" w:hAnsi="Sylfaen" w:cs="Sylfaen"/>
          <w:sz w:val="22"/>
          <w:szCs w:val="22"/>
          <w:lang w:val="ka-GE"/>
        </w:rPr>
        <w:t>პირს</w:t>
      </w:r>
      <w:r w:rsidRPr="00255A4C">
        <w:rPr>
          <w:rFonts w:ascii="Sylfaen" w:hAnsi="Sylfaen"/>
          <w:sz w:val="22"/>
          <w:szCs w:val="22"/>
          <w:lang w:val="ka-GE"/>
        </w:rPr>
        <w:t xml:space="preserve"> </w:t>
      </w:r>
      <w:r w:rsidRPr="00255A4C">
        <w:rPr>
          <w:rFonts w:ascii="Sylfaen" w:hAnsi="Sylfaen" w:cs="Sylfaen"/>
          <w:sz w:val="22"/>
          <w:szCs w:val="22"/>
          <w:lang w:val="ka-GE"/>
        </w:rPr>
        <w:t>განუსაზღვრავს</w:t>
      </w:r>
      <w:r w:rsidRPr="00255A4C">
        <w:rPr>
          <w:rFonts w:ascii="Sylfaen" w:hAnsi="Sylfaen"/>
          <w:sz w:val="22"/>
          <w:szCs w:val="22"/>
          <w:lang w:val="ka-GE"/>
        </w:rPr>
        <w:t xml:space="preserve"> </w:t>
      </w:r>
      <w:r w:rsidRPr="00255A4C">
        <w:rPr>
          <w:rFonts w:ascii="Sylfaen" w:hAnsi="Sylfaen" w:cs="Sylfaen"/>
          <w:sz w:val="22"/>
          <w:szCs w:val="22"/>
          <w:lang w:val="ka-GE"/>
        </w:rPr>
        <w:t>დოკუმენტაციის</w:t>
      </w:r>
      <w:r w:rsidRPr="00255A4C">
        <w:rPr>
          <w:rFonts w:ascii="Sylfaen" w:hAnsi="Sylfaen"/>
          <w:sz w:val="22"/>
          <w:szCs w:val="22"/>
          <w:lang w:val="ka-GE"/>
        </w:rPr>
        <w:t xml:space="preserve"> </w:t>
      </w:r>
      <w:r w:rsidRPr="00255A4C">
        <w:rPr>
          <w:rFonts w:ascii="Sylfaen" w:hAnsi="Sylfaen" w:cs="Sylfaen"/>
          <w:sz w:val="22"/>
          <w:szCs w:val="22"/>
          <w:lang w:val="ka-GE"/>
        </w:rPr>
        <w:t>სრულყოფილად</w:t>
      </w:r>
      <w:r w:rsidRPr="00255A4C">
        <w:rPr>
          <w:rFonts w:ascii="Sylfaen" w:hAnsi="Sylfaen"/>
          <w:sz w:val="22"/>
          <w:szCs w:val="22"/>
          <w:lang w:val="ka-GE"/>
        </w:rPr>
        <w:t xml:space="preserve"> </w:t>
      </w:r>
      <w:r w:rsidRPr="00255A4C">
        <w:rPr>
          <w:rFonts w:ascii="Sylfaen" w:hAnsi="Sylfaen" w:cs="Sylfaen"/>
          <w:sz w:val="22"/>
          <w:szCs w:val="22"/>
          <w:lang w:val="ka-GE"/>
        </w:rPr>
        <w:t>წარმოდგენის</w:t>
      </w:r>
      <w:r w:rsidRPr="00255A4C">
        <w:rPr>
          <w:rFonts w:ascii="Sylfaen" w:hAnsi="Sylfaen"/>
          <w:sz w:val="22"/>
          <w:szCs w:val="22"/>
          <w:lang w:val="ka-GE"/>
        </w:rPr>
        <w:t xml:space="preserve"> 5-</w:t>
      </w:r>
      <w:r w:rsidRPr="00255A4C">
        <w:rPr>
          <w:rFonts w:ascii="Sylfaen" w:hAnsi="Sylfaen" w:cs="Sylfaen"/>
          <w:sz w:val="22"/>
          <w:szCs w:val="22"/>
          <w:lang w:val="ka-GE"/>
        </w:rPr>
        <w:t>დღიან</w:t>
      </w:r>
      <w:r w:rsidRPr="00255A4C">
        <w:rPr>
          <w:rFonts w:ascii="Sylfaen" w:hAnsi="Sylfaen"/>
          <w:sz w:val="22"/>
          <w:szCs w:val="22"/>
          <w:lang w:val="ka-GE"/>
        </w:rPr>
        <w:t xml:space="preserve"> </w:t>
      </w:r>
      <w:r w:rsidRPr="00255A4C">
        <w:rPr>
          <w:rFonts w:ascii="Sylfaen" w:hAnsi="Sylfaen" w:cs="Sylfaen"/>
          <w:sz w:val="22"/>
          <w:szCs w:val="22"/>
          <w:lang w:val="ka-GE"/>
        </w:rPr>
        <w:t>ვადას</w:t>
      </w:r>
      <w:r w:rsidRPr="00255A4C">
        <w:rPr>
          <w:rFonts w:ascii="Sylfaen" w:hAnsi="Sylfaen"/>
          <w:sz w:val="22"/>
          <w:szCs w:val="22"/>
          <w:lang w:val="ka-GE"/>
        </w:rPr>
        <w:t xml:space="preserve">. </w:t>
      </w:r>
      <w:r w:rsidRPr="00255A4C">
        <w:rPr>
          <w:rFonts w:ascii="Sylfaen" w:hAnsi="Sylfaen" w:cs="Sylfaen"/>
          <w:sz w:val="22"/>
          <w:szCs w:val="22"/>
          <w:lang w:val="ka-GE"/>
        </w:rPr>
        <w:t>ამ</w:t>
      </w:r>
      <w:r w:rsidRPr="00255A4C">
        <w:rPr>
          <w:rFonts w:ascii="Sylfaen" w:hAnsi="Sylfaen"/>
          <w:sz w:val="22"/>
          <w:szCs w:val="22"/>
          <w:lang w:val="ka-GE"/>
        </w:rPr>
        <w:t xml:space="preserve"> </w:t>
      </w:r>
      <w:r w:rsidRPr="00255A4C">
        <w:rPr>
          <w:rFonts w:ascii="Sylfaen" w:hAnsi="Sylfaen" w:cs="Sylfaen"/>
          <w:sz w:val="22"/>
          <w:szCs w:val="22"/>
          <w:lang w:val="ka-GE"/>
        </w:rPr>
        <w:t>ვადაში</w:t>
      </w:r>
      <w:r w:rsidRPr="00255A4C">
        <w:rPr>
          <w:rFonts w:ascii="Sylfaen" w:hAnsi="Sylfaen"/>
          <w:sz w:val="22"/>
          <w:szCs w:val="22"/>
          <w:lang w:val="ka-GE"/>
        </w:rPr>
        <w:t xml:space="preserve"> </w:t>
      </w:r>
      <w:r w:rsidRPr="00255A4C">
        <w:rPr>
          <w:rFonts w:ascii="Sylfaen" w:hAnsi="Sylfaen" w:cs="Sylfaen"/>
          <w:sz w:val="22"/>
          <w:szCs w:val="22"/>
          <w:lang w:val="ka-GE"/>
        </w:rPr>
        <w:t>დოკუმენტაციის</w:t>
      </w:r>
      <w:r w:rsidRPr="00255A4C">
        <w:rPr>
          <w:rFonts w:ascii="Sylfaen" w:hAnsi="Sylfaen"/>
          <w:sz w:val="22"/>
          <w:szCs w:val="22"/>
          <w:lang w:val="ka-GE"/>
        </w:rPr>
        <w:t xml:space="preserve"> </w:t>
      </w:r>
      <w:r w:rsidRPr="00255A4C">
        <w:rPr>
          <w:rFonts w:ascii="Sylfaen" w:hAnsi="Sylfaen" w:cs="Sylfaen"/>
          <w:sz w:val="22"/>
          <w:szCs w:val="22"/>
          <w:lang w:val="ka-GE"/>
        </w:rPr>
        <w:t>წარმოუდგენლობის</w:t>
      </w:r>
      <w:r w:rsidRPr="00255A4C">
        <w:rPr>
          <w:rFonts w:ascii="Sylfaen" w:hAnsi="Sylfaen"/>
          <w:sz w:val="22"/>
          <w:szCs w:val="22"/>
          <w:lang w:val="ka-GE"/>
        </w:rPr>
        <w:t xml:space="preserve"> </w:t>
      </w:r>
      <w:r w:rsidRPr="00255A4C">
        <w:rPr>
          <w:rFonts w:ascii="Sylfaen" w:hAnsi="Sylfaen" w:cs="Sylfaen"/>
          <w:sz w:val="22"/>
          <w:szCs w:val="22"/>
          <w:lang w:val="ka-GE"/>
        </w:rPr>
        <w:t>შემთხვევაში</w:t>
      </w:r>
      <w:r w:rsidRPr="00255A4C">
        <w:rPr>
          <w:rFonts w:ascii="Sylfaen" w:hAnsi="Sylfaen"/>
          <w:sz w:val="22"/>
          <w:szCs w:val="22"/>
          <w:lang w:val="ka-GE"/>
        </w:rPr>
        <w:t xml:space="preserve"> </w:t>
      </w:r>
      <w:r w:rsidRPr="00255A4C">
        <w:rPr>
          <w:rFonts w:ascii="Sylfaen" w:eastAsia="Times New Roman" w:hAnsi="Sylfaen" w:cs="Sylfaen"/>
          <w:sz w:val="22"/>
          <w:szCs w:val="22"/>
          <w:lang w:val="x-none" w:eastAsia="x-none"/>
        </w:rPr>
        <w:t>ავტორიზაცია არ განხორციელდება.</w:t>
      </w:r>
      <w:r w:rsidRPr="00255A4C">
        <w:rPr>
          <w:rFonts w:ascii="Sylfaen" w:eastAsia="Times New Roman" w:hAnsi="Sylfaen" w:cs="Sylfaen"/>
          <w:sz w:val="22"/>
          <w:szCs w:val="22"/>
          <w:lang w:val="ka-GE" w:eastAsia="x-none"/>
        </w:rPr>
        <w:t xml:space="preserve"> ა</w:t>
      </w:r>
      <w:r w:rsidRPr="00255A4C">
        <w:rPr>
          <w:rFonts w:ascii="Sylfaen" w:eastAsia="Times New Roman" w:hAnsi="Sylfaen" w:cs="Sylfaen"/>
          <w:sz w:val="22"/>
          <w:szCs w:val="22"/>
          <w:lang w:val="x-none" w:eastAsia="x-none"/>
        </w:rPr>
        <w:t xml:space="preserve">ვტორიზაციის განუხორციელებლობა არ ართმევს პირს უფლებას, განმეორებით მიმართოს კომისიას ავტორიზაციისათვის. თუკი  </w:t>
      </w:r>
      <w:r w:rsidRPr="00255A4C">
        <w:rPr>
          <w:rFonts w:ascii="Sylfaen" w:eastAsia="Times New Roman" w:hAnsi="Sylfaen" w:cs="Sylfaen"/>
          <w:sz w:val="22"/>
          <w:szCs w:val="22"/>
          <w:lang w:val="ka-GE" w:eastAsia="x-none"/>
        </w:rPr>
        <w:t>შეტყობინების</w:t>
      </w:r>
      <w:r w:rsidRPr="00255A4C">
        <w:rPr>
          <w:rFonts w:ascii="Sylfaen" w:eastAsia="Times New Roman" w:hAnsi="Sylfaen" w:cs="Sylfaen"/>
          <w:sz w:val="22"/>
          <w:szCs w:val="22"/>
          <w:lang w:val="x-none" w:eastAsia="x-none"/>
        </w:rPr>
        <w:t xml:space="preserve"> მიღებიდან 5 სამუშაო დღის ვადაში კომისია ავტორიზაციის მსურველ პირს არ განუსაზღვრავს  დოკუმენტაციის სრულყოფილად წარმოდგენის ვადას, პირი ჩაითვლება ავტორიზებულად. </w:t>
      </w:r>
    </w:p>
    <w:p w:rsidR="0033303F" w:rsidRPr="00255A4C" w:rsidRDefault="0033303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255A4C">
        <w:rPr>
          <w:rFonts w:ascii="Sylfaen" w:hAnsi="Sylfaen"/>
          <w:sz w:val="22"/>
          <w:szCs w:val="22"/>
          <w:lang w:val="ka-GE"/>
        </w:rPr>
        <w:t xml:space="preserve">6.ავტორიზებულ პირთა უწყებრივ რეესტრში გატარებიდან სამი სამუშაო დღის ვადაში, ავტორიზებული პირებისთვის გაიცემა ამონაწერი ავტორიზებული პირების უწყებრივი რეესტრიდან. ავტორიზებულ პირი უფლებამოსილია, ნებისმიერ დროს მოითხოვოს ამონაწერი უწყებრივი რეესტრიდან, </w:t>
      </w:r>
      <w:r w:rsidRPr="00255A4C">
        <w:rPr>
          <w:rFonts w:ascii="Sylfaen" w:hAnsi="Sylfaen" w:cs="Helvetica"/>
          <w:sz w:val="22"/>
          <w:szCs w:val="22"/>
          <w:lang w:val="ka-GE" w:eastAsia="cs-CZ"/>
        </w:rPr>
        <w:t>კომისია ამონაწერს გასცემს</w:t>
      </w:r>
      <w:r w:rsidRPr="00255A4C">
        <w:rPr>
          <w:rFonts w:ascii="Sylfaen" w:hAnsi="Sylfaen"/>
          <w:sz w:val="22"/>
          <w:szCs w:val="22"/>
          <w:lang w:val="ka-GE"/>
        </w:rPr>
        <w:t xml:space="preserve"> მოთხოვნიდან შვიდი დღის ვადაში.</w:t>
      </w:r>
    </w:p>
    <w:p w:rsidR="0033303F" w:rsidRPr="00255A4C" w:rsidRDefault="0033303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x-none" w:eastAsia="x-none"/>
        </w:rPr>
      </w:pPr>
      <w:r w:rsidRPr="00255A4C">
        <w:rPr>
          <w:rFonts w:ascii="Sylfaen" w:hAnsi="Sylfaen"/>
          <w:sz w:val="22"/>
          <w:szCs w:val="22"/>
          <w:lang w:val="ka-GE"/>
        </w:rPr>
        <w:t>7.</w:t>
      </w:r>
      <w:r w:rsidR="00151912" w:rsidRPr="00255A4C">
        <w:rPr>
          <w:rFonts w:ascii="Sylfaen" w:hAnsi="Sylfaen"/>
          <w:sz w:val="22"/>
          <w:szCs w:val="22"/>
          <w:lang w:val="ka-GE"/>
        </w:rPr>
        <w:t xml:space="preserve">  </w:t>
      </w:r>
      <w:r w:rsidRPr="00255A4C">
        <w:rPr>
          <w:rFonts w:ascii="Sylfaen" w:eastAsia="Times New Roman" w:hAnsi="Sylfaen" w:cs="Sylfaen"/>
          <w:sz w:val="22"/>
          <w:szCs w:val="22"/>
          <w:lang w:val="x-none" w:eastAsia="x-none"/>
        </w:rPr>
        <w:t>თუ ავტორიზებული პირი წყვეტს ელექტრონული საკომუნიკაციო ქსელებითა და საშუალებებით უზრუნველყოფას ან/და ელექტრონული საკომუნიკაციო ქსელებითა და საშუალებებით მომსახურების მიწოდებას, ან განზრახული აქვს საქმიანობის მოდიფიცირება, იგი ვალდებულია</w:t>
      </w:r>
      <w:r w:rsidR="00E96F27">
        <w:rPr>
          <w:rFonts w:ascii="Sylfaen" w:eastAsia="Times New Roman" w:hAnsi="Sylfaen" w:cs="Sylfaen"/>
          <w:sz w:val="22"/>
          <w:szCs w:val="22"/>
          <w:lang w:val="ka-GE" w:eastAsia="x-none"/>
        </w:rPr>
        <w:t>,</w:t>
      </w:r>
      <w:r w:rsidRPr="00255A4C">
        <w:rPr>
          <w:rFonts w:ascii="Sylfaen" w:eastAsia="Times New Roman" w:hAnsi="Sylfaen" w:cs="Sylfaen"/>
          <w:sz w:val="22"/>
          <w:szCs w:val="22"/>
          <w:lang w:val="x-none" w:eastAsia="x-none"/>
        </w:rPr>
        <w:t xml:space="preserve"> 7 სამუშაო </w:t>
      </w:r>
      <w:r w:rsidRPr="00255A4C">
        <w:rPr>
          <w:rFonts w:ascii="Sylfaen" w:hAnsi="Sylfaen" w:cs="Sylfaen"/>
          <w:sz w:val="22"/>
          <w:szCs w:val="22"/>
          <w:lang w:val="ka-GE"/>
        </w:rPr>
        <w:t>დღით ადრე შეატყობინოს</w:t>
      </w:r>
      <w:r w:rsidRPr="00255A4C">
        <w:rPr>
          <w:rFonts w:ascii="Sylfaen" w:hAnsi="Sylfaen"/>
          <w:sz w:val="22"/>
          <w:szCs w:val="22"/>
          <w:lang w:val="ka-GE"/>
        </w:rPr>
        <w:t xml:space="preserve"> </w:t>
      </w:r>
      <w:r w:rsidRPr="00255A4C">
        <w:rPr>
          <w:rFonts w:ascii="Sylfaen" w:hAnsi="Sylfaen" w:cs="Sylfaen"/>
          <w:sz w:val="22"/>
          <w:szCs w:val="22"/>
          <w:lang w:val="ka-GE"/>
        </w:rPr>
        <w:t>კომისიას</w:t>
      </w:r>
      <w:r w:rsidRPr="00255A4C">
        <w:rPr>
          <w:rFonts w:ascii="Sylfaen" w:hAnsi="Sylfaen"/>
          <w:sz w:val="22"/>
          <w:szCs w:val="22"/>
          <w:lang w:val="ka-GE"/>
        </w:rPr>
        <w:t xml:space="preserve"> </w:t>
      </w:r>
      <w:r w:rsidRPr="00255A4C">
        <w:rPr>
          <w:rFonts w:ascii="Sylfaen" w:hAnsi="Sylfaen" w:cs="Sylfaen"/>
          <w:sz w:val="22"/>
          <w:szCs w:val="22"/>
          <w:lang w:val="ka-GE"/>
        </w:rPr>
        <w:t>ამის</w:t>
      </w:r>
      <w:r w:rsidRPr="00255A4C">
        <w:rPr>
          <w:rFonts w:ascii="Sylfaen" w:hAnsi="Sylfaen"/>
          <w:sz w:val="22"/>
          <w:szCs w:val="22"/>
          <w:lang w:val="ka-GE"/>
        </w:rPr>
        <w:t xml:space="preserve"> </w:t>
      </w:r>
      <w:r w:rsidRPr="00255A4C">
        <w:rPr>
          <w:rFonts w:ascii="Sylfaen" w:hAnsi="Sylfaen" w:cs="Sylfaen"/>
          <w:sz w:val="22"/>
          <w:szCs w:val="22"/>
          <w:lang w:val="ka-GE"/>
        </w:rPr>
        <w:t>თაობაზე</w:t>
      </w:r>
      <w:r w:rsidRPr="00255A4C">
        <w:rPr>
          <w:rFonts w:ascii="Sylfaen" w:hAnsi="Sylfaen"/>
          <w:sz w:val="22"/>
          <w:szCs w:val="22"/>
          <w:lang w:val="ka-GE"/>
        </w:rPr>
        <w:t xml:space="preserve">. </w:t>
      </w:r>
      <w:r w:rsidRPr="00255A4C">
        <w:rPr>
          <w:rFonts w:ascii="Sylfaen" w:eastAsia="Times New Roman" w:hAnsi="Sylfaen" w:cs="Sylfaen"/>
          <w:sz w:val="22"/>
          <w:szCs w:val="22"/>
          <w:lang w:val="x-none" w:eastAsia="x-none"/>
        </w:rPr>
        <w:t xml:space="preserve">ავტორიზაციის შეწყვეტის შესახებ ინფორმაცია, აგრეთვე ავტორიზებული საქმიანობის მოდიფიცირების შესახებ მონაცემები </w:t>
      </w:r>
      <w:r w:rsidR="00E96F27">
        <w:rPr>
          <w:rFonts w:ascii="Sylfaen" w:eastAsia="Times New Roman" w:hAnsi="Sylfaen" w:cs="Sylfaen"/>
          <w:sz w:val="22"/>
          <w:szCs w:val="22"/>
          <w:lang w:val="ka-GE" w:eastAsia="x-none"/>
        </w:rPr>
        <w:t>შეტანილ უნდა იქნეს</w:t>
      </w:r>
      <w:r w:rsidR="00E96F27" w:rsidRPr="00255A4C">
        <w:rPr>
          <w:rFonts w:ascii="Sylfaen" w:eastAsia="Times New Roman" w:hAnsi="Sylfaen" w:cs="Sylfaen"/>
          <w:sz w:val="22"/>
          <w:szCs w:val="22"/>
          <w:lang w:val="x-none" w:eastAsia="x-none"/>
        </w:rPr>
        <w:t xml:space="preserve"> </w:t>
      </w:r>
      <w:r w:rsidRPr="00255A4C">
        <w:rPr>
          <w:rFonts w:ascii="Sylfaen" w:eastAsia="Times New Roman" w:hAnsi="Sylfaen" w:cs="Sylfaen"/>
          <w:sz w:val="22"/>
          <w:szCs w:val="22"/>
          <w:lang w:val="x-none" w:eastAsia="x-none"/>
        </w:rPr>
        <w:t>ავტორიზებულ პირთა უწყებრივ რეესტრში.</w:t>
      </w:r>
    </w:p>
    <w:p w:rsidR="0033303F" w:rsidRDefault="0033303F" w:rsidP="00C6629B">
      <w:pPr>
        <w:keepNext/>
        <w:keepLines/>
        <w:jc w:val="both"/>
        <w:rPr>
          <w:rFonts w:ascii="Sylfaen" w:hAnsi="Sylfaen"/>
          <w:sz w:val="22"/>
          <w:szCs w:val="22"/>
          <w:lang w:val="ka-GE"/>
        </w:rPr>
      </w:pPr>
      <w:r w:rsidRPr="00255A4C">
        <w:rPr>
          <w:rFonts w:ascii="Sylfaen" w:hAnsi="Sylfaen"/>
          <w:sz w:val="22"/>
          <w:szCs w:val="22"/>
          <w:lang w:val="ka-GE"/>
        </w:rPr>
        <w:t>8. ელექტრონული კომუნიკაციების სფეროში საქმიანობის ავტორიზაცია ხორციელდება განუსაზღვრელი ვადით</w:t>
      </w:r>
      <w:r w:rsidR="00C6629B">
        <w:rPr>
          <w:rFonts w:ascii="Sylfaen" w:hAnsi="Sylfaen"/>
          <w:sz w:val="22"/>
          <w:szCs w:val="22"/>
          <w:lang w:val="ka-GE"/>
        </w:rPr>
        <w:t>.“;</w:t>
      </w:r>
    </w:p>
    <w:p w:rsidR="00C6629B" w:rsidRDefault="00C6629B" w:rsidP="00C6629B">
      <w:pPr>
        <w:keepNext/>
        <w:keepLines/>
        <w:jc w:val="both"/>
        <w:rPr>
          <w:rFonts w:ascii="Sylfaen" w:hAnsi="Sylfaen"/>
          <w:sz w:val="22"/>
          <w:szCs w:val="22"/>
          <w:lang w:val="ka-GE"/>
        </w:rPr>
      </w:pPr>
    </w:p>
    <w:p w:rsidR="0033303F" w:rsidRDefault="00C6629B" w:rsidP="00C6629B">
      <w:pPr>
        <w:keepNext/>
        <w:keepLines/>
        <w:jc w:val="both"/>
        <w:rPr>
          <w:rFonts w:ascii="Sylfaen" w:hAnsi="Sylfaen"/>
          <w:sz w:val="22"/>
          <w:szCs w:val="22"/>
          <w:lang w:val="ka-GE"/>
        </w:rPr>
      </w:pPr>
      <w:r>
        <w:rPr>
          <w:rFonts w:ascii="Sylfaen" w:hAnsi="Sylfaen"/>
          <w:sz w:val="22"/>
          <w:szCs w:val="22"/>
          <w:lang w:val="ka-GE"/>
        </w:rPr>
        <w:t xml:space="preserve">9. </w:t>
      </w:r>
      <w:r w:rsidR="00977A16" w:rsidRPr="00D4795C">
        <w:rPr>
          <w:rFonts w:ascii="Sylfaen" w:hAnsi="Sylfaen"/>
          <w:sz w:val="22"/>
          <w:szCs w:val="22"/>
          <w:lang w:val="ka-GE"/>
        </w:rPr>
        <w:t>მე–18 მუხლი ჩამოყალიბდეს შემდეგი რედაქციით:</w:t>
      </w:r>
    </w:p>
    <w:p w:rsidR="00706E59" w:rsidRPr="00D4795C" w:rsidRDefault="00706E59" w:rsidP="00C6629B">
      <w:pPr>
        <w:keepNext/>
        <w:keepLines/>
        <w:jc w:val="both"/>
        <w:rPr>
          <w:rFonts w:ascii="Sylfaen" w:hAnsi="Sylfaen"/>
          <w:sz w:val="22"/>
          <w:szCs w:val="22"/>
          <w:lang w:val="ka-GE"/>
        </w:rPr>
      </w:pPr>
    </w:p>
    <w:p w:rsidR="00977A16" w:rsidRDefault="00C6629B" w:rsidP="00C6629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eastAsia="Times New Roman" w:hAnsi="Sylfaen" w:cs="Sylfaen"/>
          <w:b/>
          <w:noProof/>
          <w:sz w:val="22"/>
          <w:szCs w:val="22"/>
          <w:lang w:val="ka-GE"/>
        </w:rPr>
      </w:pPr>
      <w:r w:rsidRPr="00706E59">
        <w:rPr>
          <w:rFonts w:ascii="Sylfaen" w:eastAsia="Times New Roman" w:hAnsi="Sylfaen" w:cs="Sylfaen"/>
          <w:b/>
          <w:noProof/>
          <w:sz w:val="22"/>
          <w:szCs w:val="22"/>
          <w:lang w:val="ka-GE"/>
        </w:rPr>
        <w:t>„</w:t>
      </w:r>
      <w:r w:rsidR="00977A16" w:rsidRPr="00706E59">
        <w:rPr>
          <w:rFonts w:ascii="Sylfaen" w:eastAsia="Times New Roman" w:hAnsi="Sylfaen" w:cs="Sylfaen"/>
          <w:b/>
          <w:noProof/>
          <w:sz w:val="22"/>
          <w:szCs w:val="22"/>
          <w:lang w:val="ka-GE"/>
        </w:rPr>
        <w:t>მუხლი 18. ზოგადი ნებართვა</w:t>
      </w:r>
    </w:p>
    <w:p w:rsidR="00706E59" w:rsidRPr="00706E59" w:rsidRDefault="00706E59" w:rsidP="00C6629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eastAsia="Times New Roman" w:hAnsi="Sylfaen" w:cs="Sylfaen"/>
          <w:b/>
          <w:noProof/>
          <w:sz w:val="22"/>
          <w:szCs w:val="22"/>
          <w:lang w:val="ka-GE"/>
        </w:rPr>
      </w:pPr>
    </w:p>
    <w:p w:rsidR="00977A16" w:rsidRPr="00D4795C" w:rsidRDefault="00E82740" w:rsidP="00C6629B">
      <w:pPr>
        <w:pStyle w:val="ListParagraph"/>
        <w:spacing w:after="0" w:line="240" w:lineRule="auto"/>
        <w:ind w:left="0"/>
        <w:jc w:val="both"/>
        <w:rPr>
          <w:rFonts w:ascii="Sylfaen" w:hAnsi="Sylfaen" w:cs="Sylfaen"/>
          <w:b/>
          <w:u w:val="single"/>
          <w:lang w:val="ka-GE"/>
        </w:rPr>
      </w:pPr>
      <w:r w:rsidRPr="00D4795C">
        <w:rPr>
          <w:rFonts w:ascii="Sylfaen" w:hAnsi="Sylfaen" w:cs="Sylfaen"/>
          <w:lang w:val="ka-GE"/>
        </w:rPr>
        <w:t xml:space="preserve">1. </w:t>
      </w:r>
      <w:r w:rsidR="004B5B8C" w:rsidRPr="00D4795C">
        <w:rPr>
          <w:rFonts w:ascii="Sylfaen" w:hAnsi="Sylfaen" w:cs="Sylfaen"/>
          <w:lang w:val="ka-GE"/>
        </w:rPr>
        <w:t>ზოგად ნებართვ</w:t>
      </w:r>
      <w:r w:rsidR="005B2B96" w:rsidRPr="00D4795C">
        <w:rPr>
          <w:rFonts w:ascii="Sylfaen" w:hAnsi="Sylfaen" w:cs="Sylfaen"/>
          <w:lang w:val="ka-GE"/>
        </w:rPr>
        <w:t xml:space="preserve">აში უნდა განისაზღვროს </w:t>
      </w:r>
      <w:r w:rsidRPr="00D4795C">
        <w:rPr>
          <w:rFonts w:ascii="Sylfaen" w:hAnsi="Sylfaen" w:cs="Sylfaen"/>
          <w:lang w:val="ka-GE"/>
        </w:rPr>
        <w:t>ი</w:t>
      </w:r>
      <w:r w:rsidR="004B5B8C" w:rsidRPr="00D4795C">
        <w:rPr>
          <w:rFonts w:ascii="Sylfaen" w:hAnsi="Sylfaen" w:cs="Sylfaen"/>
          <w:lang w:val="ka-GE"/>
        </w:rPr>
        <w:t>ს პირებ</w:t>
      </w:r>
      <w:r w:rsidRPr="00D4795C">
        <w:rPr>
          <w:rFonts w:ascii="Sylfaen" w:hAnsi="Sylfaen" w:cs="Sylfaen"/>
          <w:lang w:val="ka-GE"/>
        </w:rPr>
        <w:t>ი</w:t>
      </w:r>
      <w:r w:rsidR="004B5B8C" w:rsidRPr="00D4795C">
        <w:rPr>
          <w:rFonts w:ascii="Sylfaen" w:hAnsi="Sylfaen" w:cs="Sylfaen"/>
          <w:lang w:val="ka-GE"/>
        </w:rPr>
        <w:t xml:space="preserve">, ვისზეც </w:t>
      </w:r>
      <w:r w:rsidRPr="00D4795C">
        <w:rPr>
          <w:rFonts w:ascii="Sylfaen" w:hAnsi="Sylfaen" w:cs="Sylfaen"/>
          <w:lang w:val="ka-GE"/>
        </w:rPr>
        <w:t>გავრცელდება</w:t>
      </w:r>
      <w:r w:rsidR="004B5B8C" w:rsidRPr="00D4795C">
        <w:rPr>
          <w:rFonts w:ascii="Sylfaen" w:hAnsi="Sylfaen" w:cs="Sylfaen"/>
          <w:lang w:val="ka-GE"/>
        </w:rPr>
        <w:t xml:space="preserve"> ეს ნებართვა. თუ სხვა რამ არ არის გათვალისწინებული ამ კანონით, ზოგადი ნებართვა გაიცემა ნორმატიული ადმინისტრაციული სამართლებრივი აქტის გაცემის პროცესის </w:t>
      </w:r>
      <w:r w:rsidR="00F635AA" w:rsidRPr="00D4795C">
        <w:rPr>
          <w:rFonts w:ascii="Sylfaen" w:hAnsi="Sylfaen" w:cs="Sylfaen"/>
          <w:lang w:val="ka-GE"/>
        </w:rPr>
        <w:t>შესაბამისად</w:t>
      </w:r>
      <w:r w:rsidR="00F635AA">
        <w:rPr>
          <w:rFonts w:ascii="Sylfaen" w:hAnsi="Sylfaen" w:cs="Sylfaen"/>
          <w:lang w:val="ka-GE"/>
        </w:rPr>
        <w:t>.</w:t>
      </w:r>
      <w:r w:rsidR="00F635AA" w:rsidRPr="00D4795C">
        <w:rPr>
          <w:rFonts w:ascii="Sylfaen" w:hAnsi="Sylfaen" w:cs="Sylfaen"/>
          <w:lang w:val="ka-GE"/>
        </w:rPr>
        <w:t xml:space="preserve"> </w:t>
      </w:r>
    </w:p>
    <w:p w:rsidR="00977A16" w:rsidRPr="00D4795C" w:rsidRDefault="00977A16" w:rsidP="00C6629B">
      <w:pPr>
        <w:jc w:val="both"/>
        <w:rPr>
          <w:rFonts w:ascii="Sylfaen" w:hAnsi="Sylfaen" w:cs="Sylfaen"/>
          <w:noProof/>
          <w:sz w:val="22"/>
          <w:szCs w:val="22"/>
          <w:lang w:val="ka-GE"/>
        </w:rPr>
      </w:pPr>
      <w:r w:rsidRPr="00D4795C">
        <w:rPr>
          <w:rFonts w:ascii="Sylfaen" w:hAnsi="Sylfaen" w:cs="Sylfaen"/>
          <w:sz w:val="22"/>
          <w:szCs w:val="22"/>
          <w:lang w:val="ka-GE"/>
        </w:rPr>
        <w:lastRenderedPageBreak/>
        <w:t>2. ზოგადი ნებართვები</w:t>
      </w:r>
      <w:r w:rsidR="00E82740" w:rsidRPr="00D4795C">
        <w:rPr>
          <w:rFonts w:ascii="Sylfaen" w:hAnsi="Sylfaen" w:cs="Sylfaen"/>
          <w:sz w:val="22"/>
          <w:szCs w:val="22"/>
          <w:lang w:val="ka-GE"/>
        </w:rPr>
        <w:t>ს პირობები განისაზღვრება</w:t>
      </w:r>
      <w:r w:rsidRPr="00D4795C">
        <w:rPr>
          <w:rFonts w:ascii="Sylfaen" w:hAnsi="Sylfaen" w:cs="Sylfaen"/>
          <w:noProof/>
          <w:sz w:val="22"/>
          <w:szCs w:val="22"/>
          <w:lang w:val="ka-GE"/>
        </w:rPr>
        <w:t xml:space="preserve"> არადისკრიმინაციული, პროპორციული და </w:t>
      </w:r>
      <w:r w:rsidR="00F635AA" w:rsidRPr="00D4795C">
        <w:rPr>
          <w:rFonts w:ascii="Sylfaen" w:hAnsi="Sylfaen" w:cs="Sylfaen"/>
          <w:sz w:val="22"/>
          <w:szCs w:val="22"/>
          <w:lang w:val="x-none" w:eastAsia="x-none"/>
        </w:rPr>
        <w:t>გამჭვირვალ</w:t>
      </w:r>
      <w:r w:rsidR="00F635AA">
        <w:rPr>
          <w:rFonts w:ascii="Sylfaen" w:hAnsi="Sylfaen" w:cs="Sylfaen"/>
          <w:sz w:val="22"/>
          <w:szCs w:val="22"/>
          <w:lang w:val="ka-GE" w:eastAsia="x-none"/>
        </w:rPr>
        <w:t>ობის</w:t>
      </w:r>
      <w:r w:rsidR="00F635AA" w:rsidRPr="00D4795C">
        <w:rPr>
          <w:rFonts w:ascii="Sylfaen" w:hAnsi="Sylfaen" w:cs="Sylfaen"/>
          <w:sz w:val="22"/>
          <w:szCs w:val="22"/>
          <w:lang w:val="ka-GE" w:eastAsia="x-none"/>
        </w:rPr>
        <w:t xml:space="preserve"> </w:t>
      </w:r>
      <w:r w:rsidR="00E82740" w:rsidRPr="00D4795C">
        <w:rPr>
          <w:rFonts w:ascii="Sylfaen" w:hAnsi="Sylfaen" w:cs="Sylfaen"/>
          <w:sz w:val="22"/>
          <w:szCs w:val="22"/>
          <w:lang w:val="ka-GE" w:eastAsia="x-none"/>
        </w:rPr>
        <w:t>პრინციპების</w:t>
      </w:r>
      <w:r w:rsidRPr="00D4795C">
        <w:rPr>
          <w:rFonts w:ascii="Sylfaen" w:hAnsi="Sylfaen" w:cs="Sylfaen"/>
          <w:sz w:val="22"/>
          <w:szCs w:val="22"/>
          <w:lang w:val="ka-GE" w:eastAsia="x-none"/>
        </w:rPr>
        <w:t xml:space="preserve"> საფუძველზე</w:t>
      </w:r>
      <w:r w:rsidR="004B5B8C" w:rsidRPr="00D4795C">
        <w:rPr>
          <w:rFonts w:ascii="Sylfaen" w:hAnsi="Sylfaen" w:cs="Sylfaen"/>
          <w:sz w:val="22"/>
          <w:szCs w:val="22"/>
          <w:lang w:val="ka-GE" w:eastAsia="x-none"/>
        </w:rPr>
        <w:t xml:space="preserve">. </w:t>
      </w:r>
      <w:r w:rsidR="00E82740" w:rsidRPr="00D4795C">
        <w:rPr>
          <w:rFonts w:ascii="Sylfaen" w:hAnsi="Sylfaen" w:cs="Sylfaen"/>
          <w:sz w:val="22"/>
          <w:szCs w:val="22"/>
          <w:lang w:val="ka-GE" w:eastAsia="x-none"/>
        </w:rPr>
        <w:t>ეს პირობებია:</w:t>
      </w:r>
    </w:p>
    <w:p w:rsidR="00977A16" w:rsidRPr="00D4795C" w:rsidRDefault="000A0A85" w:rsidP="00C6629B">
      <w:pPr>
        <w:jc w:val="both"/>
        <w:rPr>
          <w:rFonts w:ascii="Sylfaen" w:hAnsi="Sylfaen" w:cs="Sylfaen"/>
          <w:sz w:val="22"/>
          <w:szCs w:val="22"/>
          <w:lang w:val="ka-GE"/>
        </w:rPr>
      </w:pPr>
      <w:r w:rsidRPr="00D4795C">
        <w:rPr>
          <w:rFonts w:ascii="Sylfaen" w:hAnsi="Sylfaen" w:cs="Sylfaen"/>
          <w:sz w:val="22"/>
          <w:szCs w:val="22"/>
          <w:lang w:val="ka-GE"/>
        </w:rPr>
        <w:t>ა)</w:t>
      </w:r>
      <w:r w:rsidR="00BB3F1D" w:rsidRPr="00D4795C">
        <w:rPr>
          <w:rFonts w:ascii="Sylfaen" w:hAnsi="Sylfaen" w:cs="Sylfaen"/>
          <w:sz w:val="22"/>
          <w:szCs w:val="22"/>
          <w:lang w:val="ka-GE"/>
        </w:rPr>
        <w:t xml:space="preserve">  ზოგადი ნებართვებით განსაზღვრული საქმიანობის</w:t>
      </w:r>
      <w:r w:rsidR="00977A16" w:rsidRPr="00D4795C">
        <w:rPr>
          <w:rFonts w:ascii="Sylfaen" w:hAnsi="Sylfaen" w:cs="Sylfaen"/>
          <w:sz w:val="22"/>
          <w:szCs w:val="22"/>
          <w:lang w:val="ka-GE"/>
        </w:rPr>
        <w:t xml:space="preserve"> საფასური</w:t>
      </w:r>
      <w:r w:rsidR="00BB3F1D" w:rsidRPr="00D4795C">
        <w:rPr>
          <w:rFonts w:ascii="Sylfaen" w:hAnsi="Sylfaen" w:cs="Sylfaen"/>
          <w:sz w:val="22"/>
          <w:szCs w:val="22"/>
          <w:lang w:val="ka-GE"/>
        </w:rPr>
        <w:t>,</w:t>
      </w:r>
      <w:r w:rsidR="00F635AA">
        <w:rPr>
          <w:rFonts w:ascii="Sylfaen" w:hAnsi="Sylfaen" w:cs="Sylfaen"/>
          <w:sz w:val="22"/>
          <w:szCs w:val="22"/>
          <w:lang w:val="ka-GE"/>
        </w:rPr>
        <w:t xml:space="preserve"> </w:t>
      </w:r>
      <w:r w:rsidR="00BB3F1D" w:rsidRPr="00D4795C">
        <w:rPr>
          <w:rFonts w:ascii="Sylfaen" w:hAnsi="Sylfaen" w:cs="Sylfaen"/>
          <w:sz w:val="22"/>
          <w:szCs w:val="22"/>
          <w:lang w:val="ka-GE"/>
        </w:rPr>
        <w:t>მათ შორის</w:t>
      </w:r>
      <w:r w:rsidR="00E96F27">
        <w:rPr>
          <w:rFonts w:ascii="Sylfaen" w:hAnsi="Sylfaen" w:cs="Sylfaen"/>
          <w:sz w:val="22"/>
          <w:szCs w:val="22"/>
          <w:lang w:val="ka-GE"/>
        </w:rPr>
        <w:t>,</w:t>
      </w:r>
      <w:r w:rsidR="00BB3F1D" w:rsidRPr="00D4795C">
        <w:rPr>
          <w:rFonts w:ascii="Sylfaen" w:hAnsi="Sylfaen" w:cs="Sylfaen"/>
          <w:sz w:val="22"/>
          <w:szCs w:val="22"/>
          <w:lang w:val="ka-GE"/>
        </w:rPr>
        <w:t xml:space="preserve"> რეგულირების საფასური;</w:t>
      </w:r>
    </w:p>
    <w:p w:rsidR="00977A16" w:rsidRPr="00D4795C" w:rsidRDefault="000A0A85" w:rsidP="00C6629B">
      <w:pPr>
        <w:jc w:val="both"/>
        <w:rPr>
          <w:rFonts w:ascii="Sylfaen" w:hAnsi="Sylfaen" w:cs="Sylfaen"/>
          <w:sz w:val="22"/>
          <w:szCs w:val="22"/>
          <w:lang w:val="ka-GE"/>
        </w:rPr>
      </w:pPr>
      <w:r w:rsidRPr="00D4795C">
        <w:rPr>
          <w:rFonts w:ascii="Sylfaen" w:hAnsi="Sylfaen" w:cs="Sylfaen"/>
          <w:sz w:val="22"/>
          <w:szCs w:val="22"/>
          <w:lang w:val="ka-GE"/>
        </w:rPr>
        <w:t xml:space="preserve">ბ) </w:t>
      </w:r>
      <w:r w:rsidR="00977A16" w:rsidRPr="00D4795C">
        <w:rPr>
          <w:rFonts w:ascii="Sylfaen" w:hAnsi="Sylfaen" w:cs="Sylfaen"/>
          <w:sz w:val="22"/>
          <w:szCs w:val="22"/>
          <w:lang w:val="ka-GE"/>
        </w:rPr>
        <w:t>მომსახურების ურთიერთოპერაბელურობა და ქსელების ურთიერთჩართვა;</w:t>
      </w:r>
    </w:p>
    <w:p w:rsidR="00977A16" w:rsidRPr="00D4795C" w:rsidRDefault="00977A16" w:rsidP="00C6629B">
      <w:pPr>
        <w:jc w:val="both"/>
        <w:rPr>
          <w:rFonts w:ascii="Sylfaen" w:hAnsi="Sylfaen" w:cs="Sylfaen"/>
          <w:sz w:val="22"/>
          <w:szCs w:val="22"/>
          <w:lang w:val="ka-GE"/>
        </w:rPr>
      </w:pPr>
      <w:r w:rsidRPr="00D4795C">
        <w:rPr>
          <w:rFonts w:ascii="Sylfaen" w:hAnsi="Sylfaen" w:cs="Sylfaen"/>
          <w:sz w:val="22"/>
          <w:szCs w:val="22"/>
          <w:lang w:val="ka-GE"/>
        </w:rPr>
        <w:t xml:space="preserve">გ) ბოლო მომხმარებლის ხელმისაწვდომობა ნუმერაციის ეროვნულ გეგმაში გათვალისწინებულ ნომრებთან; </w:t>
      </w:r>
    </w:p>
    <w:p w:rsidR="00977A16" w:rsidRPr="00D4795C" w:rsidRDefault="00977A16" w:rsidP="00C6629B">
      <w:pPr>
        <w:jc w:val="both"/>
        <w:rPr>
          <w:rFonts w:ascii="Sylfaen" w:hAnsi="Sylfaen"/>
          <w:sz w:val="22"/>
          <w:szCs w:val="22"/>
          <w:lang w:val="ka-GE"/>
        </w:rPr>
      </w:pPr>
      <w:r w:rsidRPr="00D4795C">
        <w:rPr>
          <w:rFonts w:ascii="Sylfaen" w:hAnsi="Sylfaen" w:cs="Sylfaen"/>
          <w:sz w:val="22"/>
          <w:szCs w:val="22"/>
          <w:lang w:val="ka-GE"/>
        </w:rPr>
        <w:t xml:space="preserve">დ) </w:t>
      </w:r>
      <w:r w:rsidRPr="00D4795C">
        <w:rPr>
          <w:rFonts w:ascii="Sylfaen" w:hAnsi="Sylfaen"/>
          <w:sz w:val="22"/>
          <w:szCs w:val="22"/>
          <w:lang w:val="ka-GE"/>
        </w:rPr>
        <w:t xml:space="preserve">გარემოს </w:t>
      </w:r>
      <w:r w:rsidR="004B5B8C" w:rsidRPr="00D4795C">
        <w:rPr>
          <w:rFonts w:ascii="Sylfaen" w:hAnsi="Sylfaen"/>
          <w:sz w:val="22"/>
          <w:szCs w:val="22"/>
          <w:lang w:val="ka-GE"/>
        </w:rPr>
        <w:t>დაცვითი</w:t>
      </w:r>
      <w:r w:rsidRPr="00D4795C">
        <w:rPr>
          <w:rFonts w:ascii="Sylfaen" w:hAnsi="Sylfaen"/>
          <w:sz w:val="22"/>
          <w:szCs w:val="22"/>
          <w:lang w:val="ka-GE"/>
        </w:rPr>
        <w:t xml:space="preserve">, ასევე, ქალაქისა და ქვეყნის დაგეგმარების მოთხოვნები, ასევე ის პირობები და მოთხოვნები, რომლებიც დაკავშირებულია სახელმწიფო ან კერძო საკუთრებაში მყოფი მიწის გამოყენებასთან, </w:t>
      </w:r>
      <w:r w:rsidR="004B5B8C" w:rsidRPr="00D4795C">
        <w:rPr>
          <w:rFonts w:ascii="Sylfaen" w:hAnsi="Sylfaen"/>
          <w:sz w:val="22"/>
          <w:szCs w:val="22"/>
          <w:lang w:val="ka-GE"/>
        </w:rPr>
        <w:t>თანალოკაციასთან</w:t>
      </w:r>
      <w:r w:rsidRPr="00D4795C">
        <w:rPr>
          <w:rFonts w:ascii="Sylfaen" w:hAnsi="Sylfaen"/>
          <w:sz w:val="22"/>
          <w:szCs w:val="22"/>
          <w:lang w:val="ka-GE"/>
        </w:rPr>
        <w:t xml:space="preserve"> და ტექნიკური საშუალებების გაზიარებასთან; აგრეთვე, საჭიროებიდან გამომდინარე, ნებისმიერი ფინანსური თუ ტექნიკური გარანტიები, რაც საჭიროა ინფრასტრუქტურის </w:t>
      </w:r>
      <w:r w:rsidR="004B5B8C" w:rsidRPr="00D4795C">
        <w:rPr>
          <w:rFonts w:ascii="Sylfaen" w:hAnsi="Sylfaen"/>
          <w:sz w:val="22"/>
          <w:szCs w:val="22"/>
          <w:lang w:val="ka-GE"/>
        </w:rPr>
        <w:t>სპეციფიკური</w:t>
      </w:r>
      <w:r w:rsidRPr="00D4795C">
        <w:rPr>
          <w:rFonts w:ascii="Sylfaen" w:hAnsi="Sylfaen"/>
          <w:sz w:val="22"/>
          <w:szCs w:val="22"/>
          <w:lang w:val="ka-GE"/>
        </w:rPr>
        <w:t xml:space="preserve"> გამოყენებისათვის;</w:t>
      </w:r>
    </w:p>
    <w:p w:rsidR="00977A16" w:rsidRPr="00D4795C" w:rsidRDefault="00977A16" w:rsidP="00C6629B">
      <w:pPr>
        <w:jc w:val="both"/>
        <w:rPr>
          <w:rFonts w:ascii="Sylfaen" w:hAnsi="Sylfaen" w:cs="Sylfaen"/>
          <w:sz w:val="22"/>
          <w:szCs w:val="22"/>
          <w:lang w:val="ka-GE"/>
        </w:rPr>
      </w:pPr>
      <w:r w:rsidRPr="00D4795C">
        <w:rPr>
          <w:rFonts w:ascii="Sylfaen" w:hAnsi="Sylfaen" w:cs="Sylfaen"/>
          <w:sz w:val="22"/>
          <w:szCs w:val="22"/>
          <w:lang w:val="ka-GE"/>
        </w:rPr>
        <w:t>ე) ელექტრონული კომუნიკაციების სექტორში პერსონალური მონაცემებისა და კონფიდენციალურობის დაცვა;</w:t>
      </w:r>
    </w:p>
    <w:p w:rsidR="00977A16" w:rsidRPr="00D4795C" w:rsidRDefault="00977A16" w:rsidP="00C6629B">
      <w:pPr>
        <w:jc w:val="both"/>
        <w:rPr>
          <w:rFonts w:ascii="Sylfaen" w:hAnsi="Sylfaen" w:cs="Sylfaen"/>
          <w:sz w:val="22"/>
          <w:szCs w:val="22"/>
          <w:lang w:val="ka-GE"/>
        </w:rPr>
      </w:pPr>
      <w:r w:rsidRPr="00D4795C">
        <w:rPr>
          <w:rFonts w:ascii="Sylfaen" w:hAnsi="Sylfaen" w:cs="Sylfaen"/>
          <w:sz w:val="22"/>
          <w:szCs w:val="22"/>
          <w:lang w:val="ka-GE"/>
        </w:rPr>
        <w:t>ვ) ელექტრონული კომუნიკაციების სექტორში მომხმარებლის დაცვის წესები, მათ შორის</w:t>
      </w:r>
      <w:r w:rsidR="00E96F27">
        <w:rPr>
          <w:rFonts w:ascii="Sylfaen" w:hAnsi="Sylfaen" w:cs="Sylfaen"/>
          <w:sz w:val="22"/>
          <w:szCs w:val="22"/>
          <w:lang w:val="ka-GE"/>
        </w:rPr>
        <w:t>,</w:t>
      </w:r>
      <w:r w:rsidRPr="00D4795C">
        <w:rPr>
          <w:rFonts w:ascii="Sylfaen" w:hAnsi="Sylfaen" w:cs="Sylfaen"/>
          <w:sz w:val="22"/>
          <w:szCs w:val="22"/>
          <w:lang w:val="ka-GE"/>
        </w:rPr>
        <w:t xml:space="preserve"> შეზღუდული შესაძლებლობების მქონე მომხმარებლებისათვის</w:t>
      </w:r>
      <w:r w:rsidR="0037467E">
        <w:rPr>
          <w:rFonts w:ascii="Sylfaen" w:hAnsi="Sylfaen" w:cs="Sylfaen"/>
          <w:sz w:val="22"/>
          <w:szCs w:val="22"/>
          <w:lang w:val="ka-GE"/>
        </w:rPr>
        <w:t xml:space="preserve"> მომსახურების</w:t>
      </w:r>
      <w:r w:rsidRPr="00D4795C">
        <w:rPr>
          <w:rFonts w:ascii="Sylfaen" w:hAnsi="Sylfaen" w:cs="Sylfaen"/>
          <w:sz w:val="22"/>
          <w:szCs w:val="22"/>
          <w:lang w:val="ka-GE"/>
        </w:rPr>
        <w:t xml:space="preserve"> ხელმისაწვდომობის  პირობები;</w:t>
      </w:r>
    </w:p>
    <w:p w:rsidR="00977A16" w:rsidRPr="00D4795C" w:rsidRDefault="00977A16" w:rsidP="00C6629B">
      <w:pPr>
        <w:jc w:val="both"/>
        <w:rPr>
          <w:rFonts w:ascii="Sylfaen" w:hAnsi="Sylfaen" w:cs="Sylfaen"/>
          <w:sz w:val="22"/>
          <w:szCs w:val="22"/>
          <w:lang w:val="ka-GE"/>
        </w:rPr>
      </w:pPr>
      <w:r w:rsidRPr="00D4795C">
        <w:rPr>
          <w:rFonts w:ascii="Sylfaen" w:hAnsi="Sylfaen" w:cs="Sylfaen"/>
          <w:sz w:val="22"/>
          <w:szCs w:val="22"/>
          <w:lang w:val="ka-GE"/>
        </w:rPr>
        <w:t>ზ)   ამ კანონის</w:t>
      </w:r>
      <w:r w:rsidR="00F45078" w:rsidRPr="00D4795C">
        <w:rPr>
          <w:rFonts w:ascii="Sylfaen" w:hAnsi="Sylfaen" w:cs="Sylfaen"/>
          <w:sz w:val="22"/>
          <w:szCs w:val="22"/>
          <w:lang w:val="ka-GE"/>
        </w:rPr>
        <w:t>, ,,</w:t>
      </w:r>
      <w:r w:rsidRPr="00D4795C">
        <w:rPr>
          <w:rFonts w:ascii="Sylfaen" w:hAnsi="Sylfaen" w:cs="Sylfaen"/>
          <w:sz w:val="22"/>
          <w:szCs w:val="22"/>
          <w:lang w:val="ka-GE"/>
        </w:rPr>
        <w:t xml:space="preserve">მაუწყებლობის შესახებ" საქართველოს კანონის ან საქართველოში მოქმედი ნებისმიერი ნორმატიულ-სამართლებრივი აქტის შესაბამისად, </w:t>
      </w:r>
      <w:r w:rsidR="009D7111">
        <w:rPr>
          <w:rFonts w:ascii="Sylfaen" w:hAnsi="Sylfaen" w:cs="Sylfaen"/>
          <w:sz w:val="22"/>
          <w:szCs w:val="22"/>
          <w:lang w:val="ka-GE"/>
        </w:rPr>
        <w:t>არალეგ</w:t>
      </w:r>
      <w:r w:rsidR="00E96F27">
        <w:rPr>
          <w:rFonts w:ascii="Sylfaen" w:hAnsi="Sylfaen" w:cs="Sylfaen"/>
          <w:sz w:val="22"/>
          <w:szCs w:val="22"/>
          <w:lang w:val="ka-GE"/>
        </w:rPr>
        <w:t>ა</w:t>
      </w:r>
      <w:r w:rsidR="009D7111">
        <w:rPr>
          <w:rFonts w:ascii="Sylfaen" w:hAnsi="Sylfaen" w:cs="Sylfaen"/>
          <w:sz w:val="22"/>
          <w:szCs w:val="22"/>
          <w:lang w:val="ka-GE"/>
        </w:rPr>
        <w:t>ლური</w:t>
      </w:r>
      <w:r w:rsidRPr="00D4795C">
        <w:rPr>
          <w:rFonts w:ascii="Sylfaen" w:hAnsi="Sylfaen" w:cs="Sylfaen"/>
          <w:sz w:val="22"/>
          <w:szCs w:val="22"/>
          <w:lang w:val="ka-GE"/>
        </w:rPr>
        <w:t xml:space="preserve"> შინაარსისა და  </w:t>
      </w:r>
      <w:r w:rsidR="009D7111">
        <w:rPr>
          <w:rFonts w:ascii="Sylfaen" w:hAnsi="Sylfaen" w:cs="Sylfaen"/>
          <w:sz w:val="22"/>
          <w:szCs w:val="22"/>
          <w:lang w:val="ka-GE"/>
        </w:rPr>
        <w:t xml:space="preserve">მავნე ზეგავლენის მქონე </w:t>
      </w:r>
      <w:r w:rsidRPr="00D4795C">
        <w:rPr>
          <w:rFonts w:ascii="Sylfaen" w:hAnsi="Sylfaen" w:cs="Sylfaen"/>
          <w:sz w:val="22"/>
          <w:szCs w:val="22"/>
          <w:lang w:val="ka-GE"/>
        </w:rPr>
        <w:t>შინაარსის გადაცემასთან დაკავშირებული შეზღუდვები;</w:t>
      </w:r>
    </w:p>
    <w:p w:rsidR="00977A16" w:rsidRPr="00D4795C" w:rsidRDefault="00F45078" w:rsidP="00C6629B">
      <w:pPr>
        <w:jc w:val="both"/>
        <w:rPr>
          <w:rFonts w:ascii="Sylfaen" w:hAnsi="Sylfaen" w:cs="Sylfaen"/>
          <w:sz w:val="22"/>
          <w:szCs w:val="22"/>
          <w:lang w:val="ka-GE"/>
        </w:rPr>
      </w:pPr>
      <w:r w:rsidRPr="00D4795C">
        <w:rPr>
          <w:rFonts w:ascii="Sylfaen" w:hAnsi="Sylfaen" w:cs="Sylfaen"/>
          <w:sz w:val="22"/>
          <w:szCs w:val="22"/>
          <w:lang w:val="ka-GE"/>
        </w:rPr>
        <w:t>თ)</w:t>
      </w:r>
      <w:r w:rsidR="00977A16" w:rsidRPr="00D4795C">
        <w:rPr>
          <w:rFonts w:ascii="Sylfaen" w:hAnsi="Sylfaen" w:cs="Sylfaen"/>
          <w:sz w:val="22"/>
          <w:szCs w:val="22"/>
          <w:lang w:val="ka-GE"/>
        </w:rPr>
        <w:t xml:space="preserve"> ამ კანონის შესაბამისად მისაწოდებელი ინფორმაცია;</w:t>
      </w:r>
    </w:p>
    <w:p w:rsidR="00977A16" w:rsidRPr="00D4795C" w:rsidRDefault="00F45078" w:rsidP="00C6629B">
      <w:pPr>
        <w:jc w:val="both"/>
        <w:rPr>
          <w:rFonts w:ascii="Sylfaen" w:hAnsi="Sylfaen" w:cs="Sylfaen"/>
          <w:sz w:val="22"/>
          <w:szCs w:val="22"/>
          <w:lang w:val="ka-GE"/>
        </w:rPr>
      </w:pPr>
      <w:r w:rsidRPr="00D4795C">
        <w:rPr>
          <w:rFonts w:ascii="Sylfaen" w:hAnsi="Sylfaen" w:cs="Sylfaen"/>
          <w:sz w:val="22"/>
          <w:szCs w:val="22"/>
          <w:lang w:val="ka-GE"/>
        </w:rPr>
        <w:t>ი)</w:t>
      </w:r>
      <w:r w:rsidR="00977A16" w:rsidRPr="00D4795C">
        <w:rPr>
          <w:rFonts w:ascii="Sylfaen" w:hAnsi="Sylfaen" w:cs="Sylfaen"/>
          <w:sz w:val="22"/>
          <w:szCs w:val="22"/>
          <w:lang w:val="ka-GE"/>
        </w:rPr>
        <w:t xml:space="preserve"> ეროვნული კომპეტენტური ორგანოებისა და ადმინისტრაციული ორგანოების მიერ კანონიერი მოსმენების დაშვების პირობები, ამ კანონის შესაბამისად;</w:t>
      </w:r>
    </w:p>
    <w:p w:rsidR="00977A16" w:rsidRPr="00D4795C" w:rsidRDefault="00F45078" w:rsidP="00C6629B">
      <w:pPr>
        <w:jc w:val="both"/>
        <w:rPr>
          <w:rFonts w:ascii="Sylfaen" w:hAnsi="Sylfaen" w:cs="Sylfaen"/>
          <w:sz w:val="22"/>
          <w:szCs w:val="22"/>
          <w:lang w:val="ka-GE"/>
        </w:rPr>
      </w:pPr>
      <w:r w:rsidRPr="00D4795C">
        <w:rPr>
          <w:rFonts w:ascii="Sylfaen" w:hAnsi="Sylfaen" w:cs="Sylfaen"/>
          <w:sz w:val="22"/>
          <w:szCs w:val="22"/>
          <w:lang w:val="ka-GE"/>
        </w:rPr>
        <w:t>კ</w:t>
      </w:r>
      <w:r w:rsidR="00977A16" w:rsidRPr="00D4795C">
        <w:rPr>
          <w:rFonts w:ascii="Sylfaen" w:hAnsi="Sylfaen" w:cs="Sylfaen"/>
          <w:sz w:val="22"/>
          <w:szCs w:val="22"/>
          <w:lang w:val="ka-GE"/>
        </w:rPr>
        <w:t xml:space="preserve">) გარდაუვალი საფრთხის შესახებ საზოგადოების გაფრთხილებისა და კატასტროფების შედეგების შემცირების მიზნით, </w:t>
      </w:r>
      <w:r w:rsidR="009D7111">
        <w:rPr>
          <w:rFonts w:ascii="Sylfaen" w:hAnsi="Sylfaen" w:cs="Sylfaen"/>
          <w:sz w:val="22"/>
          <w:szCs w:val="22"/>
          <w:lang w:val="ka-GE"/>
        </w:rPr>
        <w:t>სახელმწიფო</w:t>
      </w:r>
      <w:r w:rsidR="00977A16" w:rsidRPr="00D4795C">
        <w:rPr>
          <w:rFonts w:ascii="Sylfaen" w:hAnsi="Sylfaen" w:cs="Sylfaen"/>
          <w:sz w:val="22"/>
          <w:szCs w:val="22"/>
          <w:lang w:val="ka-GE"/>
        </w:rPr>
        <w:t xml:space="preserve"> ორგანოებისათვის ფართო საზოგადოებასთან კომუნიკაციის ხელმისაწვდომობ</w:t>
      </w:r>
      <w:r w:rsidR="00B804E2">
        <w:rPr>
          <w:rFonts w:ascii="Sylfaen" w:hAnsi="Sylfaen" w:cs="Sylfaen"/>
          <w:sz w:val="22"/>
          <w:szCs w:val="22"/>
          <w:lang w:val="ka-GE"/>
        </w:rPr>
        <w:t>ა</w:t>
      </w:r>
      <w:r w:rsidR="00977A16" w:rsidRPr="00D4795C">
        <w:rPr>
          <w:rFonts w:ascii="Sylfaen" w:hAnsi="Sylfaen" w:cs="Sylfaen"/>
          <w:sz w:val="22"/>
          <w:szCs w:val="22"/>
          <w:lang w:val="ka-GE"/>
        </w:rPr>
        <w:t xml:space="preserve">; </w:t>
      </w:r>
    </w:p>
    <w:p w:rsidR="00977A16" w:rsidRPr="00D4795C" w:rsidRDefault="00F45078" w:rsidP="00C6629B">
      <w:pPr>
        <w:jc w:val="both"/>
        <w:rPr>
          <w:rFonts w:ascii="Sylfaen" w:hAnsi="Sylfaen" w:cs="Sylfaen"/>
          <w:sz w:val="22"/>
          <w:szCs w:val="22"/>
          <w:lang w:val="ka-GE"/>
        </w:rPr>
      </w:pPr>
      <w:r w:rsidRPr="00D4795C">
        <w:rPr>
          <w:rFonts w:ascii="Sylfaen" w:hAnsi="Sylfaen" w:cs="Sylfaen"/>
          <w:sz w:val="22"/>
          <w:szCs w:val="22"/>
          <w:lang w:val="ka-GE"/>
        </w:rPr>
        <w:t xml:space="preserve">ლ) </w:t>
      </w:r>
      <w:r w:rsidR="00977A16" w:rsidRPr="00D4795C">
        <w:rPr>
          <w:rFonts w:ascii="Sylfaen" w:hAnsi="Sylfaen" w:cs="Sylfaen"/>
          <w:sz w:val="22"/>
          <w:szCs w:val="22"/>
          <w:lang w:val="ka-GE"/>
        </w:rPr>
        <w:t>კატასტროფების ან ეროვნული საგანგებო სიტუაციების დროს, საგანგებო სამსახურებსა და ხელისუფლებას შორის კომუნიკაციის უზრუნველყოფ</w:t>
      </w:r>
      <w:r w:rsidR="00B804E2">
        <w:rPr>
          <w:rFonts w:ascii="Sylfaen" w:hAnsi="Sylfaen" w:cs="Sylfaen"/>
          <w:sz w:val="22"/>
          <w:szCs w:val="22"/>
          <w:lang w:val="ka-GE"/>
        </w:rPr>
        <w:t>ა</w:t>
      </w:r>
      <w:r w:rsidR="00977A16" w:rsidRPr="00D4795C">
        <w:rPr>
          <w:rFonts w:ascii="Sylfaen" w:hAnsi="Sylfaen" w:cs="Sylfaen"/>
          <w:sz w:val="22"/>
          <w:szCs w:val="22"/>
          <w:lang w:val="ka-GE"/>
        </w:rPr>
        <w:t>;</w:t>
      </w:r>
    </w:p>
    <w:p w:rsidR="00977A16" w:rsidRPr="00D4795C" w:rsidRDefault="00F45078" w:rsidP="00C6629B">
      <w:pPr>
        <w:jc w:val="both"/>
        <w:rPr>
          <w:rFonts w:ascii="Sylfaen" w:hAnsi="Sylfaen" w:cs="Sylfaen"/>
          <w:sz w:val="22"/>
          <w:szCs w:val="22"/>
          <w:lang w:val="ka-GE"/>
        </w:rPr>
      </w:pPr>
      <w:r w:rsidRPr="00D4795C">
        <w:rPr>
          <w:rFonts w:ascii="Sylfaen" w:hAnsi="Sylfaen" w:cs="Sylfaen"/>
          <w:sz w:val="22"/>
          <w:szCs w:val="22"/>
          <w:lang w:val="ka-GE"/>
        </w:rPr>
        <w:t>მ)</w:t>
      </w:r>
      <w:r w:rsidR="00977A16" w:rsidRPr="00D4795C">
        <w:rPr>
          <w:rFonts w:ascii="Sylfaen" w:hAnsi="Sylfaen" w:cs="Sylfaen"/>
          <w:sz w:val="22"/>
          <w:szCs w:val="22"/>
          <w:lang w:val="ka-GE"/>
        </w:rPr>
        <w:t xml:space="preserve"> ამ კანონის შესაბამისად მოქმედი ელექტრონული კომუნიკაციების ქსელებით გამოწვეული ელექტრომაგნიტური ველების საზოგადოებაზე ზემოქმედების შემზღუდველი </w:t>
      </w:r>
      <w:r w:rsidR="00B804E2">
        <w:rPr>
          <w:rFonts w:ascii="Sylfaen" w:hAnsi="Sylfaen" w:cs="Sylfaen"/>
          <w:sz w:val="22"/>
          <w:szCs w:val="22"/>
          <w:lang w:val="ka-GE"/>
        </w:rPr>
        <w:t>წესები</w:t>
      </w:r>
      <w:r w:rsidR="00B804E2" w:rsidRPr="00D4795C">
        <w:rPr>
          <w:rFonts w:ascii="Sylfaen" w:hAnsi="Sylfaen" w:cs="Sylfaen"/>
          <w:sz w:val="22"/>
          <w:szCs w:val="22"/>
          <w:lang w:val="ka-GE"/>
        </w:rPr>
        <w:t>;</w:t>
      </w:r>
    </w:p>
    <w:p w:rsidR="00977A16" w:rsidRPr="00D4795C" w:rsidRDefault="00F45078" w:rsidP="00C6629B">
      <w:pPr>
        <w:jc w:val="both"/>
        <w:rPr>
          <w:rFonts w:ascii="Sylfaen" w:hAnsi="Sylfaen" w:cs="Sylfaen"/>
          <w:sz w:val="22"/>
          <w:szCs w:val="22"/>
          <w:lang w:val="ka-GE"/>
        </w:rPr>
      </w:pPr>
      <w:r w:rsidRPr="00D4795C">
        <w:rPr>
          <w:rFonts w:ascii="Sylfaen" w:hAnsi="Sylfaen" w:cs="Sylfaen"/>
          <w:sz w:val="22"/>
          <w:szCs w:val="22"/>
          <w:lang w:val="ka-GE"/>
        </w:rPr>
        <w:t>ნ)</w:t>
      </w:r>
      <w:r w:rsidR="00977A16" w:rsidRPr="00D4795C">
        <w:rPr>
          <w:rFonts w:ascii="Sylfaen" w:hAnsi="Sylfaen" w:cs="Sylfaen"/>
          <w:sz w:val="22"/>
          <w:szCs w:val="22"/>
          <w:lang w:val="ka-GE"/>
        </w:rPr>
        <w:t xml:space="preserve"> დაშვების ვალდებულებები, ამ კანონის V თავით გათვალისწინებული ვალდებულებების გარდა;</w:t>
      </w:r>
    </w:p>
    <w:p w:rsidR="00977A16" w:rsidRPr="00D4795C" w:rsidRDefault="00F45078" w:rsidP="00C6629B">
      <w:pPr>
        <w:jc w:val="both"/>
        <w:rPr>
          <w:rFonts w:ascii="Sylfaen" w:hAnsi="Sylfaen" w:cs="Sylfaen"/>
          <w:sz w:val="22"/>
          <w:szCs w:val="22"/>
          <w:lang w:val="ka-GE"/>
        </w:rPr>
      </w:pPr>
      <w:r w:rsidRPr="00D4795C">
        <w:rPr>
          <w:rFonts w:ascii="Sylfaen" w:hAnsi="Sylfaen" w:cs="Sylfaen"/>
          <w:sz w:val="22"/>
          <w:szCs w:val="22"/>
          <w:lang w:val="ka-GE"/>
        </w:rPr>
        <w:t>ო</w:t>
      </w:r>
      <w:r w:rsidR="00977A16" w:rsidRPr="00D4795C">
        <w:rPr>
          <w:rFonts w:ascii="Sylfaen" w:hAnsi="Sylfaen" w:cs="Sylfaen"/>
          <w:sz w:val="22"/>
          <w:szCs w:val="22"/>
          <w:lang w:val="ka-GE"/>
        </w:rPr>
        <w:t xml:space="preserve">) საერთო </w:t>
      </w:r>
      <w:r w:rsidR="00B804E2">
        <w:rPr>
          <w:rFonts w:ascii="Sylfaen" w:hAnsi="Sylfaen" w:cs="Sylfaen"/>
          <w:sz w:val="22"/>
          <w:szCs w:val="22"/>
          <w:lang w:val="ka-GE"/>
        </w:rPr>
        <w:t>სარგებლობის</w:t>
      </w:r>
      <w:r w:rsidR="00B804E2" w:rsidRPr="00D4795C">
        <w:rPr>
          <w:rFonts w:ascii="Sylfaen" w:hAnsi="Sylfaen" w:cs="Sylfaen"/>
          <w:sz w:val="22"/>
          <w:szCs w:val="22"/>
          <w:lang w:val="ka-GE"/>
        </w:rPr>
        <w:t xml:space="preserve"> </w:t>
      </w:r>
      <w:r w:rsidR="00977A16" w:rsidRPr="00D4795C">
        <w:rPr>
          <w:rFonts w:ascii="Sylfaen" w:hAnsi="Sylfaen" w:cs="Sylfaen"/>
          <w:sz w:val="22"/>
          <w:szCs w:val="22"/>
          <w:lang w:val="ka-GE"/>
        </w:rPr>
        <w:t xml:space="preserve">საკომუნიკაციო ქსელების მთლიანობის </w:t>
      </w:r>
      <w:r w:rsidR="00AA2D1F">
        <w:rPr>
          <w:rFonts w:ascii="Sylfaen" w:hAnsi="Sylfaen" w:cs="Sylfaen"/>
          <w:sz w:val="22"/>
          <w:szCs w:val="22"/>
          <w:lang w:val="ka-GE"/>
        </w:rPr>
        <w:t>უზრუნველმყოფი</w:t>
      </w:r>
      <w:r w:rsidR="00F42446">
        <w:rPr>
          <w:rFonts w:ascii="Sylfaen" w:hAnsi="Sylfaen" w:cs="Sylfaen"/>
          <w:sz w:val="22"/>
          <w:szCs w:val="22"/>
          <w:lang w:val="ka-GE"/>
        </w:rPr>
        <w:t xml:space="preserve"> პირობები</w:t>
      </w:r>
      <w:r w:rsidR="00B804E2" w:rsidRPr="00D4795C">
        <w:rPr>
          <w:rFonts w:ascii="Sylfaen" w:hAnsi="Sylfaen" w:cs="Sylfaen"/>
          <w:sz w:val="22"/>
          <w:szCs w:val="22"/>
          <w:lang w:val="ka-GE"/>
        </w:rPr>
        <w:t xml:space="preserve">, </w:t>
      </w:r>
      <w:r w:rsidR="00977A16" w:rsidRPr="00D4795C">
        <w:rPr>
          <w:rFonts w:ascii="Sylfaen" w:hAnsi="Sylfaen" w:cs="Sylfaen"/>
          <w:sz w:val="22"/>
          <w:szCs w:val="22"/>
          <w:lang w:val="ka-GE"/>
        </w:rPr>
        <w:t>მათ შორის</w:t>
      </w:r>
      <w:r w:rsidR="0015226A">
        <w:rPr>
          <w:rFonts w:ascii="Sylfaen" w:hAnsi="Sylfaen" w:cs="Sylfaen"/>
          <w:sz w:val="22"/>
          <w:szCs w:val="22"/>
          <w:lang w:val="ka-GE"/>
        </w:rPr>
        <w:t>,</w:t>
      </w:r>
      <w:r w:rsidR="00977A16" w:rsidRPr="00D4795C">
        <w:rPr>
          <w:rFonts w:ascii="Sylfaen" w:hAnsi="Sylfaen" w:cs="Sylfaen"/>
          <w:sz w:val="22"/>
          <w:szCs w:val="22"/>
          <w:lang w:val="ka-GE"/>
        </w:rPr>
        <w:t xml:space="preserve"> ელექტრონული კომუნიკაციების ქსელებსა და/ან სერვისებს შორის ელექტრომაგნიტური ხელშეშლების თავიდან აცილებ</w:t>
      </w:r>
      <w:r w:rsidR="00D0516D">
        <w:rPr>
          <w:rFonts w:ascii="Sylfaen" w:hAnsi="Sylfaen" w:cs="Sylfaen"/>
          <w:sz w:val="22"/>
          <w:szCs w:val="22"/>
          <w:lang w:val="ka-GE"/>
        </w:rPr>
        <w:t>ი</w:t>
      </w:r>
      <w:r w:rsidR="00977A16" w:rsidRPr="00D4795C">
        <w:rPr>
          <w:rFonts w:ascii="Sylfaen" w:hAnsi="Sylfaen" w:cs="Sylfaen"/>
          <w:sz w:val="22"/>
          <w:szCs w:val="22"/>
          <w:lang w:val="ka-GE"/>
        </w:rPr>
        <w:t>ს</w:t>
      </w:r>
      <w:r w:rsidR="00D0516D">
        <w:rPr>
          <w:rFonts w:ascii="Sylfaen" w:hAnsi="Sylfaen" w:cs="Sylfaen"/>
          <w:sz w:val="22"/>
          <w:szCs w:val="22"/>
          <w:lang w:val="ka-GE"/>
        </w:rPr>
        <w:t xml:space="preserve"> უზრუნველმყოფი პირობები</w:t>
      </w:r>
      <w:r w:rsidR="00977A16" w:rsidRPr="00D4795C">
        <w:rPr>
          <w:rFonts w:ascii="Sylfaen" w:hAnsi="Sylfaen" w:cs="Sylfaen"/>
          <w:sz w:val="22"/>
          <w:szCs w:val="22"/>
          <w:lang w:val="ka-GE"/>
        </w:rPr>
        <w:t xml:space="preserve">; </w:t>
      </w:r>
    </w:p>
    <w:p w:rsidR="00977A16" w:rsidRPr="00D4795C" w:rsidRDefault="00F45078" w:rsidP="00C6629B">
      <w:pPr>
        <w:jc w:val="both"/>
        <w:rPr>
          <w:rFonts w:ascii="Sylfaen" w:hAnsi="Sylfaen" w:cs="Sylfaen"/>
          <w:sz w:val="22"/>
          <w:szCs w:val="22"/>
          <w:lang w:val="ka-GE"/>
        </w:rPr>
      </w:pPr>
      <w:r w:rsidRPr="00D4795C">
        <w:rPr>
          <w:rFonts w:ascii="Sylfaen" w:hAnsi="Sylfaen" w:cs="Sylfaen"/>
          <w:sz w:val="22"/>
          <w:szCs w:val="22"/>
          <w:lang w:val="ka-GE"/>
        </w:rPr>
        <w:t xml:space="preserve">პ) </w:t>
      </w:r>
      <w:r w:rsidR="00977A16" w:rsidRPr="00D4795C">
        <w:rPr>
          <w:rFonts w:ascii="Sylfaen" w:hAnsi="Sylfaen" w:cs="Sylfaen"/>
          <w:sz w:val="22"/>
          <w:szCs w:val="22"/>
          <w:lang w:val="ka-GE"/>
        </w:rPr>
        <w:t xml:space="preserve">საერთო </w:t>
      </w:r>
      <w:r w:rsidR="00B804E2">
        <w:rPr>
          <w:rFonts w:ascii="Sylfaen" w:hAnsi="Sylfaen" w:cs="Sylfaen"/>
          <w:sz w:val="22"/>
          <w:szCs w:val="22"/>
          <w:lang w:val="ka-GE"/>
        </w:rPr>
        <w:t>სარგებლობის</w:t>
      </w:r>
      <w:r w:rsidR="00B804E2" w:rsidRPr="00D4795C">
        <w:rPr>
          <w:rFonts w:ascii="Sylfaen" w:hAnsi="Sylfaen" w:cs="Sylfaen"/>
          <w:sz w:val="22"/>
          <w:szCs w:val="22"/>
          <w:lang w:val="ka-GE"/>
        </w:rPr>
        <w:t xml:space="preserve"> </w:t>
      </w:r>
      <w:r w:rsidR="00977A16" w:rsidRPr="00D4795C">
        <w:rPr>
          <w:rFonts w:ascii="Sylfaen" w:hAnsi="Sylfaen" w:cs="Sylfaen"/>
          <w:sz w:val="22"/>
          <w:szCs w:val="22"/>
          <w:lang w:val="ka-GE"/>
        </w:rPr>
        <w:t>ელექტრონული საკომუნიკაციო ქსელების დაცვა არასანქცირებული დაშვებისაგან;</w:t>
      </w:r>
    </w:p>
    <w:p w:rsidR="00977A16" w:rsidRPr="00D4795C" w:rsidRDefault="00001044" w:rsidP="00C6629B">
      <w:pPr>
        <w:jc w:val="both"/>
        <w:rPr>
          <w:rFonts w:ascii="Sylfaen" w:hAnsi="Sylfaen" w:cs="Sylfaen"/>
          <w:sz w:val="22"/>
          <w:szCs w:val="22"/>
          <w:lang w:val="ka-GE"/>
        </w:rPr>
      </w:pPr>
      <w:r w:rsidRPr="00D4795C">
        <w:rPr>
          <w:rFonts w:ascii="Sylfaen" w:hAnsi="Sylfaen" w:cs="Sylfaen"/>
          <w:sz w:val="22"/>
          <w:szCs w:val="22"/>
          <w:lang w:val="ka-GE"/>
        </w:rPr>
        <w:t>ჟ)</w:t>
      </w:r>
      <w:r w:rsidR="00977A16" w:rsidRPr="00D4795C">
        <w:rPr>
          <w:rFonts w:ascii="Sylfaen" w:hAnsi="Sylfaen" w:cs="Sylfaen"/>
          <w:sz w:val="22"/>
          <w:szCs w:val="22"/>
          <w:lang w:val="ka-GE"/>
        </w:rPr>
        <w:t xml:space="preserve"> რადიოსიხშირეების გამოყენების პირობები, თუ ამგვარი გამოყენება არ წარმოადგენს  ამ კანონის VIII თავის შესაბამისად ლიცენზიის მინიჭების საგანს;</w:t>
      </w:r>
    </w:p>
    <w:p w:rsidR="00977A16" w:rsidRPr="00CD50B2" w:rsidRDefault="00001044" w:rsidP="00C6629B">
      <w:pPr>
        <w:jc w:val="both"/>
        <w:rPr>
          <w:rFonts w:ascii="Sylfaen" w:hAnsi="Sylfaen" w:cs="Sylfaen"/>
          <w:sz w:val="22"/>
          <w:szCs w:val="22"/>
          <w:lang w:val="ka-GE"/>
        </w:rPr>
      </w:pPr>
      <w:r w:rsidRPr="00CD50B2">
        <w:rPr>
          <w:rFonts w:ascii="Sylfaen" w:hAnsi="Sylfaen" w:cs="Sylfaen"/>
          <w:sz w:val="22"/>
          <w:szCs w:val="22"/>
          <w:lang w:val="ka-GE"/>
        </w:rPr>
        <w:t>რ)</w:t>
      </w:r>
      <w:r w:rsidR="00977A16" w:rsidRPr="00CD50B2">
        <w:rPr>
          <w:rFonts w:ascii="Sylfaen" w:hAnsi="Sylfaen" w:cs="Sylfaen"/>
          <w:sz w:val="22"/>
          <w:szCs w:val="22"/>
          <w:lang w:val="ka-GE"/>
        </w:rPr>
        <w:t xml:space="preserve"> გამჭვირვალობის ვალდებულებები</w:t>
      </w:r>
      <w:r w:rsidR="00B804E2" w:rsidRPr="00CD50B2">
        <w:rPr>
          <w:rFonts w:ascii="Sylfaen" w:hAnsi="Sylfaen" w:cs="Sylfaen"/>
          <w:sz w:val="22"/>
          <w:szCs w:val="22"/>
          <w:lang w:val="ka-GE"/>
        </w:rPr>
        <w:t xml:space="preserve"> - </w:t>
      </w:r>
      <w:r w:rsidR="00ED6D37" w:rsidRPr="00CD50B2">
        <w:rPr>
          <w:rFonts w:ascii="Sylfaen" w:hAnsi="Sylfaen" w:cs="Sylfaen"/>
          <w:sz w:val="22"/>
          <w:szCs w:val="22"/>
          <w:lang w:val="ka-GE"/>
        </w:rPr>
        <w:t xml:space="preserve"> </w:t>
      </w:r>
      <w:r w:rsidR="00935079" w:rsidRPr="00CD50B2">
        <w:rPr>
          <w:rFonts w:ascii="Sylfaen" w:hAnsi="Sylfaen"/>
          <w:sz w:val="22"/>
          <w:szCs w:val="22"/>
          <w:lang w:val="ka-GE"/>
        </w:rPr>
        <w:t>ინფორმაციის გასაჯაროებისას, რომელიც დაკავშირებულია ნებისმიერი მომსახურების ან აპლიკაციის ხელმისაწვდომობის ან გამოყენების შეზღუდვასთან, როდესაც ასეთი შეზღუდვა ნებადართულია კანონის მიერ, მისი გასაჯაროების სიზუსტის გადამოწმების მიზნით, მნიშვნელოვანია კომისიისათვის უზრუნველყოფილი იყოს  ასეთ ინფორმაციაზე ხელმისაწვდომობა</w:t>
      </w:r>
      <w:r w:rsidR="00935079" w:rsidRPr="00CD50B2">
        <w:rPr>
          <w:rFonts w:ascii="Sylfaen" w:hAnsi="Sylfaen" w:cs="Sylfaen"/>
          <w:sz w:val="22"/>
          <w:szCs w:val="22"/>
          <w:lang w:val="ka-GE"/>
        </w:rPr>
        <w:t>.</w:t>
      </w:r>
    </w:p>
    <w:p w:rsidR="00977A16" w:rsidRPr="00A43BA7" w:rsidRDefault="00977A16" w:rsidP="00C6629B">
      <w:pPr>
        <w:jc w:val="both"/>
        <w:rPr>
          <w:rFonts w:ascii="Sylfaen" w:hAnsi="Sylfaen" w:cs="Sylfaen"/>
          <w:sz w:val="22"/>
          <w:szCs w:val="22"/>
          <w:lang w:val="ka-GE"/>
        </w:rPr>
      </w:pPr>
      <w:r w:rsidRPr="00A43BA7">
        <w:rPr>
          <w:rFonts w:ascii="Sylfaen" w:hAnsi="Sylfaen" w:cs="Sylfaen"/>
          <w:sz w:val="22"/>
          <w:szCs w:val="22"/>
          <w:lang w:val="ka-GE"/>
        </w:rPr>
        <w:t>3. ამ კანონითა და საქართველოს სხვა ნებისმიერი მოქმედი კანონით განსაზღვრული  ვალდებულებები არ იცვლება</w:t>
      </w:r>
      <w:r w:rsidR="00EF171B" w:rsidRPr="00A43BA7">
        <w:rPr>
          <w:rFonts w:ascii="Sylfaen" w:hAnsi="Sylfaen" w:cs="Sylfaen"/>
          <w:sz w:val="22"/>
          <w:szCs w:val="22"/>
          <w:lang w:val="ka-GE"/>
        </w:rPr>
        <w:t xml:space="preserve"> </w:t>
      </w:r>
      <w:r w:rsidRPr="00A43BA7">
        <w:rPr>
          <w:rFonts w:ascii="Sylfaen" w:hAnsi="Sylfaen" w:cs="Sylfaen"/>
          <w:sz w:val="22"/>
          <w:szCs w:val="22"/>
          <w:lang w:val="ka-GE"/>
        </w:rPr>
        <w:t>ზოგად ნებართვაში განსაზღვრული პირობებით;</w:t>
      </w:r>
    </w:p>
    <w:p w:rsidR="00977A16" w:rsidRPr="00A43BA7" w:rsidRDefault="00977A1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iCs/>
          <w:noProof/>
          <w:sz w:val="22"/>
          <w:szCs w:val="22"/>
          <w:lang w:val="ka-GE"/>
        </w:rPr>
      </w:pPr>
      <w:r w:rsidRPr="00A43BA7">
        <w:rPr>
          <w:rFonts w:ascii="Sylfaen" w:hAnsi="Sylfaen" w:cs="Sylfaen"/>
          <w:sz w:val="22"/>
          <w:szCs w:val="22"/>
          <w:lang w:val="ka-GE"/>
        </w:rPr>
        <w:lastRenderedPageBreak/>
        <w:t xml:space="preserve">4. კომისია გამოსცემს ზოგად ნებართვას  საქართველოს ზოგადი ადმინისტრაციული კოდექსის </w:t>
      </w:r>
      <w:r w:rsidR="00ED6D37" w:rsidRPr="00A16D37">
        <w:rPr>
          <w:rFonts w:ascii="Sylfaen" w:hAnsi="Sylfaen" w:cs="Sylfaen"/>
          <w:sz w:val="22"/>
          <w:szCs w:val="22"/>
          <w:lang w:val="ka-GE"/>
        </w:rPr>
        <w:t>IX</w:t>
      </w:r>
      <w:r w:rsidR="00ED6D37" w:rsidRPr="00A43BA7">
        <w:rPr>
          <w:rFonts w:ascii="Sylfaen" w:hAnsi="Sylfaen" w:cs="Sylfaen"/>
          <w:sz w:val="22"/>
          <w:szCs w:val="22"/>
          <w:lang w:val="ka-GE"/>
        </w:rPr>
        <w:t xml:space="preserve"> თავით </w:t>
      </w:r>
      <w:r w:rsidRPr="00A43BA7">
        <w:rPr>
          <w:rFonts w:ascii="Sylfaen" w:hAnsi="Sylfaen" w:cs="Sylfaen"/>
          <w:sz w:val="22"/>
          <w:szCs w:val="22"/>
          <w:lang w:val="ka-GE"/>
        </w:rPr>
        <w:t xml:space="preserve">გათვალისწინებული პროცედურის შესაბამისად ან </w:t>
      </w:r>
      <w:r w:rsidRPr="00AA2D1F">
        <w:rPr>
          <w:rFonts w:ascii="Sylfaen" w:hAnsi="Sylfaen" w:cs="Sylfaen"/>
          <w:sz w:val="22"/>
          <w:szCs w:val="22"/>
          <w:lang w:val="ka-GE"/>
        </w:rPr>
        <w:t>ამ კანონის 9</w:t>
      </w:r>
      <w:r w:rsidRPr="00AA2D1F">
        <w:rPr>
          <w:rFonts w:ascii="Sylfaen" w:hAnsi="Sylfaen" w:cs="Sylfaen"/>
          <w:sz w:val="22"/>
          <w:szCs w:val="22"/>
          <w:vertAlign w:val="superscript"/>
          <w:lang w:val="ka-GE"/>
        </w:rPr>
        <w:t>1</w:t>
      </w:r>
      <w:r w:rsidRPr="00AA2D1F">
        <w:rPr>
          <w:rFonts w:ascii="Sylfaen" w:hAnsi="Sylfaen" w:cs="Sylfaen"/>
          <w:sz w:val="22"/>
          <w:szCs w:val="22"/>
          <w:lang w:val="ka-GE"/>
        </w:rPr>
        <w:t xml:space="preserve"> მუხლის შესაბამისად გათვალიწინებული საჯარო კონსულტაციით. </w:t>
      </w:r>
    </w:p>
    <w:p w:rsidR="00977A16" w:rsidRPr="00A43BA7" w:rsidRDefault="00977A16" w:rsidP="00C6629B">
      <w:pPr>
        <w:jc w:val="both"/>
        <w:rPr>
          <w:rFonts w:ascii="Sylfaen" w:hAnsi="Sylfaen" w:cs="Sylfaen"/>
          <w:sz w:val="22"/>
          <w:szCs w:val="22"/>
          <w:lang w:val="ka-GE"/>
        </w:rPr>
      </w:pPr>
      <w:r w:rsidRPr="00A43BA7">
        <w:rPr>
          <w:rFonts w:ascii="Sylfaen" w:hAnsi="Sylfaen" w:cs="Sylfaen"/>
          <w:sz w:val="22"/>
          <w:szCs w:val="22"/>
          <w:lang w:val="ka-GE"/>
        </w:rPr>
        <w:t>5. კომისიას შეუძლია აირჩიოს</w:t>
      </w:r>
      <w:r w:rsidR="0015226A">
        <w:rPr>
          <w:rFonts w:ascii="Sylfaen" w:hAnsi="Sylfaen" w:cs="Sylfaen"/>
          <w:sz w:val="22"/>
          <w:szCs w:val="22"/>
          <w:lang w:val="ka-GE"/>
        </w:rPr>
        <w:t>, თუ</w:t>
      </w:r>
      <w:r w:rsidRPr="00A43BA7">
        <w:rPr>
          <w:rFonts w:ascii="Sylfaen" w:hAnsi="Sylfaen" w:cs="Sylfaen"/>
          <w:sz w:val="22"/>
          <w:szCs w:val="22"/>
          <w:lang w:val="ka-GE"/>
        </w:rPr>
        <w:t xml:space="preserve"> რომელ პროცედურა</w:t>
      </w:r>
      <w:r w:rsidR="0015226A">
        <w:rPr>
          <w:rFonts w:ascii="Sylfaen" w:hAnsi="Sylfaen" w:cs="Sylfaen"/>
          <w:sz w:val="22"/>
          <w:szCs w:val="22"/>
          <w:lang w:val="ka-GE"/>
        </w:rPr>
        <w:t>ს გამოიყენებს</w:t>
      </w:r>
      <w:r w:rsidRPr="00A43BA7">
        <w:rPr>
          <w:rFonts w:ascii="Sylfaen" w:hAnsi="Sylfaen" w:cs="Sylfaen"/>
          <w:sz w:val="22"/>
          <w:szCs w:val="22"/>
          <w:lang w:val="ka-GE"/>
        </w:rPr>
        <w:t xml:space="preserve"> მე-4 პუნქტის შესაბამისად.</w:t>
      </w:r>
    </w:p>
    <w:p w:rsidR="00977A16" w:rsidRPr="00A43BA7" w:rsidRDefault="00977A16" w:rsidP="00C6629B">
      <w:pPr>
        <w:jc w:val="both"/>
        <w:rPr>
          <w:rFonts w:ascii="Sylfaen" w:hAnsi="Sylfaen" w:cs="Sylfaen"/>
          <w:sz w:val="22"/>
          <w:szCs w:val="22"/>
          <w:lang w:val="ka-GE"/>
        </w:rPr>
      </w:pPr>
      <w:r w:rsidRPr="00A43BA7">
        <w:rPr>
          <w:rFonts w:ascii="Sylfaen" w:hAnsi="Sylfaen" w:cs="Sylfaen"/>
          <w:sz w:val="22"/>
          <w:szCs w:val="22"/>
          <w:lang w:val="ka-GE"/>
        </w:rPr>
        <w:t>6. ყოველი ზოგადი ნებართვა უნდა გამოქვეყნდეს კომისიის ვებ-გვერდზე სისტემატურად განახლებადი ფორმით.</w:t>
      </w:r>
    </w:p>
    <w:p w:rsidR="000C54B1" w:rsidRPr="00A43BA7" w:rsidRDefault="00977A16" w:rsidP="00C6629B">
      <w:pPr>
        <w:jc w:val="both"/>
        <w:rPr>
          <w:rFonts w:ascii="Sylfaen" w:hAnsi="Sylfaen" w:cs="Sylfaen"/>
          <w:sz w:val="22"/>
          <w:szCs w:val="22"/>
          <w:lang w:val="ka-GE"/>
        </w:rPr>
      </w:pPr>
      <w:r w:rsidRPr="00A43BA7">
        <w:rPr>
          <w:rFonts w:ascii="Sylfaen" w:hAnsi="Sylfaen" w:cs="Sylfaen"/>
          <w:sz w:val="22"/>
          <w:szCs w:val="22"/>
          <w:lang w:val="ka-GE"/>
        </w:rPr>
        <w:t xml:space="preserve">7. </w:t>
      </w:r>
      <w:r w:rsidR="000C54B1" w:rsidRPr="00A43BA7">
        <w:rPr>
          <w:rFonts w:ascii="Sylfaen" w:hAnsi="Sylfaen" w:cs="Sylfaen"/>
          <w:sz w:val="22"/>
          <w:szCs w:val="22"/>
          <w:lang w:val="ka-GE"/>
        </w:rPr>
        <w:t>ზოგად</w:t>
      </w:r>
      <w:r w:rsidRPr="00A43BA7">
        <w:rPr>
          <w:rFonts w:ascii="Sylfaen" w:hAnsi="Sylfaen" w:cs="Sylfaen"/>
          <w:sz w:val="22"/>
          <w:szCs w:val="22"/>
          <w:lang w:val="ka-GE"/>
        </w:rPr>
        <w:t xml:space="preserve"> </w:t>
      </w:r>
      <w:r w:rsidR="000C54B1" w:rsidRPr="00A43BA7">
        <w:rPr>
          <w:rFonts w:ascii="Sylfaen" w:hAnsi="Sylfaen" w:cs="Sylfaen"/>
          <w:sz w:val="22"/>
          <w:szCs w:val="22"/>
          <w:lang w:val="ka-GE"/>
        </w:rPr>
        <w:t>ნებართვაში ცვლილების შეტანა ხდება იმ წესით</w:t>
      </w:r>
      <w:r w:rsidR="0015226A">
        <w:rPr>
          <w:rFonts w:ascii="Sylfaen" w:hAnsi="Sylfaen" w:cs="Sylfaen"/>
          <w:sz w:val="22"/>
          <w:szCs w:val="22"/>
          <w:lang w:val="ka-GE"/>
        </w:rPr>
        <w:t>,</w:t>
      </w:r>
      <w:r w:rsidR="000C54B1" w:rsidRPr="00A43BA7">
        <w:rPr>
          <w:rFonts w:ascii="Sylfaen" w:hAnsi="Sylfaen" w:cs="Sylfaen"/>
          <w:sz w:val="22"/>
          <w:szCs w:val="22"/>
          <w:lang w:val="ka-GE"/>
        </w:rPr>
        <w:t xml:space="preserve"> რა წესითაც </w:t>
      </w:r>
      <w:r w:rsidR="00A379D8" w:rsidRPr="00A43BA7">
        <w:rPr>
          <w:rFonts w:ascii="Sylfaen" w:hAnsi="Sylfaen" w:cs="Sylfaen"/>
          <w:sz w:val="22"/>
          <w:szCs w:val="22"/>
          <w:lang w:val="ka-GE"/>
        </w:rPr>
        <w:t>მი</w:t>
      </w:r>
      <w:r w:rsidR="00A379D8">
        <w:rPr>
          <w:rFonts w:ascii="Sylfaen" w:hAnsi="Sylfaen" w:cs="Sylfaen"/>
          <w:sz w:val="22"/>
          <w:szCs w:val="22"/>
          <w:lang w:val="ka-GE"/>
        </w:rPr>
        <w:t>ღ</w:t>
      </w:r>
      <w:r w:rsidR="00A379D8" w:rsidRPr="00A43BA7">
        <w:rPr>
          <w:rFonts w:ascii="Sylfaen" w:hAnsi="Sylfaen" w:cs="Sylfaen"/>
          <w:sz w:val="22"/>
          <w:szCs w:val="22"/>
          <w:lang w:val="ka-GE"/>
        </w:rPr>
        <w:t xml:space="preserve">ებულ </w:t>
      </w:r>
      <w:r w:rsidR="000C54B1" w:rsidRPr="00A43BA7">
        <w:rPr>
          <w:rFonts w:ascii="Sylfaen" w:hAnsi="Sylfaen" w:cs="Sylfaen"/>
          <w:sz w:val="22"/>
          <w:szCs w:val="22"/>
          <w:lang w:val="ka-GE"/>
        </w:rPr>
        <w:t>იქნა ზოგადი ნებართვა.</w:t>
      </w:r>
      <w:r w:rsidR="00C6629B">
        <w:rPr>
          <w:rFonts w:ascii="Sylfaen" w:hAnsi="Sylfaen" w:cs="Sylfaen"/>
          <w:sz w:val="22"/>
          <w:szCs w:val="22"/>
          <w:lang w:val="ka-GE"/>
        </w:rPr>
        <w:t>“;</w:t>
      </w:r>
    </w:p>
    <w:p w:rsidR="000C54B1" w:rsidRDefault="000C54B1" w:rsidP="00C6629B">
      <w:pPr>
        <w:jc w:val="both"/>
        <w:rPr>
          <w:rFonts w:ascii="Sylfaen" w:hAnsi="Sylfaen" w:cs="Sylfaen"/>
          <w:color w:val="FF0000"/>
          <w:sz w:val="22"/>
          <w:szCs w:val="22"/>
          <w:lang w:val="ka-GE"/>
        </w:rPr>
      </w:pPr>
    </w:p>
    <w:p w:rsidR="00C6629B" w:rsidRDefault="00C6629B"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ka-GE"/>
        </w:rPr>
      </w:pPr>
      <w:r>
        <w:rPr>
          <w:rFonts w:ascii="Sylfaen" w:hAnsi="Sylfaen" w:cs="Sylfaen"/>
          <w:sz w:val="22"/>
          <w:szCs w:val="22"/>
          <w:lang w:val="ka-GE"/>
        </w:rPr>
        <w:t xml:space="preserve">10. </w:t>
      </w:r>
      <w:r w:rsidR="003C31BD" w:rsidRPr="00883358">
        <w:rPr>
          <w:rFonts w:ascii="Sylfaen" w:hAnsi="Sylfaen" w:cs="Sylfaen"/>
          <w:sz w:val="22"/>
          <w:szCs w:val="22"/>
          <w:lang w:val="ka-GE"/>
        </w:rPr>
        <w:t>მე-19 მუხლის</w:t>
      </w:r>
      <w:r>
        <w:rPr>
          <w:rFonts w:ascii="Sylfaen" w:hAnsi="Sylfaen" w:cs="Sylfaen"/>
          <w:sz w:val="22"/>
          <w:szCs w:val="22"/>
          <w:lang w:val="ka-GE"/>
        </w:rPr>
        <w:t>:</w:t>
      </w:r>
    </w:p>
    <w:p w:rsidR="00C6629B" w:rsidRDefault="00C6629B"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ka-GE"/>
        </w:rPr>
      </w:pPr>
    </w:p>
    <w:p w:rsidR="00977A16" w:rsidRDefault="00C6629B"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ka-GE"/>
        </w:rPr>
      </w:pPr>
      <w:r>
        <w:rPr>
          <w:rFonts w:ascii="Sylfaen" w:hAnsi="Sylfaen" w:cs="Sylfaen"/>
          <w:sz w:val="22"/>
          <w:szCs w:val="22"/>
          <w:lang w:val="ka-GE"/>
        </w:rPr>
        <w:t>ა)</w:t>
      </w:r>
      <w:r w:rsidR="003C31BD" w:rsidRPr="00883358">
        <w:rPr>
          <w:rFonts w:ascii="Sylfaen" w:hAnsi="Sylfaen" w:cs="Sylfaen"/>
          <w:sz w:val="22"/>
          <w:szCs w:val="22"/>
          <w:lang w:val="ka-GE"/>
        </w:rPr>
        <w:t xml:space="preserve"> პირველი პუნქტი ჩამოყალიბდეს შემდეგი რედაქციით:</w:t>
      </w:r>
    </w:p>
    <w:p w:rsidR="00883358" w:rsidRPr="00A16D37" w:rsidRDefault="00883358"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883358">
        <w:rPr>
          <w:rFonts w:ascii="Sylfaen" w:eastAsia="Times New Roman" w:hAnsi="Sylfaen" w:cs="Sylfaen"/>
          <w:noProof/>
          <w:sz w:val="22"/>
          <w:szCs w:val="22"/>
          <w:lang w:val="ka-GE" w:eastAsia="x-none"/>
        </w:rPr>
        <w:t>„</w:t>
      </w:r>
      <w:r w:rsidRPr="00A16D37">
        <w:rPr>
          <w:rFonts w:ascii="Sylfaen" w:eastAsia="Times New Roman" w:hAnsi="Sylfaen" w:cs="Sylfaen"/>
          <w:noProof/>
          <w:sz w:val="22"/>
          <w:szCs w:val="22"/>
          <w:lang w:val="ka-GE" w:eastAsia="x-none"/>
        </w:rPr>
        <w:t>1. ავტორიზებული პირი უფლებამოსილია:</w:t>
      </w:r>
    </w:p>
    <w:p w:rsidR="0039563E" w:rsidRPr="00883358" w:rsidRDefault="0039563E" w:rsidP="00C6629B">
      <w:pPr>
        <w:pStyle w:val="abzacixml0"/>
        <w:shd w:val="clear" w:color="auto" w:fill="FFFFFF" w:themeFill="background1"/>
        <w:spacing w:before="0" w:after="0"/>
        <w:jc w:val="both"/>
        <w:rPr>
          <w:rFonts w:ascii="Sylfaen" w:eastAsiaTheme="minorHAnsi" w:hAnsi="Sylfaen" w:cs="Sylfaen"/>
          <w:sz w:val="22"/>
          <w:szCs w:val="22"/>
          <w:lang w:val="ka-GE"/>
        </w:rPr>
      </w:pPr>
      <w:r w:rsidRPr="00883358">
        <w:rPr>
          <w:rFonts w:ascii="Sylfaen" w:eastAsiaTheme="minorHAnsi" w:hAnsi="Sylfaen" w:cs="Sylfaen"/>
          <w:sz w:val="22"/>
          <w:szCs w:val="22"/>
          <w:lang w:val="ka-GE"/>
        </w:rPr>
        <w:t>ა</w:t>
      </w:r>
      <w:r w:rsidRPr="00883358">
        <w:rPr>
          <w:rFonts w:ascii="Sylfaen" w:eastAsiaTheme="minorHAnsi" w:hAnsi="Sylfaen" w:cs="Sylfaen" w:hint="eastAsia"/>
          <w:sz w:val="22"/>
          <w:szCs w:val="22"/>
          <w:lang w:val="ka-GE"/>
        </w:rPr>
        <w:t>)</w:t>
      </w:r>
      <w:r w:rsidRPr="00883358">
        <w:rPr>
          <w:rFonts w:ascii="Sylfaen" w:eastAsiaTheme="minorHAnsi" w:hAnsi="Sylfaen" w:cs="Sylfaen"/>
          <w:sz w:val="22"/>
          <w:szCs w:val="22"/>
          <w:lang w:val="ka-GE"/>
        </w:rPr>
        <w:t xml:space="preserve"> უზრუნველყოს ელექტრონული საკომუნიკაციო ქსელებისა და მომსახურების მიწოდება;</w:t>
      </w:r>
    </w:p>
    <w:p w:rsidR="0039563E" w:rsidRPr="00883358" w:rsidRDefault="0039563E" w:rsidP="00C6629B">
      <w:pPr>
        <w:pStyle w:val="abzacixml0"/>
        <w:shd w:val="clear" w:color="auto" w:fill="FFFFFF" w:themeFill="background1"/>
        <w:spacing w:before="0" w:after="0"/>
        <w:jc w:val="both"/>
        <w:rPr>
          <w:rFonts w:ascii="Sylfaen" w:eastAsiaTheme="minorHAnsi" w:hAnsi="Sylfaen" w:cs="Sylfaen"/>
          <w:sz w:val="22"/>
          <w:szCs w:val="22"/>
          <w:lang w:val="ka-GE"/>
        </w:rPr>
      </w:pPr>
      <w:r w:rsidRPr="00883358">
        <w:rPr>
          <w:rFonts w:ascii="Sylfaen" w:eastAsiaTheme="minorHAnsi" w:hAnsi="Sylfaen" w:cs="Sylfaen"/>
          <w:sz w:val="22"/>
          <w:szCs w:val="22"/>
          <w:lang w:val="ka-GE"/>
        </w:rPr>
        <w:t>ა</w:t>
      </w:r>
      <w:r w:rsidRPr="00883358">
        <w:rPr>
          <w:rFonts w:ascii="Sylfaen" w:eastAsiaTheme="minorHAnsi" w:hAnsi="Sylfaen" w:cs="Sylfaen"/>
          <w:sz w:val="22"/>
          <w:szCs w:val="22"/>
          <w:vertAlign w:val="superscript"/>
          <w:lang w:val="ka-GE"/>
        </w:rPr>
        <w:t>1</w:t>
      </w:r>
      <w:r w:rsidRPr="00883358">
        <w:rPr>
          <w:rFonts w:ascii="Sylfaen" w:eastAsiaTheme="minorHAnsi" w:hAnsi="Sylfaen" w:cs="Sylfaen"/>
          <w:sz w:val="22"/>
          <w:szCs w:val="22"/>
          <w:lang w:val="ka-GE"/>
        </w:rPr>
        <w:t>)</w:t>
      </w:r>
      <w:r w:rsidRPr="00883358">
        <w:rPr>
          <w:rFonts w:ascii="Sylfaen" w:eastAsiaTheme="minorHAnsi" w:hAnsi="Sylfaen" w:cs="Sylfaen"/>
          <w:b/>
          <w:sz w:val="22"/>
          <w:szCs w:val="22"/>
          <w:lang w:val="ka-GE"/>
        </w:rPr>
        <w:t xml:space="preserve"> </w:t>
      </w:r>
      <w:r w:rsidRPr="00883358">
        <w:rPr>
          <w:rFonts w:ascii="Sylfaen" w:eastAsiaTheme="minorHAnsi" w:hAnsi="Sylfaen" w:cs="Sylfaen"/>
          <w:sz w:val="22"/>
          <w:szCs w:val="22"/>
          <w:lang w:val="ka-GE"/>
        </w:rPr>
        <w:t>საერთო</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სარგებლობის</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ელექტრონული</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საკომუნიკაციო</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ქსელის</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ოპერატორს</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მოსთხოვოს</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მისი</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ქსელის</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შესაბამის</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ელემენტებთან</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დაშვების</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ან</w:t>
      </w:r>
      <w:r w:rsidRPr="00883358">
        <w:rPr>
          <w:rFonts w:ascii="Sylfaen" w:eastAsiaTheme="minorHAnsi" w:hAnsi="Sylfaen" w:cs="Sylfaen" w:hint="eastAsia"/>
          <w:sz w:val="22"/>
          <w:szCs w:val="22"/>
          <w:lang w:val="ka-GE"/>
        </w:rPr>
        <w:t>/</w:t>
      </w:r>
      <w:r w:rsidRPr="00883358">
        <w:rPr>
          <w:rFonts w:ascii="Sylfaen" w:eastAsiaTheme="minorHAnsi" w:hAnsi="Sylfaen" w:cs="Sylfaen"/>
          <w:sz w:val="22"/>
          <w:szCs w:val="22"/>
          <w:lang w:val="ka-GE"/>
        </w:rPr>
        <w:t>და</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ურთიერთჩართვის</w:t>
      </w:r>
      <w:r w:rsidRPr="00883358">
        <w:rPr>
          <w:rFonts w:ascii="Sylfaen" w:eastAsiaTheme="minorHAnsi" w:hAnsi="Sylfaen" w:cs="Sylfaen" w:hint="eastAsia"/>
          <w:sz w:val="22"/>
          <w:szCs w:val="22"/>
          <w:lang w:val="ka-GE"/>
        </w:rPr>
        <w:t xml:space="preserve"> </w:t>
      </w:r>
      <w:r w:rsidRPr="00883358">
        <w:rPr>
          <w:rFonts w:ascii="Sylfaen" w:eastAsiaTheme="minorHAnsi" w:hAnsi="Sylfaen" w:cs="Sylfaen"/>
          <w:sz w:val="22"/>
          <w:szCs w:val="22"/>
          <w:lang w:val="ka-GE"/>
        </w:rPr>
        <w:t>მიწოდება</w:t>
      </w:r>
      <w:r w:rsidR="0079576A" w:rsidRPr="00883358">
        <w:rPr>
          <w:rFonts w:ascii="Sylfaen" w:eastAsiaTheme="minorHAnsi" w:hAnsi="Sylfaen" w:cs="Sylfaen"/>
          <w:sz w:val="22"/>
          <w:szCs w:val="22"/>
          <w:lang w:val="ka-GE"/>
        </w:rPr>
        <w:t>“.</w:t>
      </w:r>
    </w:p>
    <w:p w:rsidR="00883358" w:rsidRPr="00A16D37" w:rsidRDefault="00883358"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A16D37">
        <w:rPr>
          <w:rFonts w:ascii="Sylfaen" w:eastAsia="Times New Roman" w:hAnsi="Sylfaen" w:cs="Sylfaen"/>
          <w:noProof/>
          <w:sz w:val="22"/>
          <w:szCs w:val="22"/>
          <w:lang w:val="ka-GE" w:eastAsia="x-none"/>
        </w:rPr>
        <w:t>ბ) თავისი საქმიანობისას, ამ კანონით დადგენილი წესით ისარგებლოს ამოწურვადი რესურსით და დაადგინოს საკუთარი ქსელის ელემენტებთან დაშვების და ელექტრონული საკომუნიკაციო მომსახურების ტარიფები;</w:t>
      </w:r>
    </w:p>
    <w:p w:rsidR="00883358" w:rsidRPr="00883358" w:rsidRDefault="00883358"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eastAsia="x-none"/>
        </w:rPr>
      </w:pPr>
      <w:r w:rsidRPr="00A16D37">
        <w:rPr>
          <w:rFonts w:ascii="Sylfaen" w:eastAsia="Times New Roman" w:hAnsi="Sylfaen" w:cs="Sylfaen"/>
          <w:noProof/>
          <w:sz w:val="22"/>
          <w:szCs w:val="22"/>
          <w:lang w:val="ka-GE" w:eastAsia="x-none"/>
        </w:rPr>
        <w:t>გ) ამ კანონით დადგენილი წესით, მთლიანად ან ნაწილობრივ</w:t>
      </w:r>
      <w:r w:rsidR="0015226A">
        <w:rPr>
          <w:rFonts w:ascii="Sylfaen" w:eastAsia="Times New Roman" w:hAnsi="Sylfaen" w:cs="Sylfaen"/>
          <w:noProof/>
          <w:sz w:val="22"/>
          <w:szCs w:val="22"/>
          <w:lang w:val="ka-GE" w:eastAsia="x-none"/>
        </w:rPr>
        <w:t>,</w:t>
      </w:r>
      <w:r w:rsidRPr="00A16D37">
        <w:rPr>
          <w:rFonts w:ascii="Sylfaen" w:eastAsia="Times New Roman" w:hAnsi="Sylfaen" w:cs="Sylfaen"/>
          <w:noProof/>
          <w:sz w:val="22"/>
          <w:szCs w:val="22"/>
          <w:lang w:val="ka-GE" w:eastAsia="x-none"/>
        </w:rPr>
        <w:t xml:space="preserve"> გადასცეს სხვა პირებს რადიოსიხშირული სპექტრით სარგებლობის ლიცენზიიდან გამომდინარე უფლება-მოვალეობები;</w:t>
      </w:r>
    </w:p>
    <w:p w:rsidR="00883358" w:rsidRPr="00A16D37" w:rsidRDefault="00883358"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A16D37">
        <w:rPr>
          <w:rFonts w:ascii="Sylfaen" w:eastAsia="Times New Roman" w:hAnsi="Sylfaen" w:cs="Sylfaen"/>
          <w:noProof/>
          <w:sz w:val="22"/>
          <w:szCs w:val="22"/>
          <w:lang w:val="ka-GE" w:eastAsia="x-none"/>
        </w:rPr>
        <w:t>ე) კომისიის სამართლებრივი აქტი გაასაჩივროს სასამართლოში</w:t>
      </w:r>
      <w:r>
        <w:rPr>
          <w:rFonts w:ascii="Sylfaen" w:eastAsia="Times New Roman" w:hAnsi="Sylfaen" w:cs="Sylfaen"/>
          <w:noProof/>
          <w:sz w:val="22"/>
          <w:szCs w:val="22"/>
          <w:lang w:val="ka-GE" w:eastAsia="x-none"/>
        </w:rPr>
        <w:t>“</w:t>
      </w:r>
      <w:r w:rsidR="00625AEA">
        <w:rPr>
          <w:rFonts w:ascii="Sylfaen" w:eastAsia="Times New Roman" w:hAnsi="Sylfaen" w:cs="Sylfaen"/>
          <w:noProof/>
          <w:sz w:val="22"/>
          <w:szCs w:val="22"/>
          <w:lang w:val="ka-GE" w:eastAsia="x-none"/>
        </w:rPr>
        <w:t>;</w:t>
      </w:r>
    </w:p>
    <w:p w:rsidR="0079576A" w:rsidRPr="00F204FA" w:rsidRDefault="0079576A" w:rsidP="00C6629B">
      <w:pPr>
        <w:pStyle w:val="abzacixml0"/>
        <w:shd w:val="clear" w:color="auto" w:fill="FFFFFF" w:themeFill="background1"/>
        <w:spacing w:before="0" w:after="0"/>
        <w:jc w:val="both"/>
        <w:rPr>
          <w:rFonts w:ascii="Sylfaen" w:eastAsiaTheme="minorHAnsi" w:hAnsi="Sylfaen" w:cs="Sylfaen"/>
          <w:color w:val="00B050"/>
          <w:sz w:val="22"/>
          <w:szCs w:val="22"/>
          <w:lang w:val="ka-GE"/>
        </w:rPr>
      </w:pPr>
    </w:p>
    <w:p w:rsidR="0079576A" w:rsidRPr="00A40EC8" w:rsidRDefault="00C6629B"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ka-GE"/>
        </w:rPr>
      </w:pPr>
      <w:r>
        <w:rPr>
          <w:rFonts w:ascii="Sylfaen" w:hAnsi="Sylfaen" w:cs="Sylfaen"/>
          <w:sz w:val="22"/>
          <w:szCs w:val="22"/>
          <w:lang w:val="ka-GE"/>
        </w:rPr>
        <w:t xml:space="preserve">ბ) </w:t>
      </w:r>
      <w:r w:rsidR="0079576A" w:rsidRPr="00A40EC8">
        <w:rPr>
          <w:rFonts w:ascii="Sylfaen" w:hAnsi="Sylfaen" w:cs="Sylfaen"/>
          <w:sz w:val="22"/>
          <w:szCs w:val="22"/>
          <w:lang w:val="ka-GE"/>
        </w:rPr>
        <w:t>მე–2 პუნქტს დაემატოს შემდეგი შინაარსის „პ“ ქვეპუნქტი:</w:t>
      </w:r>
    </w:p>
    <w:p w:rsidR="00F204FA" w:rsidRPr="00A40EC8" w:rsidRDefault="00F204FA" w:rsidP="00C6629B">
      <w:pPr>
        <w:jc w:val="both"/>
        <w:rPr>
          <w:rFonts w:ascii="Sylfaen" w:hAnsi="Sylfaen" w:cs="Sylfaen"/>
          <w:sz w:val="22"/>
          <w:szCs w:val="22"/>
          <w:lang w:val="ka-GE"/>
        </w:rPr>
      </w:pPr>
    </w:p>
    <w:p w:rsidR="0079576A" w:rsidRPr="00A40EC8" w:rsidRDefault="0079576A" w:rsidP="00C6629B">
      <w:pPr>
        <w:jc w:val="both"/>
        <w:rPr>
          <w:rFonts w:ascii="Sylfaen" w:hAnsi="Sylfaen" w:cs="Sylfaen"/>
          <w:sz w:val="22"/>
          <w:szCs w:val="22"/>
          <w:lang w:val="ka-GE"/>
        </w:rPr>
      </w:pPr>
      <w:r w:rsidRPr="00A40EC8">
        <w:rPr>
          <w:rFonts w:ascii="Sylfaen" w:hAnsi="Sylfaen" w:cs="Sylfaen"/>
          <w:sz w:val="22"/>
          <w:szCs w:val="22"/>
          <w:lang w:val="ka-GE"/>
        </w:rPr>
        <w:t xml:space="preserve">„პ) გამოიყენოს სხვა ავტორიზებული პირისაგან მოპოვებული ინფორმაცია დაშვების ან ურთიერთჩართვის თაობაზე მოლაპარაკებების პროცესის დაწყებამდე, პროცესის განმავლობაში ან მისი დასრულების შემდეგ, მხოლოდ იმ მიზნისათვის, რისთვისაც ის </w:t>
      </w:r>
      <w:r w:rsidR="0015226A">
        <w:rPr>
          <w:rFonts w:ascii="Sylfaen" w:hAnsi="Sylfaen" w:cs="Sylfaen"/>
          <w:sz w:val="22"/>
          <w:szCs w:val="22"/>
          <w:lang w:val="ka-GE"/>
        </w:rPr>
        <w:t>იყო</w:t>
      </w:r>
      <w:r w:rsidR="0015226A" w:rsidRPr="00A40EC8">
        <w:rPr>
          <w:rFonts w:ascii="Sylfaen" w:hAnsi="Sylfaen" w:cs="Sylfaen"/>
          <w:sz w:val="22"/>
          <w:szCs w:val="22"/>
          <w:lang w:val="ka-GE"/>
        </w:rPr>
        <w:t xml:space="preserve"> </w:t>
      </w:r>
      <w:r w:rsidRPr="00A40EC8">
        <w:rPr>
          <w:rFonts w:ascii="Sylfaen" w:hAnsi="Sylfaen" w:cs="Sylfaen"/>
          <w:sz w:val="22"/>
          <w:szCs w:val="22"/>
          <w:lang w:val="ka-GE"/>
        </w:rPr>
        <w:t xml:space="preserve">მიღებული და ნებისმიერ დროს პატივი სცეს გადაცემული ან შენახული ინფორმაციის კონფიდენციალურობას. მიღებული ინფორმაცია არ </w:t>
      </w:r>
      <w:r w:rsidR="00EA0279">
        <w:rPr>
          <w:rFonts w:ascii="Sylfaen" w:hAnsi="Sylfaen" w:cs="Sylfaen"/>
          <w:sz w:val="22"/>
          <w:szCs w:val="22"/>
          <w:lang w:val="ka-GE"/>
        </w:rPr>
        <w:t>გადასცეს</w:t>
      </w:r>
      <w:r w:rsidR="00EA0279" w:rsidRPr="00A40EC8">
        <w:rPr>
          <w:rFonts w:ascii="Sylfaen" w:hAnsi="Sylfaen" w:cs="Sylfaen"/>
          <w:sz w:val="22"/>
          <w:szCs w:val="22"/>
          <w:lang w:val="ka-GE"/>
        </w:rPr>
        <w:t xml:space="preserve"> </w:t>
      </w:r>
      <w:r w:rsidRPr="00A40EC8">
        <w:rPr>
          <w:rFonts w:ascii="Sylfaen" w:hAnsi="Sylfaen" w:cs="Sylfaen"/>
          <w:sz w:val="22"/>
          <w:szCs w:val="22"/>
          <w:lang w:val="ka-GE"/>
        </w:rPr>
        <w:t xml:space="preserve">სხვა ნებისნიერ მხარეს, კერძოდ სხვა დეპარტამენტებს, შვილობილ კომპანიებს ან პარტნიორებს ან სხვაგვარად დაკავშირებულ პირებს, ვისთვისაც ამგვარმა ინფორმაციამ შეიძლება უზრუნველყოს კონკურენტული უპირატესობა. აღნიშნული ვალდებულება არ ვრცელდება ამ კანონის შესაბამისად კომისიისათვის ინფორმაციის მიწოდებაზე და ამ კანონის </w:t>
      </w:r>
      <w:r w:rsidR="006B1D12" w:rsidRPr="00F125B5">
        <w:rPr>
          <w:rFonts w:ascii="Sylfaen" w:hAnsi="Sylfaen" w:cs="Sylfaen"/>
          <w:sz w:val="22"/>
          <w:szCs w:val="22"/>
          <w:lang w:val="ka-GE"/>
        </w:rPr>
        <w:t xml:space="preserve">V </w:t>
      </w:r>
      <w:r w:rsidR="006B1D12">
        <w:rPr>
          <w:rFonts w:ascii="Sylfaen" w:hAnsi="Sylfaen" w:cs="Sylfaen"/>
          <w:sz w:val="22"/>
          <w:szCs w:val="22"/>
          <w:lang w:val="ka-GE"/>
        </w:rPr>
        <w:t>თავის</w:t>
      </w:r>
      <w:r w:rsidRPr="00A40EC8">
        <w:rPr>
          <w:rFonts w:ascii="Sylfaen" w:hAnsi="Sylfaen" w:cs="Sylfaen"/>
          <w:sz w:val="22"/>
          <w:szCs w:val="22"/>
          <w:lang w:val="ka-GE"/>
        </w:rPr>
        <w:t xml:space="preserve"> შესაბამისად ავტორიზებულ პირზე დაკისრებულ სამართლებრივი </w:t>
      </w:r>
      <w:r w:rsidR="009D7111">
        <w:rPr>
          <w:rFonts w:ascii="Sylfaen" w:hAnsi="Sylfaen" w:cs="Sylfaen"/>
          <w:sz w:val="22"/>
          <w:szCs w:val="22"/>
          <w:lang w:val="ka-GE"/>
        </w:rPr>
        <w:t xml:space="preserve">ნორმების </w:t>
      </w:r>
      <w:r w:rsidRPr="00A40EC8">
        <w:rPr>
          <w:rFonts w:ascii="Sylfaen" w:hAnsi="Sylfaen" w:cs="Sylfaen"/>
          <w:sz w:val="22"/>
          <w:szCs w:val="22"/>
          <w:lang w:val="ka-GE"/>
        </w:rPr>
        <w:t xml:space="preserve">დაცვის ვალდებულებებზე. </w:t>
      </w:r>
    </w:p>
    <w:p w:rsidR="0079576A" w:rsidRPr="001838D4" w:rsidRDefault="0079576A"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color w:val="FF0000"/>
          <w:sz w:val="22"/>
          <w:szCs w:val="22"/>
          <w:lang w:val="ka-GE"/>
        </w:rPr>
      </w:pPr>
    </w:p>
    <w:p w:rsidR="00012AED" w:rsidRDefault="00824994" w:rsidP="00C662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ka-GE"/>
        </w:rPr>
      </w:pPr>
      <w:r>
        <w:rPr>
          <w:rFonts w:ascii="Sylfaen" w:hAnsi="Sylfaen" w:cs="Sylfaen"/>
          <w:sz w:val="22"/>
          <w:szCs w:val="22"/>
          <w:lang w:val="ka-GE"/>
        </w:rPr>
        <w:t xml:space="preserve">11. </w:t>
      </w:r>
      <w:r w:rsidR="00012AED" w:rsidRPr="006E707E">
        <w:rPr>
          <w:rFonts w:ascii="Sylfaen" w:hAnsi="Sylfaen" w:cs="Sylfaen"/>
          <w:sz w:val="22"/>
          <w:szCs w:val="22"/>
          <w:lang w:val="ka-GE"/>
        </w:rPr>
        <w:t xml:space="preserve">მე-19 მუხლის მე-3 პუნქტი </w:t>
      </w:r>
      <w:r w:rsidR="00F006E6">
        <w:rPr>
          <w:rFonts w:ascii="Sylfaen" w:hAnsi="Sylfaen" w:cs="Sylfaen"/>
          <w:sz w:val="22"/>
          <w:szCs w:val="22"/>
          <w:lang w:val="ka-GE"/>
        </w:rPr>
        <w:t xml:space="preserve">ჩამოყალიბდეს შემდეგი რედაქციით: </w:t>
      </w:r>
    </w:p>
    <w:p w:rsidR="00B63754" w:rsidRPr="006E707E" w:rsidRDefault="00B63754" w:rsidP="00C662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ka-GE"/>
        </w:rPr>
      </w:pPr>
    </w:p>
    <w:p w:rsidR="00012AED" w:rsidRDefault="00012AED" w:rsidP="00C662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ka-GE"/>
        </w:rPr>
      </w:pPr>
      <w:r w:rsidRPr="006E707E">
        <w:rPr>
          <w:rFonts w:ascii="Sylfaen" w:hAnsi="Sylfaen" w:cs="Sylfaen"/>
          <w:sz w:val="22"/>
          <w:szCs w:val="22"/>
          <w:lang w:val="ka-GE"/>
        </w:rPr>
        <w:t xml:space="preserve">,,3. </w:t>
      </w:r>
      <w:r w:rsidR="0015226A">
        <w:rPr>
          <w:rFonts w:ascii="Sylfaen" w:hAnsi="Sylfaen" w:cs="Sylfaen"/>
          <w:sz w:val="22"/>
          <w:szCs w:val="22"/>
          <w:lang w:val="ka-GE"/>
        </w:rPr>
        <w:t xml:space="preserve">ბოლო მომხმარებლის მომსახურების განმახორციელებელმა </w:t>
      </w:r>
      <w:r w:rsidRPr="006E707E">
        <w:rPr>
          <w:rFonts w:ascii="Sylfaen" w:hAnsi="Sylfaen" w:cs="Sylfaen"/>
          <w:sz w:val="22"/>
          <w:szCs w:val="22"/>
          <w:lang w:val="ka-GE"/>
        </w:rPr>
        <w:t xml:space="preserve">ელექტრონული საკომუნიკაციო ქსელის ოპერატორმა უნდა უზრუნველყოს საკუთარი ქსელის შესაბამის ელემენტებთან შეუზღუდავი, </w:t>
      </w:r>
      <w:r w:rsidR="00F83965" w:rsidRPr="00F006E6">
        <w:rPr>
          <w:rFonts w:ascii="Sylfaen" w:eastAsia="Times New Roman" w:hAnsi="Sylfaen" w:cs="Sylfaen"/>
          <w:noProof/>
          <w:sz w:val="22"/>
          <w:szCs w:val="22"/>
          <w:lang w:val="ka-GE"/>
        </w:rPr>
        <w:t>ფუნქციონალურად თავსებადი</w:t>
      </w:r>
      <w:r w:rsidR="00F83965" w:rsidRPr="006E707E">
        <w:rPr>
          <w:rFonts w:ascii="Sylfaen" w:eastAsia="Times New Roman" w:hAnsi="Sylfaen" w:cs="Sylfaen"/>
          <w:b/>
          <w:noProof/>
          <w:sz w:val="22"/>
          <w:szCs w:val="22"/>
          <w:lang w:val="ka-GE"/>
        </w:rPr>
        <w:t xml:space="preserve"> </w:t>
      </w:r>
      <w:r w:rsidRPr="006E707E">
        <w:rPr>
          <w:rFonts w:ascii="Sylfaen" w:hAnsi="Sylfaen" w:cs="Sylfaen"/>
          <w:sz w:val="22"/>
          <w:szCs w:val="22"/>
          <w:lang w:val="ka-GE"/>
        </w:rPr>
        <w:t xml:space="preserve">და არადისკრიმინაციული დაშვებით სხვა მსურველი ოპერატორებისათვის ან ელექტრონული საკომუნიკაციო უწყებრივი ქსელის მფლობელი პირებისათვის ურთიერთჩართვის პირდაპირი ან არაპირდაპირი მიწოდება. დაუშვებელია ელექტრონული საკომუნიკაციო ქსელის ოპერატორებს შორის მოქმედი ურთიერთჩართვის შეწყვეტა. ურთიერთჩართული ელექტრონული საკომუნიკაციო ქსელის ოპერატორის მიერ </w:t>
      </w:r>
      <w:r w:rsidRPr="006E707E">
        <w:rPr>
          <w:rFonts w:ascii="Sylfaen" w:hAnsi="Sylfaen" w:cs="Sylfaen"/>
          <w:sz w:val="22"/>
          <w:szCs w:val="22"/>
          <w:lang w:val="ka-GE"/>
        </w:rPr>
        <w:lastRenderedPageBreak/>
        <w:t>მოქმედი ურთიერთჩართვის ხელშეკრულების პირობების შეუსრულებლობის შემთხვევაში ხელშეკრულების</w:t>
      </w:r>
      <w:r w:rsidR="00EE0D37" w:rsidRPr="006E707E">
        <w:rPr>
          <w:rFonts w:ascii="Sylfaen" w:hAnsi="Sylfaen" w:cs="Sylfaen"/>
          <w:sz w:val="22"/>
          <w:szCs w:val="22"/>
          <w:lang w:val="ka-GE"/>
        </w:rPr>
        <w:t xml:space="preserve"> მეორე მხარე</w:t>
      </w:r>
      <w:r w:rsidRPr="006E707E">
        <w:rPr>
          <w:rFonts w:ascii="Sylfaen" w:hAnsi="Sylfaen" w:cs="Sylfaen"/>
          <w:position w:val="6"/>
          <w:sz w:val="22"/>
          <w:szCs w:val="22"/>
          <w:lang w:val="ka-GE"/>
        </w:rPr>
        <w:t xml:space="preserve"> </w:t>
      </w:r>
      <w:r w:rsidRPr="006E707E">
        <w:rPr>
          <w:rFonts w:ascii="Sylfaen" w:hAnsi="Sylfaen" w:cs="Sylfaen"/>
          <w:sz w:val="22"/>
          <w:szCs w:val="22"/>
          <w:lang w:val="ka-GE"/>
        </w:rPr>
        <w:t>უფლებამოსილია ამ პირობების შესრულების უზრუნველსაყოფად შეაჩეროს მოქმედი ურთიერთჩართვა მხოლოდ კომისიის თანხმობით და მის მიერ განსაზღვრული ვადითა და პირობებით.</w:t>
      </w:r>
      <w:r w:rsidR="00BA0675" w:rsidRPr="006E707E">
        <w:rPr>
          <w:rFonts w:ascii="Sylfaen" w:hAnsi="Sylfaen" w:cs="Sylfaen"/>
          <w:sz w:val="22"/>
          <w:szCs w:val="22"/>
          <w:lang w:val="ka-GE"/>
        </w:rPr>
        <w:t>“</w:t>
      </w:r>
    </w:p>
    <w:p w:rsidR="00824994" w:rsidRDefault="00824994" w:rsidP="00C662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ka-GE"/>
        </w:rPr>
      </w:pPr>
    </w:p>
    <w:p w:rsidR="009C1983" w:rsidRPr="00BF1486" w:rsidRDefault="00824994" w:rsidP="00C662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ka-GE"/>
        </w:rPr>
      </w:pPr>
      <w:r>
        <w:rPr>
          <w:rFonts w:ascii="Sylfaen" w:hAnsi="Sylfaen" w:cs="Sylfaen"/>
          <w:sz w:val="22"/>
          <w:szCs w:val="22"/>
          <w:lang w:val="ka-GE"/>
        </w:rPr>
        <w:t>12. 1</w:t>
      </w:r>
      <w:r w:rsidR="009C1983" w:rsidRPr="00BF1486">
        <w:rPr>
          <w:rFonts w:ascii="Sylfaen" w:hAnsi="Sylfaen" w:cs="Sylfaen"/>
          <w:sz w:val="22"/>
          <w:szCs w:val="22"/>
          <w:lang w:val="ka-GE"/>
        </w:rPr>
        <w:t>9</w:t>
      </w:r>
      <w:r w:rsidR="009C1983" w:rsidRPr="00BF1486">
        <w:rPr>
          <w:rFonts w:ascii="Sylfaen" w:hAnsi="Sylfaen" w:cs="Sylfaen"/>
          <w:sz w:val="22"/>
          <w:szCs w:val="22"/>
          <w:vertAlign w:val="superscript"/>
          <w:lang w:val="ka-GE"/>
        </w:rPr>
        <w:t>1</w:t>
      </w:r>
      <w:r w:rsidR="009C1983" w:rsidRPr="00BF1486">
        <w:rPr>
          <w:rFonts w:ascii="Sylfaen" w:hAnsi="Sylfaen" w:cs="Sylfaen"/>
          <w:sz w:val="22"/>
          <w:szCs w:val="22"/>
          <w:lang w:val="ka-GE"/>
        </w:rPr>
        <w:t xml:space="preserve"> მუხლის </w:t>
      </w:r>
      <w:r w:rsidR="00B16B46" w:rsidRPr="00BF1486">
        <w:rPr>
          <w:rFonts w:ascii="Sylfaen" w:hAnsi="Sylfaen" w:cs="Sylfaen"/>
          <w:sz w:val="22"/>
          <w:szCs w:val="22"/>
          <w:lang w:val="ka-GE"/>
        </w:rPr>
        <w:t>მე–5 და მე–6</w:t>
      </w:r>
      <w:r w:rsidR="009C1983" w:rsidRPr="00BF1486">
        <w:rPr>
          <w:rFonts w:ascii="Sylfaen" w:hAnsi="Sylfaen" w:cs="Sylfaen"/>
          <w:sz w:val="22"/>
          <w:szCs w:val="22"/>
          <w:lang w:val="ka-GE"/>
        </w:rPr>
        <w:t xml:space="preserve"> პუნქტ</w:t>
      </w:r>
      <w:r w:rsidR="00B16B46" w:rsidRPr="00BF1486">
        <w:rPr>
          <w:rFonts w:ascii="Sylfaen" w:hAnsi="Sylfaen" w:cs="Sylfaen"/>
          <w:sz w:val="22"/>
          <w:szCs w:val="22"/>
          <w:lang w:val="ka-GE"/>
        </w:rPr>
        <w:t>ებ</w:t>
      </w:r>
      <w:r w:rsidR="009C1983" w:rsidRPr="00BF1486">
        <w:rPr>
          <w:rFonts w:ascii="Sylfaen" w:hAnsi="Sylfaen" w:cs="Sylfaen"/>
          <w:sz w:val="22"/>
          <w:szCs w:val="22"/>
          <w:lang w:val="ka-GE"/>
        </w:rPr>
        <w:t>ი ჩამოყალიბდეს შემდეგ</w:t>
      </w:r>
      <w:r w:rsidR="00F83ABC" w:rsidRPr="00BF1486">
        <w:rPr>
          <w:rFonts w:ascii="Sylfaen" w:hAnsi="Sylfaen" w:cs="Sylfaen"/>
          <w:sz w:val="22"/>
          <w:szCs w:val="22"/>
          <w:lang w:val="ka-GE"/>
        </w:rPr>
        <w:t>ი რედაქციით</w:t>
      </w:r>
      <w:r w:rsidR="009C1983" w:rsidRPr="00BF1486">
        <w:rPr>
          <w:rFonts w:ascii="Sylfaen" w:hAnsi="Sylfaen" w:cs="Sylfaen"/>
          <w:sz w:val="22"/>
          <w:szCs w:val="22"/>
          <w:lang w:val="ka-GE"/>
        </w:rPr>
        <w:t>:</w:t>
      </w:r>
    </w:p>
    <w:p w:rsidR="00BF1486" w:rsidRPr="00BF1486" w:rsidRDefault="00BF1486" w:rsidP="00C6629B">
      <w:pPr>
        <w:pStyle w:val="abzacixml0"/>
        <w:shd w:val="clear" w:color="auto" w:fill="FFFFFF"/>
        <w:spacing w:before="0" w:after="0"/>
        <w:jc w:val="both"/>
        <w:rPr>
          <w:rFonts w:ascii="Sylfaen" w:hAnsi="Sylfaen" w:cs="Sylfaen"/>
          <w:noProof/>
          <w:sz w:val="22"/>
          <w:szCs w:val="22"/>
          <w:lang w:val="ka-GE"/>
        </w:rPr>
      </w:pPr>
    </w:p>
    <w:p w:rsidR="00E26993" w:rsidRPr="00BF1486" w:rsidRDefault="00BF1486" w:rsidP="00C6629B">
      <w:pPr>
        <w:pStyle w:val="abzacixml0"/>
        <w:shd w:val="clear" w:color="auto" w:fill="FFFFFF"/>
        <w:spacing w:before="0" w:after="0"/>
        <w:jc w:val="both"/>
        <w:rPr>
          <w:rFonts w:ascii="Sylfaen" w:eastAsia="Calibri" w:hAnsi="Sylfaen" w:cs="Sylfaen"/>
          <w:sz w:val="22"/>
          <w:szCs w:val="22"/>
          <w:lang w:val="ka-GE"/>
        </w:rPr>
      </w:pPr>
      <w:r w:rsidRPr="00BF1486">
        <w:rPr>
          <w:rFonts w:ascii="Sylfaen" w:hAnsi="Sylfaen" w:cs="Sylfaen"/>
          <w:noProof/>
          <w:sz w:val="22"/>
          <w:szCs w:val="22"/>
          <w:lang w:val="ka-GE"/>
        </w:rPr>
        <w:t>„</w:t>
      </w:r>
      <w:r w:rsidR="00E26993" w:rsidRPr="00BF1486">
        <w:rPr>
          <w:rFonts w:ascii="Sylfaen" w:hAnsi="Sylfaen" w:cs="Sylfaen"/>
          <w:noProof/>
          <w:sz w:val="22"/>
          <w:szCs w:val="22"/>
          <w:lang w:val="ka-GE"/>
        </w:rPr>
        <w:t xml:space="preserve">5. </w:t>
      </w:r>
      <w:r w:rsidR="00E26993" w:rsidRPr="00BF1486">
        <w:rPr>
          <w:rFonts w:ascii="Sylfaen" w:eastAsia="Calibri" w:hAnsi="Sylfaen" w:cs="Sylfaen"/>
          <w:sz w:val="22"/>
          <w:szCs w:val="22"/>
          <w:lang w:val="ka-GE"/>
        </w:rPr>
        <w:t xml:space="preserve">ამ მუხლის პირველი პუნქტის „ა“ და „ბ“ ქვეპუნქტებით გათვალისწინებულ შემთხვევებში ავტორიზაციის შეჩერებისას პირის მიერ საქმიანობის განახლება </w:t>
      </w:r>
      <w:r w:rsidR="0015226A">
        <w:rPr>
          <w:rFonts w:ascii="Sylfaen" w:eastAsia="Calibri" w:hAnsi="Sylfaen" w:cs="Sylfaen"/>
          <w:sz w:val="22"/>
          <w:szCs w:val="22"/>
          <w:lang w:val="ka-GE"/>
        </w:rPr>
        <w:t>ხორციელდება</w:t>
      </w:r>
      <w:r w:rsidR="00E26993" w:rsidRPr="00BF1486">
        <w:rPr>
          <w:rFonts w:ascii="Sylfaen" w:eastAsia="Calibri" w:hAnsi="Sylfaen" w:cs="Sylfaen"/>
          <w:sz w:val="22"/>
          <w:szCs w:val="22"/>
          <w:lang w:val="ka-GE"/>
        </w:rPr>
        <w:t xml:space="preserve"> პირის მიერ კომისიისთვის თავდაპირველი ავტორიზაციისათვის საჭირო, ამ კანონის მე-16 მუხლით გათვალისწინებული განახლებული ინფორმაციის მიწოდებისთანავე, კომისიის მიერ </w:t>
      </w:r>
      <w:r w:rsidR="0015226A">
        <w:rPr>
          <w:rFonts w:ascii="Sylfaen" w:eastAsia="Calibri" w:hAnsi="Sylfaen" w:cs="Sylfaen"/>
          <w:sz w:val="22"/>
          <w:szCs w:val="22"/>
          <w:lang w:val="ka-GE"/>
        </w:rPr>
        <w:t>თავის</w:t>
      </w:r>
      <w:r w:rsidR="00E26993" w:rsidRPr="00BF1486">
        <w:rPr>
          <w:rFonts w:ascii="Sylfaen" w:eastAsia="Calibri" w:hAnsi="Sylfaen" w:cs="Sylfaen"/>
          <w:sz w:val="22"/>
          <w:szCs w:val="22"/>
          <w:lang w:val="ka-GE"/>
        </w:rPr>
        <w:t xml:space="preserve"> ავტორიზებულ პირთა უწყებრივ რეესტრში გატარების მომენტიდან. ამ პუნქტით გათვალისწინებულ შემთხვევებში კომისია პირს ავტორიზებულ პირთა უწყებრივ რეესტრში ატარებს შესაბამისი შეტყობინების</w:t>
      </w:r>
      <w:r w:rsidR="00E26993" w:rsidRPr="00A16D37">
        <w:rPr>
          <w:rFonts w:ascii="Sylfaen" w:eastAsia="Calibri" w:hAnsi="Sylfaen" w:cs="Sylfaen"/>
          <w:sz w:val="22"/>
          <w:szCs w:val="22"/>
          <w:lang w:val="ka-GE"/>
        </w:rPr>
        <w:t xml:space="preserve">, </w:t>
      </w:r>
      <w:r w:rsidR="00E26993" w:rsidRPr="00BF1486">
        <w:rPr>
          <w:rFonts w:ascii="Sylfaen" w:eastAsia="Calibri" w:hAnsi="Sylfaen" w:cs="Sylfaen"/>
          <w:sz w:val="22"/>
          <w:szCs w:val="22"/>
          <w:lang w:val="ka-GE"/>
        </w:rPr>
        <w:t>მათ შორის განახლებული ინფორმაციის მიღებიდან 3 სამუშაო დღის ვადაში.</w:t>
      </w:r>
    </w:p>
    <w:p w:rsidR="00E26993" w:rsidRPr="00BF1486" w:rsidRDefault="00E26993" w:rsidP="00C6629B">
      <w:pPr>
        <w:pStyle w:val="abzacixml0"/>
        <w:shd w:val="clear" w:color="auto" w:fill="FFFFFF"/>
        <w:spacing w:before="0" w:after="0"/>
        <w:jc w:val="both"/>
        <w:rPr>
          <w:rFonts w:ascii="Sylfaen" w:eastAsia="Calibri" w:hAnsi="Sylfaen" w:cs="Sylfaen"/>
          <w:sz w:val="22"/>
          <w:szCs w:val="22"/>
          <w:lang w:val="ka-GE"/>
        </w:rPr>
      </w:pPr>
      <w:r w:rsidRPr="00BF1486">
        <w:rPr>
          <w:rFonts w:ascii="Sylfaen" w:hAnsi="Sylfaen" w:cs="Sylfaen"/>
          <w:noProof/>
          <w:sz w:val="22"/>
          <w:szCs w:val="22"/>
          <w:lang w:val="ka-GE"/>
        </w:rPr>
        <w:t>6. ამ მუხლის პირველი პუნქტის „გ“ ქვეპუნქტით გათვალისწინებულ შემთხვევაში ავტორიზაციის შეჩერებისას პირის მიერ საქმიანობის განახლება ხდება მის</w:t>
      </w:r>
      <w:r w:rsidRPr="00BF1486">
        <w:rPr>
          <w:rFonts w:ascii="Sylfaen" w:hAnsi="Sylfaen" w:cs="Sylfaen"/>
          <w:noProof/>
          <w:sz w:val="22"/>
          <w:szCs w:val="22"/>
          <w:lang w:val="ka-GE" w:eastAsia="x-none"/>
        </w:rPr>
        <w:t xml:space="preserve"> მიერ დარღვევის აღმოფხვრის დადასტურებიდან, და </w:t>
      </w:r>
      <w:r w:rsidRPr="00BF1486">
        <w:rPr>
          <w:rFonts w:ascii="Sylfaen" w:eastAsia="Calibri" w:hAnsi="Sylfaen" w:cs="Sylfaen"/>
          <w:sz w:val="22"/>
          <w:szCs w:val="22"/>
          <w:lang w:val="ka-GE"/>
        </w:rPr>
        <w:t>კომისიისათვის თავდაპირველი ავტორიზაციისათვის საჭირო, ამ კანონის მე-16 მუხლით გათვალისწინებული განახლებული ინფორმაციის მიწოდებისთანავე, ამ პუნქტით გათვალისწინებულ შემთხვევებში კომისია პირს ავტორიზებულ პირთა უწყებრივ რეესტრში ატარებს დარღვევის აღმოფხვრის დადასტურებიდან და განახლებული ინფორმაციის მიღებიდან 7 სამუშაო დღის ვადაში</w:t>
      </w:r>
      <w:r w:rsidR="00824994">
        <w:rPr>
          <w:rFonts w:ascii="Sylfaen" w:eastAsia="Calibri" w:hAnsi="Sylfaen" w:cs="Sylfaen"/>
          <w:sz w:val="22"/>
          <w:szCs w:val="22"/>
          <w:lang w:val="ka-GE"/>
        </w:rPr>
        <w:t>.</w:t>
      </w:r>
      <w:r w:rsidR="00BF1486" w:rsidRPr="00BF1486">
        <w:rPr>
          <w:rFonts w:ascii="Sylfaen" w:eastAsia="Calibri" w:hAnsi="Sylfaen" w:cs="Sylfaen"/>
          <w:sz w:val="22"/>
          <w:szCs w:val="22"/>
          <w:lang w:val="ka-GE"/>
        </w:rPr>
        <w:t>“</w:t>
      </w:r>
      <w:r w:rsidR="00824994">
        <w:rPr>
          <w:rFonts w:ascii="Sylfaen" w:eastAsia="Calibri" w:hAnsi="Sylfaen" w:cs="Sylfaen"/>
          <w:sz w:val="22"/>
          <w:szCs w:val="22"/>
          <w:lang w:val="ka-GE"/>
        </w:rPr>
        <w:t>;</w:t>
      </w:r>
    </w:p>
    <w:p w:rsidR="00BA0675" w:rsidRPr="006E707E" w:rsidRDefault="00BA0675" w:rsidP="00C662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position w:val="6"/>
          <w:sz w:val="22"/>
          <w:szCs w:val="22"/>
          <w:lang w:val="ka-GE"/>
        </w:rPr>
      </w:pPr>
    </w:p>
    <w:p w:rsidR="00BA0675" w:rsidRDefault="00824994" w:rsidP="00C662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position w:val="6"/>
          <w:sz w:val="22"/>
          <w:szCs w:val="22"/>
          <w:lang w:val="ka-GE"/>
        </w:rPr>
      </w:pPr>
      <w:r>
        <w:rPr>
          <w:rFonts w:ascii="Sylfaen" w:hAnsi="Sylfaen" w:cs="Sylfaen"/>
          <w:position w:val="6"/>
          <w:sz w:val="22"/>
          <w:szCs w:val="22"/>
          <w:lang w:val="ka-GE"/>
        </w:rPr>
        <w:t xml:space="preserve">13. </w:t>
      </w:r>
      <w:r w:rsidR="00F006E6">
        <w:rPr>
          <w:rFonts w:ascii="Sylfaen" w:hAnsi="Sylfaen" w:cs="Sylfaen"/>
          <w:position w:val="6"/>
          <w:sz w:val="22"/>
          <w:szCs w:val="22"/>
          <w:lang w:val="ka-GE"/>
        </w:rPr>
        <w:t>21-ე მუხლი ჩამოყალიბდეს შემდეგი რედაქციით:</w:t>
      </w:r>
    </w:p>
    <w:p w:rsidR="00706E59" w:rsidRDefault="00706E59" w:rsidP="00C662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position w:val="6"/>
          <w:sz w:val="22"/>
          <w:szCs w:val="22"/>
          <w:lang w:val="ka-GE"/>
        </w:rPr>
      </w:pPr>
    </w:p>
    <w:p w:rsidR="00492C48" w:rsidRDefault="0082499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rPr>
      </w:pPr>
      <w:r>
        <w:rPr>
          <w:rFonts w:ascii="Sylfaen" w:eastAsia="Times New Roman" w:hAnsi="Sylfaen" w:cs="Sylfaen"/>
          <w:b/>
          <w:noProof/>
          <w:sz w:val="22"/>
          <w:szCs w:val="22"/>
          <w:lang w:val="ka-GE"/>
        </w:rPr>
        <w:t>,,მ</w:t>
      </w:r>
      <w:r w:rsidR="00BA0675" w:rsidRPr="006E707E">
        <w:rPr>
          <w:rFonts w:ascii="Sylfaen" w:eastAsia="Times New Roman" w:hAnsi="Sylfaen" w:cs="Sylfaen"/>
          <w:b/>
          <w:noProof/>
          <w:sz w:val="22"/>
          <w:szCs w:val="22"/>
          <w:lang w:val="ka-GE"/>
        </w:rPr>
        <w:t xml:space="preserve">უხლი 21. კონკურენციის წინასწარი რეგულირება, მომსახურების ბაზრის კვლევისა და ანალიზის პრინციპები </w:t>
      </w:r>
    </w:p>
    <w:p w:rsidR="00706E59" w:rsidRDefault="00706E5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rPr>
      </w:pPr>
    </w:p>
    <w:p w:rsidR="00492C48" w:rsidRPr="00F006E6" w:rsidRDefault="00BA067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006E6">
        <w:rPr>
          <w:rFonts w:ascii="Sylfaen" w:hAnsi="Sylfaen" w:cs="Sylfaen"/>
          <w:noProof/>
          <w:sz w:val="22"/>
          <w:szCs w:val="22"/>
          <w:lang w:val="ka-GE"/>
        </w:rPr>
        <w:t>1. ელექტრონული კომუნიკაციების სფეროში კონკურენციის წინასწარი რეგულირება ხორციელდება კომისიის მიერ.</w:t>
      </w:r>
    </w:p>
    <w:p w:rsidR="00492C48" w:rsidRPr="007751AC" w:rsidRDefault="00BA067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751AC">
        <w:rPr>
          <w:rFonts w:ascii="Sylfaen" w:hAnsi="Sylfaen"/>
          <w:sz w:val="22"/>
          <w:szCs w:val="22"/>
          <w:lang w:val="ka-GE"/>
        </w:rPr>
        <w:t xml:space="preserve">2. კომისია </w:t>
      </w:r>
      <w:r w:rsidR="00A70E28" w:rsidRPr="007751AC">
        <w:rPr>
          <w:rFonts w:ascii="Sylfaen" w:hAnsi="Sylfaen"/>
          <w:sz w:val="22"/>
          <w:szCs w:val="22"/>
          <w:lang w:val="ka-GE"/>
        </w:rPr>
        <w:t>გადაწყვეტილებით განსაზღვრავს</w:t>
      </w:r>
      <w:r w:rsidRPr="007751AC">
        <w:rPr>
          <w:rFonts w:ascii="Sylfaen" w:hAnsi="Sylfaen"/>
          <w:sz w:val="22"/>
          <w:szCs w:val="22"/>
          <w:lang w:val="ka-GE"/>
        </w:rPr>
        <w:t xml:space="preserve"> ბაზრის შესაბამის სეგმენტებს, რომლებიც ექვემდებარება  წინასწარ  რეგულირებას</w:t>
      </w:r>
      <w:r w:rsidR="00A70E28" w:rsidRPr="007751AC">
        <w:rPr>
          <w:rFonts w:ascii="Sylfaen" w:hAnsi="Sylfaen"/>
          <w:sz w:val="22"/>
          <w:szCs w:val="22"/>
          <w:lang w:val="ka-GE"/>
        </w:rPr>
        <w:t>. კომისიის გადაწყვეტილებით განსაზღვრული</w:t>
      </w:r>
      <w:r w:rsidRPr="007751AC">
        <w:rPr>
          <w:rFonts w:ascii="Sylfaen" w:hAnsi="Sylfaen"/>
          <w:sz w:val="22"/>
          <w:szCs w:val="22"/>
          <w:lang w:val="ka-GE"/>
        </w:rPr>
        <w:t xml:space="preserve"> ბაზრის შესაბამის</w:t>
      </w:r>
      <w:r w:rsidR="00A70E28" w:rsidRPr="007751AC">
        <w:rPr>
          <w:rFonts w:ascii="Sylfaen" w:hAnsi="Sylfaen"/>
          <w:sz w:val="22"/>
          <w:szCs w:val="22"/>
          <w:lang w:val="ka-GE"/>
        </w:rPr>
        <w:t>ი</w:t>
      </w:r>
      <w:r w:rsidRPr="007751AC">
        <w:rPr>
          <w:rFonts w:ascii="Sylfaen" w:hAnsi="Sylfaen"/>
          <w:sz w:val="22"/>
          <w:szCs w:val="22"/>
          <w:lang w:val="ka-GE"/>
        </w:rPr>
        <w:t xml:space="preserve"> </w:t>
      </w:r>
      <w:r w:rsidR="00A70E28" w:rsidRPr="007751AC">
        <w:rPr>
          <w:rFonts w:ascii="Sylfaen" w:hAnsi="Sylfaen"/>
          <w:sz w:val="22"/>
          <w:szCs w:val="22"/>
          <w:lang w:val="ka-GE"/>
        </w:rPr>
        <w:t>სეგმენტებისგ</w:t>
      </w:r>
      <w:r w:rsidRPr="007751AC">
        <w:rPr>
          <w:rFonts w:ascii="Sylfaen" w:hAnsi="Sylfaen"/>
          <w:sz w:val="22"/>
          <w:szCs w:val="22"/>
          <w:lang w:val="ka-GE"/>
        </w:rPr>
        <w:t>ან  განსხვავებულ</w:t>
      </w:r>
      <w:r w:rsidR="00D91537" w:rsidRPr="007751AC">
        <w:rPr>
          <w:rFonts w:ascii="Sylfaen" w:hAnsi="Sylfaen"/>
          <w:sz w:val="22"/>
          <w:szCs w:val="22"/>
          <w:lang w:val="ka-GE"/>
        </w:rPr>
        <w:t>ი</w:t>
      </w:r>
      <w:r w:rsidRPr="007751AC">
        <w:rPr>
          <w:rFonts w:ascii="Sylfaen" w:hAnsi="Sylfaen"/>
          <w:sz w:val="22"/>
          <w:szCs w:val="22"/>
          <w:lang w:val="ka-GE"/>
        </w:rPr>
        <w:t xml:space="preserve"> ბაზრის სხვა სეგმენტის იდენტიფიცირების</w:t>
      </w:r>
      <w:r w:rsidR="0015226A">
        <w:rPr>
          <w:rFonts w:ascii="Sylfaen" w:hAnsi="Sylfaen"/>
          <w:sz w:val="22"/>
          <w:szCs w:val="22"/>
          <w:lang w:val="ka-GE"/>
        </w:rPr>
        <w:t>ა</w:t>
      </w:r>
      <w:r w:rsidRPr="007751AC">
        <w:rPr>
          <w:rFonts w:ascii="Sylfaen" w:hAnsi="Sylfaen"/>
          <w:sz w:val="22"/>
          <w:szCs w:val="22"/>
          <w:lang w:val="ka-GE"/>
        </w:rPr>
        <w:t xml:space="preserve"> და</w:t>
      </w:r>
      <w:r w:rsidR="005F2675" w:rsidRPr="007751AC">
        <w:rPr>
          <w:rFonts w:ascii="Sylfaen" w:hAnsi="Sylfaen"/>
          <w:sz w:val="22"/>
          <w:szCs w:val="22"/>
          <w:lang w:val="ka-GE"/>
        </w:rPr>
        <w:t xml:space="preserve"> მის</w:t>
      </w:r>
      <w:r w:rsidRPr="007751AC">
        <w:rPr>
          <w:rFonts w:ascii="Sylfaen" w:hAnsi="Sylfaen"/>
          <w:sz w:val="22"/>
          <w:szCs w:val="22"/>
          <w:lang w:val="ka-GE"/>
        </w:rPr>
        <w:t xml:space="preserve"> წინასწარ რეგულირებას  დაქვემდებარების </w:t>
      </w:r>
      <w:r w:rsidR="00D91537" w:rsidRPr="007751AC">
        <w:rPr>
          <w:rFonts w:ascii="Sylfaen" w:hAnsi="Sylfaen"/>
          <w:sz w:val="22"/>
          <w:szCs w:val="22"/>
          <w:lang w:val="ka-GE"/>
        </w:rPr>
        <w:t>შემთხვევაში</w:t>
      </w:r>
      <w:r w:rsidRPr="007751AC">
        <w:rPr>
          <w:rFonts w:ascii="Sylfaen" w:hAnsi="Sylfaen"/>
          <w:sz w:val="22"/>
          <w:szCs w:val="22"/>
          <w:lang w:val="ka-GE"/>
        </w:rPr>
        <w:t xml:space="preserve"> კომისიამ </w:t>
      </w:r>
      <w:r w:rsidR="00D91537" w:rsidRPr="007751AC">
        <w:rPr>
          <w:rFonts w:ascii="Sylfaen" w:hAnsi="Sylfaen"/>
          <w:sz w:val="22"/>
          <w:szCs w:val="22"/>
          <w:lang w:val="ka-GE"/>
        </w:rPr>
        <w:t>უნდა ჩაატაროს</w:t>
      </w:r>
      <w:r w:rsidRPr="007751AC">
        <w:rPr>
          <w:rFonts w:ascii="Sylfaen" w:hAnsi="Sylfaen"/>
          <w:sz w:val="22"/>
          <w:szCs w:val="22"/>
          <w:lang w:val="ka-GE"/>
        </w:rPr>
        <w:t xml:space="preserve"> ამ კანონის 9</w:t>
      </w:r>
      <w:r w:rsidRPr="007751AC">
        <w:rPr>
          <w:rFonts w:ascii="Sylfaen" w:hAnsi="Sylfaen"/>
          <w:sz w:val="22"/>
          <w:szCs w:val="22"/>
          <w:vertAlign w:val="superscript"/>
          <w:lang w:val="ka-GE"/>
        </w:rPr>
        <w:t>1</w:t>
      </w:r>
      <w:r w:rsidRPr="007751AC">
        <w:rPr>
          <w:rFonts w:ascii="Sylfaen" w:hAnsi="Sylfaen"/>
          <w:sz w:val="22"/>
          <w:szCs w:val="22"/>
          <w:lang w:val="ka-GE"/>
        </w:rPr>
        <w:t xml:space="preserve"> მუხლით განსაზღვრული საჯარო კონსულტაცი</w:t>
      </w:r>
      <w:r w:rsidR="005F2675" w:rsidRPr="007751AC">
        <w:rPr>
          <w:rFonts w:ascii="Sylfaen" w:hAnsi="Sylfaen"/>
          <w:sz w:val="22"/>
          <w:szCs w:val="22"/>
          <w:lang w:val="ka-GE"/>
        </w:rPr>
        <w:t>ა</w:t>
      </w:r>
      <w:r w:rsidRPr="007751AC">
        <w:rPr>
          <w:rFonts w:ascii="Sylfaen" w:hAnsi="Sylfaen"/>
          <w:sz w:val="22"/>
          <w:szCs w:val="22"/>
          <w:lang w:val="ka-GE"/>
        </w:rPr>
        <w:t>.</w:t>
      </w:r>
    </w:p>
    <w:p w:rsidR="009A65CB" w:rsidRDefault="00BA067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751AC">
        <w:rPr>
          <w:rFonts w:ascii="Sylfaen" w:hAnsi="Sylfaen"/>
          <w:sz w:val="22"/>
          <w:szCs w:val="22"/>
          <w:lang w:val="ka-GE"/>
        </w:rPr>
        <w:t>3. კომისიამ უნდა  განსაზღვროს ბაზრის ის შესაბამისი სეგმენტები, რომლებიც წინასწარ  რეგულირებას  ექვემდებარება  და უნდა  დაადგ</w:t>
      </w:r>
      <w:r w:rsidR="0071140E" w:rsidRPr="007751AC">
        <w:rPr>
          <w:rFonts w:ascii="Sylfaen" w:hAnsi="Sylfaen"/>
          <w:sz w:val="22"/>
          <w:szCs w:val="22"/>
          <w:lang w:val="ka-GE"/>
        </w:rPr>
        <w:t>ინოს</w:t>
      </w:r>
      <w:r w:rsidRPr="007751AC">
        <w:rPr>
          <w:rFonts w:ascii="Sylfaen" w:hAnsi="Sylfaen"/>
          <w:sz w:val="22"/>
          <w:szCs w:val="22"/>
          <w:lang w:val="ka-GE"/>
        </w:rPr>
        <w:t xml:space="preserve"> მათი გეოგრაფიული საზღვრები.  ბაზრის შესაბამისი სეგმენტების  განსაზღვრის შემდეგ კომისიამ უნდა ჩაატაროს ბაზრის ანალიზი იმის შესაფასებლად, არის თუ არა ბაზრის შესაბამის სეგმენტზე </w:t>
      </w:r>
      <w:r w:rsidR="009A08A5" w:rsidRPr="007751AC">
        <w:rPr>
          <w:rFonts w:ascii="Sylfaen" w:hAnsi="Sylfaen"/>
          <w:sz w:val="22"/>
          <w:szCs w:val="22"/>
          <w:lang w:val="ka-GE"/>
        </w:rPr>
        <w:t>ეფექტიანი</w:t>
      </w:r>
      <w:r w:rsidRPr="007751AC">
        <w:rPr>
          <w:rFonts w:ascii="Sylfaen" w:hAnsi="Sylfaen"/>
          <w:sz w:val="22"/>
          <w:szCs w:val="22"/>
          <w:lang w:val="ka-GE"/>
        </w:rPr>
        <w:t xml:space="preserve"> კონკურენცია. კონკურენცია ბაზრის შესაბამის სეგმენტზე ეფექტიანია, თუ ამ სეგმენტზე არ საქმიანობს მნიშვნელოვანი საბაზრო ძალაუფლების მქონე ავტორიზებული პირი.  კომისიამ უნდა დაარეგულიროს მხოლოდ ი</w:t>
      </w:r>
      <w:r w:rsidR="0071140E" w:rsidRPr="007751AC">
        <w:rPr>
          <w:rFonts w:ascii="Sylfaen" w:hAnsi="Sylfaen"/>
          <w:sz w:val="22"/>
          <w:szCs w:val="22"/>
          <w:lang w:val="ka-GE"/>
        </w:rPr>
        <w:t>მ</w:t>
      </w:r>
      <w:r w:rsidRPr="007751AC">
        <w:rPr>
          <w:rFonts w:ascii="Sylfaen" w:hAnsi="Sylfaen"/>
          <w:sz w:val="22"/>
          <w:szCs w:val="22"/>
          <w:lang w:val="ka-GE"/>
        </w:rPr>
        <w:t xml:space="preserve"> ბაზრის შესაბამისი სეგმენტი, რომ</w:t>
      </w:r>
      <w:r w:rsidR="00A6608D">
        <w:rPr>
          <w:rFonts w:ascii="Sylfaen" w:hAnsi="Sylfaen"/>
          <w:sz w:val="22"/>
          <w:szCs w:val="22"/>
          <w:lang w:val="ka-GE"/>
        </w:rPr>
        <w:t>ე</w:t>
      </w:r>
      <w:r w:rsidRPr="007751AC">
        <w:rPr>
          <w:rFonts w:ascii="Sylfaen" w:hAnsi="Sylfaen"/>
          <w:sz w:val="22"/>
          <w:szCs w:val="22"/>
          <w:lang w:val="ka-GE"/>
        </w:rPr>
        <w:t xml:space="preserve">ლზეც მნიშვნელოვან საბაზრო ძალაუფლებას ფლობს ერთი ავტორიზებული პირი მაინც.  </w:t>
      </w:r>
      <w:r w:rsidR="009A65CB" w:rsidRPr="007751AC">
        <w:rPr>
          <w:rFonts w:ascii="Sylfaen" w:hAnsi="Sylfaen"/>
          <w:sz w:val="22"/>
          <w:szCs w:val="22"/>
          <w:lang w:val="ka-GE"/>
        </w:rPr>
        <w:t>კომისია</w:t>
      </w:r>
      <w:r w:rsidRPr="007751AC">
        <w:rPr>
          <w:rFonts w:ascii="Sylfaen" w:hAnsi="Sylfaen"/>
          <w:sz w:val="22"/>
          <w:szCs w:val="22"/>
          <w:lang w:val="ka-GE"/>
        </w:rPr>
        <w:t xml:space="preserve"> საკუთარ ოფიციალურ ვებ</w:t>
      </w:r>
      <w:r w:rsidR="002C28C0" w:rsidRPr="007751AC">
        <w:rPr>
          <w:rFonts w:ascii="Sylfaen" w:hAnsi="Sylfaen"/>
          <w:sz w:val="22"/>
          <w:szCs w:val="22"/>
          <w:lang w:val="ka-GE"/>
        </w:rPr>
        <w:t xml:space="preserve"> </w:t>
      </w:r>
      <w:r w:rsidRPr="007751AC">
        <w:rPr>
          <w:rFonts w:ascii="Sylfaen" w:hAnsi="Sylfaen"/>
          <w:sz w:val="22"/>
          <w:szCs w:val="22"/>
          <w:lang w:val="ka-GE"/>
        </w:rPr>
        <w:t>გვერდზე</w:t>
      </w:r>
      <w:r w:rsidR="009A65CB" w:rsidRPr="007751AC">
        <w:rPr>
          <w:rFonts w:ascii="Sylfaen" w:hAnsi="Sylfaen"/>
          <w:sz w:val="22"/>
          <w:szCs w:val="22"/>
          <w:lang w:val="ka-GE"/>
        </w:rPr>
        <w:t xml:space="preserve"> </w:t>
      </w:r>
      <w:r w:rsidRPr="007751AC">
        <w:rPr>
          <w:rFonts w:ascii="Sylfaen" w:hAnsi="Sylfaen"/>
          <w:sz w:val="22"/>
          <w:szCs w:val="22"/>
          <w:lang w:val="ka-GE"/>
        </w:rPr>
        <w:t>აქვეყ</w:t>
      </w:r>
      <w:r w:rsidR="009A65CB" w:rsidRPr="007751AC">
        <w:rPr>
          <w:rFonts w:ascii="Sylfaen" w:hAnsi="Sylfaen"/>
          <w:sz w:val="22"/>
          <w:szCs w:val="22"/>
          <w:lang w:val="ka-GE"/>
        </w:rPr>
        <w:t>ნებ</w:t>
      </w:r>
      <w:r w:rsidRPr="007751AC">
        <w:rPr>
          <w:rFonts w:ascii="Sylfaen" w:hAnsi="Sylfaen"/>
          <w:sz w:val="22"/>
          <w:szCs w:val="22"/>
          <w:lang w:val="ka-GE"/>
        </w:rPr>
        <w:t>ს  ბაზრის განსაზღვრის</w:t>
      </w:r>
      <w:r w:rsidR="00A6608D">
        <w:rPr>
          <w:rFonts w:ascii="Sylfaen" w:hAnsi="Sylfaen"/>
          <w:sz w:val="22"/>
          <w:szCs w:val="22"/>
          <w:lang w:val="ka-GE"/>
        </w:rPr>
        <w:t>ა</w:t>
      </w:r>
      <w:r w:rsidRPr="007751AC">
        <w:rPr>
          <w:rFonts w:ascii="Sylfaen" w:hAnsi="Sylfaen"/>
          <w:sz w:val="22"/>
          <w:szCs w:val="22"/>
          <w:lang w:val="ka-GE"/>
        </w:rPr>
        <w:t xml:space="preserve"> და ამ პუნქტის შესაბამისად ბაზრის ანალიზის დაწყების შესახებ </w:t>
      </w:r>
      <w:r w:rsidR="0046657A" w:rsidRPr="007751AC">
        <w:rPr>
          <w:rFonts w:ascii="Sylfaen" w:hAnsi="Sylfaen"/>
          <w:sz w:val="22"/>
          <w:szCs w:val="22"/>
          <w:lang w:val="ka-GE"/>
        </w:rPr>
        <w:t>ცნობა</w:t>
      </w:r>
      <w:r w:rsidR="009A65CB" w:rsidRPr="007751AC">
        <w:rPr>
          <w:rFonts w:ascii="Sylfaen" w:hAnsi="Sylfaen"/>
          <w:sz w:val="22"/>
          <w:szCs w:val="22"/>
          <w:lang w:val="ka-GE"/>
        </w:rPr>
        <w:t>ს</w:t>
      </w:r>
      <w:r w:rsidRPr="007751AC">
        <w:rPr>
          <w:rFonts w:ascii="Sylfaen" w:hAnsi="Sylfaen"/>
          <w:sz w:val="22"/>
          <w:szCs w:val="22"/>
          <w:lang w:val="ka-GE"/>
        </w:rPr>
        <w:t>.</w:t>
      </w:r>
      <w:r w:rsidRPr="00F006E6">
        <w:rPr>
          <w:rFonts w:ascii="Sylfaen" w:hAnsi="Sylfaen"/>
          <w:sz w:val="22"/>
          <w:szCs w:val="22"/>
          <w:lang w:val="ka-GE"/>
        </w:rPr>
        <w:t xml:space="preserve"> </w:t>
      </w:r>
    </w:p>
    <w:p w:rsidR="00492C48" w:rsidRPr="007751AC" w:rsidRDefault="00BA067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751AC">
        <w:rPr>
          <w:rFonts w:ascii="Sylfaen" w:hAnsi="Sylfaen"/>
          <w:sz w:val="22"/>
          <w:szCs w:val="22"/>
          <w:lang w:val="ka-GE"/>
        </w:rPr>
        <w:t xml:space="preserve">4. </w:t>
      </w:r>
      <w:r w:rsidR="002F20D8" w:rsidRPr="007751AC">
        <w:rPr>
          <w:rFonts w:ascii="Sylfaen" w:hAnsi="Sylfaen"/>
          <w:sz w:val="22"/>
          <w:szCs w:val="22"/>
          <w:lang w:val="ka-GE"/>
        </w:rPr>
        <w:t>კომისია ღებულობს გადაწყვეტილებას</w:t>
      </w:r>
      <w:r w:rsidRPr="007751AC">
        <w:rPr>
          <w:rFonts w:ascii="Sylfaen" w:hAnsi="Sylfaen"/>
          <w:sz w:val="22"/>
          <w:szCs w:val="22"/>
          <w:lang w:val="ka-GE"/>
        </w:rPr>
        <w:t xml:space="preserve"> ამ მუხლის მე-3 პუნქტის შესაბამისად ჩატარებული </w:t>
      </w:r>
      <w:r w:rsidRPr="007751AC">
        <w:rPr>
          <w:rFonts w:ascii="Sylfaen" w:hAnsi="Sylfaen"/>
          <w:sz w:val="22"/>
          <w:szCs w:val="22"/>
          <w:lang w:val="ka-GE"/>
        </w:rPr>
        <w:lastRenderedPageBreak/>
        <w:t>ბაზრის ანალიზის შედეგების მიხედვით, სადაც განსაზღვრული  უნდა იყოს ბაზრის  შესაბამისი სეგმენტი და ავტორიზებული პირ(ებ)</w:t>
      </w:r>
      <w:r w:rsidR="00872711" w:rsidRPr="007751AC">
        <w:rPr>
          <w:rFonts w:ascii="Sylfaen" w:hAnsi="Sylfaen"/>
          <w:sz w:val="22"/>
          <w:szCs w:val="22"/>
          <w:lang w:val="ka-GE"/>
        </w:rPr>
        <w:t>ი</w:t>
      </w:r>
      <w:r w:rsidRPr="007751AC">
        <w:rPr>
          <w:rFonts w:ascii="Sylfaen" w:hAnsi="Sylfaen"/>
          <w:sz w:val="22"/>
          <w:szCs w:val="22"/>
          <w:lang w:val="ka-GE"/>
        </w:rPr>
        <w:t xml:space="preserve">, რომლებიც ბაზრის შესაბამის სეგმენტზე  ფლობენ მნიშვნელოვან საბაზრო ძალაუფლებას  (ასეთის არსებობის შემთხვევაში). ბაზრის  ანალიზის შედეგებში  გათვალისწინებული უნდა იყოს ამ კანონის შესაბამისად მნიშვნელოვანი საბაზრო ძალაუფლების მქონე ავტორიზებულ პირებზე დასაკისრებელი სპეციფიკური ვალდებულებები. </w:t>
      </w:r>
      <w:r w:rsidR="002F20D8" w:rsidRPr="007751AC">
        <w:rPr>
          <w:rFonts w:ascii="Sylfaen" w:hAnsi="Sylfaen"/>
          <w:sz w:val="22"/>
          <w:szCs w:val="22"/>
          <w:lang w:val="ka-GE"/>
        </w:rPr>
        <w:t>კომისია გადაწყვეტილებ</w:t>
      </w:r>
      <w:r w:rsidR="00A6608D">
        <w:rPr>
          <w:rFonts w:ascii="Sylfaen" w:hAnsi="Sylfaen"/>
          <w:sz w:val="22"/>
          <w:szCs w:val="22"/>
          <w:lang w:val="ka-GE"/>
        </w:rPr>
        <w:t>ა</w:t>
      </w:r>
      <w:r w:rsidR="002F20D8" w:rsidRPr="007751AC">
        <w:rPr>
          <w:rFonts w:ascii="Sylfaen" w:hAnsi="Sylfaen"/>
          <w:sz w:val="22"/>
          <w:szCs w:val="22"/>
          <w:lang w:val="ka-GE"/>
        </w:rPr>
        <w:t>ს ღებულობს</w:t>
      </w:r>
      <w:r w:rsidRPr="007751AC">
        <w:rPr>
          <w:rFonts w:ascii="Sylfaen" w:hAnsi="Sylfaen"/>
          <w:sz w:val="22"/>
          <w:szCs w:val="22"/>
          <w:lang w:val="ka-GE"/>
        </w:rPr>
        <w:t xml:space="preserve"> ამ კანონის 9</w:t>
      </w:r>
      <w:r w:rsidRPr="007751AC">
        <w:rPr>
          <w:rFonts w:ascii="Sylfaen" w:hAnsi="Sylfaen"/>
          <w:sz w:val="22"/>
          <w:szCs w:val="22"/>
          <w:vertAlign w:val="superscript"/>
          <w:lang w:val="ka-GE"/>
        </w:rPr>
        <w:t>1</w:t>
      </w:r>
      <w:r w:rsidRPr="007751AC">
        <w:rPr>
          <w:rFonts w:ascii="Sylfaen" w:hAnsi="Sylfaen"/>
          <w:sz w:val="22"/>
          <w:szCs w:val="22"/>
          <w:lang w:val="ka-GE"/>
        </w:rPr>
        <w:t xml:space="preserve"> მუხლის შესაბამისად </w:t>
      </w:r>
      <w:r w:rsidR="002F20D8" w:rsidRPr="007751AC">
        <w:rPr>
          <w:rFonts w:ascii="Sylfaen" w:hAnsi="Sylfaen"/>
          <w:sz w:val="22"/>
          <w:szCs w:val="22"/>
          <w:lang w:val="ka-GE"/>
        </w:rPr>
        <w:t>ჩატარებული</w:t>
      </w:r>
      <w:r w:rsidRPr="007751AC">
        <w:rPr>
          <w:rFonts w:ascii="Sylfaen" w:hAnsi="Sylfaen"/>
          <w:sz w:val="22"/>
          <w:szCs w:val="22"/>
          <w:lang w:val="ka-GE"/>
        </w:rPr>
        <w:t xml:space="preserve"> საჯარო </w:t>
      </w:r>
      <w:r w:rsidR="002F20D8" w:rsidRPr="007751AC">
        <w:rPr>
          <w:rFonts w:ascii="Sylfaen" w:hAnsi="Sylfaen"/>
          <w:sz w:val="22"/>
          <w:szCs w:val="22"/>
          <w:lang w:val="ka-GE"/>
        </w:rPr>
        <w:t>კონსულტაციის საფუძველზე</w:t>
      </w:r>
      <w:r w:rsidRPr="007751AC">
        <w:rPr>
          <w:rFonts w:ascii="Sylfaen" w:hAnsi="Sylfaen"/>
          <w:sz w:val="22"/>
          <w:szCs w:val="22"/>
          <w:lang w:val="ka-GE"/>
        </w:rPr>
        <w:t xml:space="preserve">.  </w:t>
      </w:r>
    </w:p>
    <w:p w:rsidR="00BA0675" w:rsidRPr="007751AC" w:rsidRDefault="00BA067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ka-GE"/>
        </w:rPr>
      </w:pPr>
      <w:r w:rsidRPr="007751AC">
        <w:rPr>
          <w:rFonts w:ascii="Sylfaen" w:hAnsi="Sylfaen"/>
          <w:sz w:val="22"/>
          <w:szCs w:val="22"/>
          <w:lang w:val="ka-GE"/>
        </w:rPr>
        <w:t xml:space="preserve">5. ამ კანონის 29-ე მუხლის შესაბამისად,  </w:t>
      </w:r>
      <w:r w:rsidR="00D72EFC" w:rsidRPr="007751AC">
        <w:rPr>
          <w:rFonts w:ascii="Sylfaen" w:hAnsi="Sylfaen"/>
          <w:sz w:val="22"/>
          <w:szCs w:val="22"/>
          <w:lang w:val="ka-GE"/>
        </w:rPr>
        <w:t>კომისიის გადაწყვეტილებით</w:t>
      </w:r>
      <w:r w:rsidR="00A6608D">
        <w:rPr>
          <w:rFonts w:ascii="Sylfaen" w:hAnsi="Sylfaen"/>
          <w:sz w:val="22"/>
          <w:szCs w:val="22"/>
          <w:lang w:val="ka-GE"/>
        </w:rPr>
        <w:t>,</w:t>
      </w:r>
      <w:r w:rsidR="00D72EFC" w:rsidRPr="007751AC">
        <w:rPr>
          <w:rFonts w:ascii="Sylfaen" w:hAnsi="Sylfaen"/>
          <w:sz w:val="22"/>
          <w:szCs w:val="22"/>
          <w:lang w:val="ka-GE"/>
        </w:rPr>
        <w:t xml:space="preserve"> </w:t>
      </w:r>
      <w:r w:rsidRPr="007751AC">
        <w:rPr>
          <w:rFonts w:ascii="Sylfaen" w:hAnsi="Sylfaen"/>
          <w:sz w:val="22"/>
          <w:szCs w:val="22"/>
          <w:lang w:val="ka-GE"/>
        </w:rPr>
        <w:t xml:space="preserve">სპეციფიკური ვალდებულებები </w:t>
      </w:r>
      <w:r w:rsidR="00D72EFC" w:rsidRPr="007751AC">
        <w:rPr>
          <w:rFonts w:ascii="Sylfaen" w:hAnsi="Sylfaen"/>
          <w:sz w:val="22"/>
          <w:szCs w:val="22"/>
          <w:lang w:val="ka-GE"/>
        </w:rPr>
        <w:t xml:space="preserve">ეკისრება </w:t>
      </w:r>
      <w:r w:rsidRPr="007751AC">
        <w:rPr>
          <w:rFonts w:ascii="Sylfaen" w:hAnsi="Sylfaen"/>
          <w:sz w:val="22"/>
          <w:szCs w:val="22"/>
          <w:lang w:val="ka-GE"/>
        </w:rPr>
        <w:t xml:space="preserve"> ყველა იმ ავტორიზებულ პირს, რომელსაც მნიშვნელოვანი საბაზრო ძალაუფლება გააჩნია. </w:t>
      </w:r>
    </w:p>
    <w:p w:rsidR="00AA7C9D" w:rsidRDefault="00BA067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Helvetica"/>
          <w:sz w:val="22"/>
          <w:szCs w:val="22"/>
          <w:lang w:val="ka-GE" w:eastAsia="cs-CZ"/>
        </w:rPr>
      </w:pPr>
      <w:r w:rsidRPr="007751AC">
        <w:rPr>
          <w:rFonts w:ascii="Sylfaen" w:eastAsia="Times New Roman" w:hAnsi="Sylfaen" w:cs="Sylfaen"/>
          <w:noProof/>
          <w:sz w:val="22"/>
          <w:szCs w:val="22"/>
          <w:lang w:val="ka-GE"/>
        </w:rPr>
        <w:t>6.  ელექტრონული კომუნიკაციების სფეროში საქმიანობის რეგულირების უზრუნველყ</w:t>
      </w:r>
      <w:r w:rsidR="00D72EFC" w:rsidRPr="007751AC">
        <w:rPr>
          <w:rFonts w:ascii="Sylfaen" w:eastAsia="Times New Roman" w:hAnsi="Sylfaen" w:cs="Sylfaen"/>
          <w:noProof/>
          <w:sz w:val="22"/>
          <w:szCs w:val="22"/>
          <w:lang w:val="ka-GE"/>
        </w:rPr>
        <w:t>ოფა, ბაზრის  შესაბამის სეგმენტ</w:t>
      </w:r>
      <w:r w:rsidRPr="007751AC">
        <w:rPr>
          <w:rFonts w:ascii="Sylfaen" w:eastAsia="Times New Roman" w:hAnsi="Sylfaen" w:cs="Sylfaen"/>
          <w:noProof/>
          <w:sz w:val="22"/>
          <w:szCs w:val="22"/>
          <w:lang w:val="ka-GE"/>
        </w:rPr>
        <w:t xml:space="preserve">ებზე კონკურენციის უზრუნველყოფა, ბაზრის შესაბამის სეგმენტებზე მნიშვნელოვანი საბაზრო ძალაუფლების მქონე ავტორიზებული პირების განსაზღვრა და მათზე სპეციფიკური ვალდებულებების დაკისრება ხორციელდება ობიექტურობის, ტექნოლოგიური ნეიტრალიტეტის, ფუნქციონალური ეკვივალენტობის (ფუნქციონალური კრიტერიუმების ერთგვაროვანი გამოყენების), მინიმალური საჭირო რეგულირების, პროპორციულად თანაზომადი სპეციფიკური ვალდებულებების დაკისრების, ეფექტიანი კონკურენციის წახალისების, გამჭვირვალობისა და არადისკრიმინაციულობის პრინციპების გათვალისწინებით. </w:t>
      </w:r>
      <w:r w:rsidRPr="007751AC">
        <w:rPr>
          <w:rFonts w:ascii="Sylfaen" w:hAnsi="Sylfaen"/>
          <w:sz w:val="22"/>
          <w:szCs w:val="22"/>
          <w:lang w:val="ka-GE"/>
        </w:rPr>
        <w:t xml:space="preserve">ბაზრის შესაბამისი სეგმენტის განსაზღვრა და ანალიზი ხორციელდება მომავალზე ორინეტირებულობის  პრინციპის  </w:t>
      </w:r>
      <w:r w:rsidRPr="007751AC">
        <w:rPr>
          <w:rFonts w:ascii="Sylfaen" w:hAnsi="Sylfaen" w:cs="Helvetica"/>
          <w:sz w:val="22"/>
          <w:szCs w:val="22"/>
          <w:lang w:val="ka-GE" w:eastAsia="cs-CZ"/>
        </w:rPr>
        <w:t>საფუძველზე</w:t>
      </w:r>
      <w:r w:rsidR="00A6608D">
        <w:rPr>
          <w:rFonts w:ascii="Sylfaen" w:hAnsi="Sylfaen" w:cs="Helvetica"/>
          <w:sz w:val="22"/>
          <w:szCs w:val="22"/>
          <w:lang w:val="ka-GE" w:eastAsia="cs-CZ"/>
        </w:rPr>
        <w:t>,</w:t>
      </w:r>
      <w:r w:rsidRPr="007751AC">
        <w:rPr>
          <w:rFonts w:ascii="Sylfaen" w:hAnsi="Sylfaen" w:cs="Helvetica"/>
          <w:sz w:val="22"/>
          <w:szCs w:val="22"/>
          <w:lang w:val="ka-GE" w:eastAsia="cs-CZ"/>
        </w:rPr>
        <w:t xml:space="preserve"> კონკურენციის </w:t>
      </w:r>
      <w:r w:rsidR="00D72EFC" w:rsidRPr="007751AC">
        <w:rPr>
          <w:rFonts w:ascii="Sylfaen" w:hAnsi="Sylfaen" w:cs="Helvetica"/>
          <w:sz w:val="22"/>
          <w:szCs w:val="22"/>
          <w:lang w:val="ka-GE" w:eastAsia="cs-CZ"/>
        </w:rPr>
        <w:t>სამართლის საყოველთაოდ გამოყენებადი</w:t>
      </w:r>
      <w:r w:rsidRPr="007751AC">
        <w:rPr>
          <w:rFonts w:ascii="Sylfaen" w:hAnsi="Sylfaen" w:cs="Helvetica"/>
          <w:sz w:val="22"/>
          <w:szCs w:val="22"/>
          <w:lang w:val="ka-GE" w:eastAsia="cs-CZ"/>
        </w:rPr>
        <w:t xml:space="preserve"> პრინციპების გათვალისწინებით.</w:t>
      </w:r>
      <w:r w:rsidR="0002604E" w:rsidRPr="007751AC">
        <w:rPr>
          <w:rFonts w:ascii="Sylfaen" w:hAnsi="Sylfaen" w:cs="Helvetica"/>
          <w:sz w:val="22"/>
          <w:szCs w:val="22"/>
          <w:lang w:val="ka-GE" w:eastAsia="cs-CZ"/>
        </w:rPr>
        <w:t>“</w:t>
      </w:r>
      <w:r w:rsidR="00824994">
        <w:rPr>
          <w:rFonts w:ascii="Sylfaen" w:hAnsi="Sylfaen" w:cs="Helvetica"/>
          <w:sz w:val="22"/>
          <w:szCs w:val="22"/>
          <w:lang w:val="ka-GE" w:eastAsia="cs-CZ"/>
        </w:rPr>
        <w:t>;</w:t>
      </w:r>
    </w:p>
    <w:p w:rsidR="00824994" w:rsidRPr="00F006E6" w:rsidRDefault="0082499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Helvetica"/>
          <w:sz w:val="22"/>
          <w:szCs w:val="22"/>
          <w:lang w:val="ka-GE" w:eastAsia="cs-CZ"/>
        </w:rPr>
      </w:pPr>
    </w:p>
    <w:p w:rsidR="00AA7C9D" w:rsidRPr="0002604E" w:rsidRDefault="00143D71"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Helvetica"/>
          <w:sz w:val="22"/>
          <w:szCs w:val="22"/>
          <w:lang w:val="ka-GE" w:eastAsia="cs-CZ"/>
        </w:rPr>
      </w:pPr>
      <w:r>
        <w:rPr>
          <w:rFonts w:ascii="Sylfaen" w:hAnsi="Sylfaen" w:cs="Helvetica"/>
          <w:sz w:val="22"/>
          <w:szCs w:val="22"/>
          <w:lang w:val="ka-GE" w:eastAsia="cs-CZ"/>
        </w:rPr>
        <w:t xml:space="preserve">14. </w:t>
      </w:r>
      <w:r w:rsidR="0002604E" w:rsidRPr="0002604E">
        <w:rPr>
          <w:rFonts w:ascii="Sylfaen" w:hAnsi="Sylfaen" w:cs="Helvetica"/>
          <w:sz w:val="22"/>
          <w:szCs w:val="22"/>
          <w:lang w:val="ka-GE" w:eastAsia="cs-CZ"/>
        </w:rPr>
        <w:t xml:space="preserve">22-ე მუხლი ჩამოყალიბდეს შემდეგი რედაქციით: </w:t>
      </w:r>
    </w:p>
    <w:p w:rsidR="00A04222" w:rsidRPr="006E707E" w:rsidRDefault="00A04222"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Times New Roman" w:hAnsi="Sylfaen" w:cs="Sylfaen"/>
          <w:noProof/>
          <w:sz w:val="22"/>
          <w:szCs w:val="22"/>
          <w:lang w:val="ka-GE"/>
        </w:rPr>
      </w:pPr>
    </w:p>
    <w:p w:rsidR="00BA0675" w:rsidRDefault="0002604E" w:rsidP="00C6629B">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ylfaen" w:eastAsia="Times New Roman" w:hAnsi="Sylfaen" w:cs="Sylfaen"/>
          <w:b/>
          <w:noProof/>
          <w:sz w:val="22"/>
          <w:szCs w:val="22"/>
          <w:lang w:val="ka-GE"/>
        </w:rPr>
      </w:pPr>
      <w:r>
        <w:rPr>
          <w:rFonts w:ascii="Sylfaen" w:eastAsia="Times New Roman" w:hAnsi="Sylfaen" w:cs="Sylfaen"/>
          <w:b/>
          <w:noProof/>
          <w:sz w:val="22"/>
          <w:szCs w:val="22"/>
          <w:lang w:val="ka-GE"/>
        </w:rPr>
        <w:t>„</w:t>
      </w:r>
      <w:r w:rsidR="00BA0675" w:rsidRPr="006E707E">
        <w:rPr>
          <w:rFonts w:ascii="Sylfaen" w:eastAsia="Times New Roman" w:hAnsi="Sylfaen" w:cs="Sylfaen"/>
          <w:b/>
          <w:noProof/>
          <w:sz w:val="22"/>
          <w:szCs w:val="22"/>
          <w:lang w:val="ka-GE"/>
        </w:rPr>
        <w:t>მუხლი 22. ბაზრის შესაბამისი სეგმენტის  ანალიზის ეტაპები, მნიშვნელოვანი საბაზრო ძალაუფლების მქონე ავტორიზებული პირის განსაზღვრის ზოგადი დებულებები</w:t>
      </w:r>
    </w:p>
    <w:p w:rsidR="00706E59" w:rsidRPr="006E707E" w:rsidRDefault="00706E59" w:rsidP="00C6629B">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ylfaen" w:eastAsia="Times New Roman" w:hAnsi="Sylfaen" w:cs="Sylfaen"/>
          <w:b/>
          <w:noProof/>
          <w:sz w:val="22"/>
          <w:szCs w:val="22"/>
          <w:lang w:val="ka-GE"/>
        </w:rPr>
      </w:pPr>
    </w:p>
    <w:p w:rsidR="0002604E" w:rsidRPr="0002604E" w:rsidRDefault="00BA067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color w:val="FF0000"/>
          <w:sz w:val="22"/>
          <w:szCs w:val="22"/>
          <w:lang w:val="ka-GE"/>
        </w:rPr>
      </w:pPr>
      <w:r w:rsidRPr="0002604E">
        <w:rPr>
          <w:rFonts w:ascii="Sylfaen" w:eastAsia="Times New Roman" w:hAnsi="Sylfaen" w:cs="Sylfaen"/>
          <w:noProof/>
          <w:sz w:val="22"/>
          <w:szCs w:val="22"/>
          <w:lang w:val="ka-GE"/>
        </w:rPr>
        <w:t xml:space="preserve">1. ბაზრის შესაბამისი სეგმენტის  ანალიზს კომისია ახორციელებს ამ კანონის  21-ე მუხლის შესაბამისად,  </w:t>
      </w:r>
      <w:r w:rsidRPr="00AF32B8">
        <w:rPr>
          <w:rFonts w:ascii="Sylfaen" w:eastAsia="Times New Roman" w:hAnsi="Sylfaen" w:cs="Sylfaen"/>
          <w:noProof/>
          <w:sz w:val="22"/>
          <w:szCs w:val="22"/>
          <w:lang w:val="ka-GE"/>
        </w:rPr>
        <w:t>ბაზრის შესაბამისი სეგმენტ</w:t>
      </w:r>
      <w:r w:rsidR="00E8730B" w:rsidRPr="00AF32B8">
        <w:rPr>
          <w:rFonts w:ascii="Sylfaen" w:eastAsia="Times New Roman" w:hAnsi="Sylfaen" w:cs="Sylfaen"/>
          <w:noProof/>
          <w:sz w:val="22"/>
          <w:szCs w:val="22"/>
          <w:lang w:val="ka-GE"/>
        </w:rPr>
        <w:t>(ებ)</w:t>
      </w:r>
      <w:r w:rsidRPr="00AF32B8">
        <w:rPr>
          <w:rFonts w:ascii="Sylfaen" w:eastAsia="Times New Roman" w:hAnsi="Sylfaen" w:cs="Sylfaen"/>
          <w:noProof/>
          <w:sz w:val="22"/>
          <w:szCs w:val="22"/>
          <w:lang w:val="ka-GE"/>
        </w:rPr>
        <w:t>ის  განსაზღვრის, ბაზრის ანალიზის, მნიშვნელოვანი საბაზრო ძალაუფლების განსაზღვრისა და სპეციფიკური ვალდებულებები</w:t>
      </w:r>
      <w:r w:rsidR="00E8730B" w:rsidRPr="00AF32B8">
        <w:rPr>
          <w:rFonts w:ascii="Sylfaen" w:eastAsia="Times New Roman" w:hAnsi="Sylfaen" w:cs="Sylfaen"/>
          <w:noProof/>
          <w:sz w:val="22"/>
          <w:szCs w:val="22"/>
          <w:lang w:val="ka-GE"/>
        </w:rPr>
        <w:t>ს</w:t>
      </w:r>
      <w:r w:rsidRPr="00AF32B8">
        <w:rPr>
          <w:rFonts w:ascii="Sylfaen" w:eastAsia="Times New Roman" w:hAnsi="Sylfaen" w:cs="Sylfaen"/>
          <w:noProof/>
          <w:sz w:val="22"/>
          <w:szCs w:val="22"/>
          <w:lang w:val="ka-GE"/>
        </w:rPr>
        <w:t xml:space="preserve"> დაკისრების მეთოდოლოგიური წესების  სა</w:t>
      </w:r>
      <w:r w:rsidR="0033044B" w:rsidRPr="00AF32B8">
        <w:rPr>
          <w:rFonts w:ascii="Sylfaen" w:eastAsia="Times New Roman" w:hAnsi="Sylfaen" w:cs="Sylfaen"/>
          <w:noProof/>
          <w:sz w:val="22"/>
          <w:szCs w:val="22"/>
          <w:lang w:val="ka-GE"/>
        </w:rPr>
        <w:t>ფუძველზე. კომისია მეთოდოლოგიურ წესებს ამტკიცებს დადგენილებით</w:t>
      </w:r>
      <w:r w:rsidR="00A6608D">
        <w:rPr>
          <w:rFonts w:ascii="Sylfaen" w:eastAsia="Times New Roman" w:hAnsi="Sylfaen" w:cs="Sylfaen"/>
          <w:noProof/>
          <w:sz w:val="22"/>
          <w:szCs w:val="22"/>
          <w:lang w:val="ka-GE"/>
        </w:rPr>
        <w:t>,</w:t>
      </w:r>
      <w:r w:rsidR="0033044B" w:rsidRPr="00AF32B8">
        <w:rPr>
          <w:rFonts w:ascii="Sylfaen" w:eastAsia="Times New Roman" w:hAnsi="Sylfaen" w:cs="Sylfaen"/>
          <w:noProof/>
          <w:sz w:val="22"/>
          <w:szCs w:val="22"/>
          <w:lang w:val="ka-GE"/>
        </w:rPr>
        <w:t xml:space="preserve"> ამ კანონის 9</w:t>
      </w:r>
      <w:r w:rsidR="0033044B" w:rsidRPr="00AF32B8">
        <w:rPr>
          <w:rFonts w:ascii="Sylfaen" w:eastAsia="Times New Roman" w:hAnsi="Sylfaen" w:cs="Sylfaen"/>
          <w:noProof/>
          <w:sz w:val="22"/>
          <w:szCs w:val="22"/>
          <w:vertAlign w:val="superscript"/>
          <w:lang w:val="ka-GE"/>
        </w:rPr>
        <w:t>1</w:t>
      </w:r>
      <w:r w:rsidR="0033044B" w:rsidRPr="00AF32B8">
        <w:rPr>
          <w:rFonts w:ascii="Sylfaen" w:eastAsia="Times New Roman" w:hAnsi="Sylfaen" w:cs="Sylfaen"/>
          <w:noProof/>
          <w:sz w:val="22"/>
          <w:szCs w:val="22"/>
          <w:lang w:val="ka-GE"/>
        </w:rPr>
        <w:t xml:space="preserve"> მუხლის შესაბამისად ჩატარებული საჯარო  კონსულტაციის საფუძველზე.</w:t>
      </w:r>
      <w:r w:rsidR="0033044B">
        <w:rPr>
          <w:rFonts w:ascii="Sylfaen" w:eastAsia="Times New Roman" w:hAnsi="Sylfaen" w:cs="Sylfaen"/>
          <w:noProof/>
          <w:sz w:val="22"/>
          <w:szCs w:val="22"/>
          <w:lang w:val="ka-GE"/>
        </w:rPr>
        <w:t xml:space="preserve"> </w:t>
      </w:r>
    </w:p>
    <w:p w:rsidR="00BA0675" w:rsidRPr="00AF32B8" w:rsidRDefault="00BA067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trike/>
          <w:noProof/>
          <w:sz w:val="22"/>
          <w:szCs w:val="22"/>
          <w:lang w:val="ka-GE"/>
        </w:rPr>
      </w:pPr>
      <w:r w:rsidRPr="0002604E">
        <w:rPr>
          <w:rFonts w:ascii="Sylfaen" w:eastAsia="Times New Roman" w:hAnsi="Sylfaen" w:cs="Sylfaen"/>
          <w:noProof/>
          <w:sz w:val="22"/>
          <w:szCs w:val="22"/>
          <w:lang w:val="ka-GE"/>
        </w:rPr>
        <w:t>2. კომისიამ ბაზრის ანალიზი უნდა დაიწყოს ამ კანონის 21-ე მუხლის მე-</w:t>
      </w:r>
      <w:r w:rsidR="006A32CD" w:rsidRPr="0002604E">
        <w:rPr>
          <w:rFonts w:ascii="Sylfaen" w:eastAsia="Times New Roman" w:hAnsi="Sylfaen" w:cs="Sylfaen"/>
          <w:noProof/>
          <w:sz w:val="22"/>
          <w:szCs w:val="22"/>
          <w:lang w:val="ka-GE"/>
        </w:rPr>
        <w:t>4</w:t>
      </w:r>
      <w:r w:rsidRPr="0002604E">
        <w:rPr>
          <w:rFonts w:ascii="Sylfaen" w:eastAsia="Times New Roman" w:hAnsi="Sylfaen" w:cs="Sylfaen"/>
          <w:noProof/>
          <w:sz w:val="22"/>
          <w:szCs w:val="22"/>
          <w:lang w:val="ka-GE"/>
        </w:rPr>
        <w:t xml:space="preserve"> პუნქტით გათვალისწინებული სპეციფიკური ვალდებულებების დაკისრების თაობაზე  მიღებული გა</w:t>
      </w:r>
      <w:r w:rsidR="003755C9">
        <w:rPr>
          <w:rFonts w:ascii="Sylfaen" w:eastAsia="Times New Roman" w:hAnsi="Sylfaen" w:cs="Sylfaen"/>
          <w:noProof/>
          <w:sz w:val="22"/>
          <w:szCs w:val="22"/>
          <w:lang w:val="ka-GE"/>
        </w:rPr>
        <w:t>დაწყვეტ</w:t>
      </w:r>
      <w:r w:rsidR="00E53FD1">
        <w:rPr>
          <w:rFonts w:ascii="Sylfaen" w:eastAsia="Times New Roman" w:hAnsi="Sylfaen" w:cs="Sylfaen"/>
          <w:noProof/>
          <w:sz w:val="22"/>
          <w:szCs w:val="22"/>
          <w:lang w:val="ka-GE"/>
        </w:rPr>
        <w:t xml:space="preserve">ილების </w:t>
      </w:r>
      <w:r w:rsidR="00E53FD1" w:rsidRPr="00AF32B8">
        <w:rPr>
          <w:rFonts w:ascii="Sylfaen" w:eastAsia="Times New Roman" w:hAnsi="Sylfaen" w:cs="Sylfaen"/>
          <w:noProof/>
          <w:sz w:val="22"/>
          <w:szCs w:val="22"/>
          <w:lang w:val="ka-GE"/>
        </w:rPr>
        <w:t xml:space="preserve">ძალაში შესვლიდან ერთიდან სამ წლამდე ვადაში. </w:t>
      </w:r>
    </w:p>
    <w:p w:rsidR="00BA0675" w:rsidRPr="00AF32B8" w:rsidRDefault="00BA067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F32B8">
        <w:rPr>
          <w:rFonts w:ascii="Sylfaen" w:eastAsia="Times New Roman" w:hAnsi="Sylfaen" w:cs="Sylfaen"/>
          <w:noProof/>
          <w:sz w:val="22"/>
          <w:szCs w:val="22"/>
          <w:lang w:val="ka-GE"/>
        </w:rPr>
        <w:t>3. თუ ბაზრის შესაბამის სეგმენტზე ავტორიზებულ პირს აქვს მნიშვნელოვანი საბაზრო ძალაუფლება, მას მნიშვნელო</w:t>
      </w:r>
      <w:r w:rsidR="008E7092" w:rsidRPr="00AF32B8">
        <w:rPr>
          <w:rFonts w:ascii="Sylfaen" w:eastAsia="Times New Roman" w:hAnsi="Sylfaen" w:cs="Sylfaen"/>
          <w:noProof/>
          <w:sz w:val="22"/>
          <w:szCs w:val="22"/>
          <w:lang w:val="ka-GE"/>
        </w:rPr>
        <w:t>ვანი საბაზრო ძალაუფლება</w:t>
      </w:r>
      <w:r w:rsidR="00A6608D">
        <w:rPr>
          <w:rFonts w:ascii="Sylfaen" w:eastAsia="Times New Roman" w:hAnsi="Sylfaen" w:cs="Sylfaen"/>
          <w:noProof/>
          <w:sz w:val="22"/>
          <w:szCs w:val="22"/>
          <w:lang w:val="ka-GE"/>
        </w:rPr>
        <w:t>,</w:t>
      </w:r>
      <w:r w:rsidR="008E7092" w:rsidRPr="00AF32B8">
        <w:rPr>
          <w:rFonts w:ascii="Sylfaen" w:eastAsia="Times New Roman" w:hAnsi="Sylfaen" w:cs="Sylfaen"/>
          <w:noProof/>
          <w:sz w:val="22"/>
          <w:szCs w:val="22"/>
          <w:lang w:val="ka-GE"/>
        </w:rPr>
        <w:t xml:space="preserve"> შესაძლებელია</w:t>
      </w:r>
      <w:r w:rsidR="00A6608D">
        <w:rPr>
          <w:rFonts w:ascii="Sylfaen" w:eastAsia="Times New Roman" w:hAnsi="Sylfaen" w:cs="Sylfaen"/>
          <w:noProof/>
          <w:sz w:val="22"/>
          <w:szCs w:val="22"/>
          <w:lang w:val="ka-GE"/>
        </w:rPr>
        <w:t>,</w:t>
      </w:r>
      <w:r w:rsidRPr="00AF32B8">
        <w:rPr>
          <w:rFonts w:ascii="Sylfaen" w:eastAsia="Times New Roman" w:hAnsi="Sylfaen" w:cs="Sylfaen"/>
          <w:noProof/>
          <w:sz w:val="22"/>
          <w:szCs w:val="22"/>
          <w:lang w:val="ka-GE"/>
        </w:rPr>
        <w:t xml:space="preserve"> ჰქონდეს  ასევე ამ ბაზართან მჭიდროდ დაკავშირებულ</w:t>
      </w:r>
      <w:r w:rsidR="008E7092" w:rsidRPr="00AF32B8">
        <w:rPr>
          <w:rFonts w:ascii="Sylfaen" w:eastAsia="Times New Roman" w:hAnsi="Sylfaen" w:cs="Sylfaen"/>
          <w:noProof/>
          <w:sz w:val="22"/>
          <w:szCs w:val="22"/>
          <w:lang w:val="ka-GE"/>
        </w:rPr>
        <w:t>ი ბაზ</w:t>
      </w:r>
      <w:r w:rsidRPr="00AF32B8">
        <w:rPr>
          <w:rFonts w:ascii="Sylfaen" w:eastAsia="Times New Roman" w:hAnsi="Sylfaen" w:cs="Sylfaen"/>
          <w:noProof/>
          <w:sz w:val="22"/>
          <w:szCs w:val="22"/>
          <w:lang w:val="ka-GE"/>
        </w:rPr>
        <w:t xml:space="preserve">რის შესაბამის სეგმენტზეც. </w:t>
      </w:r>
    </w:p>
    <w:p w:rsidR="00BA0675" w:rsidRPr="00AF32B8" w:rsidRDefault="00BA067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F32B8">
        <w:rPr>
          <w:rFonts w:ascii="Sylfaen" w:hAnsi="Sylfaen" w:cs="Sylfaen"/>
          <w:noProof/>
          <w:sz w:val="22"/>
          <w:szCs w:val="22"/>
          <w:lang w:val="ka-GE"/>
        </w:rPr>
        <w:t xml:space="preserve">4. </w:t>
      </w:r>
      <w:r w:rsidRPr="00AF32B8">
        <w:rPr>
          <w:rFonts w:ascii="Sylfaen" w:eastAsia="Times New Roman" w:hAnsi="Sylfaen" w:cs="Sylfaen"/>
          <w:noProof/>
          <w:sz w:val="22"/>
          <w:szCs w:val="22"/>
          <w:lang w:val="ka-GE"/>
        </w:rPr>
        <w:t>თუ  ბაზრის შესაბამის</w:t>
      </w:r>
      <w:r w:rsidR="00A6608D">
        <w:rPr>
          <w:rFonts w:ascii="Sylfaen" w:eastAsia="Times New Roman" w:hAnsi="Sylfaen" w:cs="Sylfaen"/>
          <w:noProof/>
          <w:sz w:val="22"/>
          <w:szCs w:val="22"/>
          <w:lang w:val="ka-GE"/>
        </w:rPr>
        <w:t>ი</w:t>
      </w:r>
      <w:r w:rsidRPr="00AF32B8">
        <w:rPr>
          <w:rFonts w:ascii="Sylfaen" w:eastAsia="Times New Roman" w:hAnsi="Sylfaen" w:cs="Sylfaen"/>
          <w:noProof/>
          <w:sz w:val="22"/>
          <w:szCs w:val="22"/>
          <w:lang w:val="ka-GE"/>
        </w:rPr>
        <w:t xml:space="preserve"> სეგმენტის ანალიზის ჩატარების შედეგად კომისია დაადგენს, რომ ერთ ან რამდენიმე ავტორიზებულ პირს აქვს მნიშვნელოვანი საბაზრო ძალაუფლება, იგი</w:t>
      </w:r>
      <w:r w:rsidR="00A6608D">
        <w:rPr>
          <w:rFonts w:ascii="Sylfaen" w:eastAsia="Times New Roman" w:hAnsi="Sylfaen" w:cs="Sylfaen"/>
          <w:noProof/>
          <w:sz w:val="22"/>
          <w:szCs w:val="22"/>
          <w:lang w:val="ka-GE"/>
        </w:rPr>
        <w:t>,</w:t>
      </w:r>
      <w:r w:rsidRPr="00AF32B8">
        <w:rPr>
          <w:rFonts w:ascii="Sylfaen" w:eastAsia="Times New Roman" w:hAnsi="Sylfaen" w:cs="Sylfaen"/>
          <w:noProof/>
          <w:sz w:val="22"/>
          <w:szCs w:val="22"/>
          <w:lang w:val="ka-GE"/>
        </w:rPr>
        <w:t xml:space="preserve"> მნიშვნელოვანი საბაზრო ძალაუფლების ხასიათიდან</w:t>
      </w:r>
      <w:r w:rsidRPr="00AF32B8">
        <w:rPr>
          <w:rFonts w:ascii="Sylfaen" w:eastAsia="Times New Roman" w:hAnsi="Sylfaen" w:cs="Sylfaen"/>
          <w:noProof/>
          <w:color w:val="FF0000"/>
          <w:sz w:val="22"/>
          <w:szCs w:val="22"/>
          <w:lang w:val="ka-GE"/>
        </w:rPr>
        <w:t xml:space="preserve"> </w:t>
      </w:r>
      <w:r w:rsidRPr="00AF32B8">
        <w:rPr>
          <w:rFonts w:ascii="Sylfaen" w:eastAsia="Times New Roman" w:hAnsi="Sylfaen" w:cs="Sylfaen"/>
          <w:noProof/>
          <w:sz w:val="22"/>
          <w:szCs w:val="22"/>
          <w:lang w:val="ka-GE"/>
        </w:rPr>
        <w:t>გამომდინარე, განსაზღვრავს აღნიშნული პირებისათვის დასაკისრებელ სპეციფიკურ ვალდებულებებს ამ კანონის V თავის შესაბამისად.  კომისია</w:t>
      </w:r>
      <w:r w:rsidR="00A6608D">
        <w:rPr>
          <w:rFonts w:ascii="Sylfaen" w:eastAsia="Times New Roman" w:hAnsi="Sylfaen" w:cs="Sylfaen"/>
          <w:noProof/>
          <w:sz w:val="22"/>
          <w:szCs w:val="22"/>
          <w:lang w:val="ka-GE"/>
        </w:rPr>
        <w:t>,</w:t>
      </w:r>
      <w:r w:rsidRPr="00AF32B8">
        <w:rPr>
          <w:rFonts w:ascii="Sylfaen" w:eastAsia="Times New Roman" w:hAnsi="Sylfaen" w:cs="Sylfaen"/>
          <w:noProof/>
          <w:sz w:val="22"/>
          <w:szCs w:val="22"/>
          <w:lang w:val="ka-GE"/>
        </w:rPr>
        <w:t xml:space="preserve"> </w:t>
      </w:r>
      <w:r w:rsidR="008E7092" w:rsidRPr="00AF32B8">
        <w:rPr>
          <w:rFonts w:ascii="Sylfaen" w:eastAsia="Times New Roman" w:hAnsi="Sylfaen" w:cs="Sylfaen"/>
          <w:noProof/>
          <w:sz w:val="22"/>
          <w:szCs w:val="22"/>
          <w:lang w:val="ka-GE"/>
        </w:rPr>
        <w:t xml:space="preserve">ამ მუხლის </w:t>
      </w:r>
      <w:r w:rsidRPr="00AF32B8">
        <w:rPr>
          <w:rFonts w:ascii="Sylfaen" w:eastAsia="Times New Roman" w:hAnsi="Sylfaen" w:cs="Sylfaen"/>
          <w:noProof/>
          <w:sz w:val="22"/>
          <w:szCs w:val="22"/>
          <w:lang w:val="ka-GE"/>
        </w:rPr>
        <w:t>პირველი პუნქტით გათვალისწინებულ მეთოდოლოგიურ წესებში მოცემული კრიტერიუმების  მიხედვით</w:t>
      </w:r>
      <w:r w:rsidR="00A6608D">
        <w:rPr>
          <w:rFonts w:ascii="Sylfaen" w:eastAsia="Times New Roman" w:hAnsi="Sylfaen" w:cs="Sylfaen"/>
          <w:noProof/>
          <w:sz w:val="22"/>
          <w:szCs w:val="22"/>
          <w:lang w:val="ka-GE"/>
        </w:rPr>
        <w:t>,</w:t>
      </w:r>
      <w:r w:rsidRPr="00AF32B8">
        <w:rPr>
          <w:rFonts w:ascii="Sylfaen" w:eastAsia="Times New Roman" w:hAnsi="Sylfaen" w:cs="Sylfaen"/>
          <w:noProof/>
          <w:sz w:val="22"/>
          <w:szCs w:val="22"/>
          <w:lang w:val="ka-GE"/>
        </w:rPr>
        <w:t xml:space="preserve"> ადგენს</w:t>
      </w:r>
      <w:r w:rsidR="006A32CD" w:rsidRPr="00AF32B8">
        <w:rPr>
          <w:rFonts w:ascii="Sylfaen" w:eastAsia="Times New Roman" w:hAnsi="Sylfaen" w:cs="Sylfaen"/>
          <w:noProof/>
          <w:sz w:val="22"/>
          <w:szCs w:val="22"/>
          <w:lang w:val="ka-GE"/>
        </w:rPr>
        <w:t>,  გააჩნია თუ</w:t>
      </w:r>
      <w:r w:rsidRPr="00AF32B8">
        <w:rPr>
          <w:rFonts w:ascii="Sylfaen" w:eastAsia="Times New Roman" w:hAnsi="Sylfaen" w:cs="Sylfaen"/>
          <w:noProof/>
          <w:sz w:val="22"/>
          <w:szCs w:val="22"/>
          <w:lang w:val="ka-GE"/>
        </w:rPr>
        <w:t xml:space="preserve"> არა ავტორიზებულ პირს  ბაზრის შესაბამის </w:t>
      </w:r>
      <w:r w:rsidRPr="00AF32B8">
        <w:rPr>
          <w:rFonts w:ascii="Sylfaen" w:eastAsia="Times New Roman" w:hAnsi="Sylfaen" w:cs="Sylfaen"/>
          <w:noProof/>
          <w:sz w:val="22"/>
          <w:szCs w:val="22"/>
          <w:lang w:val="ka-GE"/>
        </w:rPr>
        <w:lastRenderedPageBreak/>
        <w:t xml:space="preserve">სეგმენტზე  მნიშვნელოვანი საბაზრო ძალაუფლება. </w:t>
      </w:r>
    </w:p>
    <w:p w:rsidR="003E5E61" w:rsidRPr="0002604E" w:rsidRDefault="00BA067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F32B8">
        <w:rPr>
          <w:rFonts w:ascii="Sylfaen" w:eastAsia="Times New Roman" w:hAnsi="Sylfaen" w:cs="Sylfaen"/>
          <w:noProof/>
          <w:sz w:val="22"/>
          <w:szCs w:val="22"/>
          <w:lang w:val="ka-GE"/>
        </w:rPr>
        <w:t>5. თუ ბაზრის ანალიზის ჩატარების შედეგად კომისია დაადგენს, რომ  ბაზრის შესაბამის  სეგმენტზე კონკურენცია ეფექტიანია, არ არსებობს ისეთი ავტორიზებული  პირი, რომელიც დამოუკიდებლად ან სხვებთან ერთად ფლობს მნიშვნელოვან საბაზრო ძალაუფლებას, კომისია ავტორიზებულ პირს არ აკისრე</w:t>
      </w:r>
      <w:r w:rsidR="008E7092" w:rsidRPr="00AF32B8">
        <w:rPr>
          <w:rFonts w:ascii="Sylfaen" w:eastAsia="Times New Roman" w:hAnsi="Sylfaen" w:cs="Sylfaen"/>
          <w:noProof/>
          <w:sz w:val="22"/>
          <w:szCs w:val="22"/>
          <w:lang w:val="ka-GE"/>
        </w:rPr>
        <w:t xml:space="preserve">ბს სპეციფიკურ ვალდებულებას. </w:t>
      </w:r>
      <w:r w:rsidR="006A32CD" w:rsidRPr="00AF32B8">
        <w:rPr>
          <w:rFonts w:ascii="Sylfaen" w:eastAsia="Times New Roman" w:hAnsi="Sylfaen" w:cs="Sylfaen"/>
          <w:noProof/>
          <w:sz w:val="22"/>
          <w:szCs w:val="22"/>
          <w:lang w:val="ka-GE"/>
        </w:rPr>
        <w:t>თუ</w:t>
      </w:r>
      <w:r w:rsidRPr="00AF32B8">
        <w:rPr>
          <w:rFonts w:ascii="Sylfaen" w:eastAsia="Times New Roman" w:hAnsi="Sylfaen" w:cs="Sylfaen"/>
          <w:noProof/>
          <w:sz w:val="22"/>
          <w:szCs w:val="22"/>
          <w:lang w:val="ka-GE"/>
        </w:rPr>
        <w:t xml:space="preserve"> ადრე ჩატარებული ბაზრის ანალიზის შედეგად მნიშვნელოვანი საბაზრო ძალაუფლების მქონე ავტორიზებულ პირზე  სპეციფიკური  ვ</w:t>
      </w:r>
      <w:r w:rsidR="008E7092" w:rsidRPr="00AF32B8">
        <w:rPr>
          <w:rFonts w:ascii="Sylfaen" w:eastAsia="Times New Roman" w:hAnsi="Sylfaen" w:cs="Sylfaen"/>
          <w:noProof/>
          <w:sz w:val="22"/>
          <w:szCs w:val="22"/>
          <w:lang w:val="ka-GE"/>
        </w:rPr>
        <w:t xml:space="preserve">ალდებულებები დაკისრებულია, კომისია </w:t>
      </w:r>
      <w:r w:rsidR="008E7092" w:rsidRPr="00AF32B8">
        <w:rPr>
          <w:rFonts w:ascii="Sylfaen" w:hAnsi="Sylfaen"/>
          <w:noProof/>
          <w:sz w:val="22"/>
          <w:szCs w:val="22"/>
          <w:lang w:val="ka-GE"/>
        </w:rPr>
        <w:t>აუქმებს</w:t>
      </w:r>
      <w:r w:rsidRPr="00AF32B8">
        <w:rPr>
          <w:rFonts w:ascii="Sylfaen" w:hAnsi="Sylfaen"/>
          <w:noProof/>
          <w:sz w:val="22"/>
          <w:szCs w:val="22"/>
          <w:lang w:val="ka-GE"/>
        </w:rPr>
        <w:t xml:space="preserve"> მნიშვნელოვანი საბაზრო ძალაუფლების მქონე ოპერატორზე </w:t>
      </w:r>
      <w:r w:rsidR="008E7092" w:rsidRPr="00AF32B8">
        <w:rPr>
          <w:rFonts w:ascii="Sylfaen" w:hAnsi="Sylfaen"/>
          <w:noProof/>
          <w:sz w:val="22"/>
          <w:szCs w:val="22"/>
          <w:lang w:val="ka-GE"/>
        </w:rPr>
        <w:t>დაკისრებულ</w:t>
      </w:r>
      <w:r w:rsidRPr="00AF32B8">
        <w:rPr>
          <w:rFonts w:ascii="Sylfaen" w:hAnsi="Sylfaen"/>
          <w:noProof/>
          <w:sz w:val="22"/>
          <w:szCs w:val="22"/>
          <w:lang w:val="ka-GE"/>
        </w:rPr>
        <w:t xml:space="preserve"> </w:t>
      </w:r>
      <w:r w:rsidR="008E7092" w:rsidRPr="00AF32B8">
        <w:rPr>
          <w:rFonts w:ascii="Sylfaen" w:hAnsi="Sylfaen"/>
          <w:noProof/>
          <w:sz w:val="22"/>
          <w:szCs w:val="22"/>
          <w:lang w:val="ka-GE"/>
        </w:rPr>
        <w:t>სპეციფიკურ</w:t>
      </w:r>
      <w:r w:rsidRPr="00AF32B8">
        <w:rPr>
          <w:rFonts w:ascii="Sylfaen" w:hAnsi="Sylfaen"/>
          <w:noProof/>
          <w:sz w:val="22"/>
          <w:szCs w:val="22"/>
          <w:lang w:val="ka-GE"/>
        </w:rPr>
        <w:t xml:space="preserve"> </w:t>
      </w:r>
      <w:r w:rsidR="008E7092" w:rsidRPr="00AF32B8">
        <w:rPr>
          <w:rFonts w:ascii="Sylfaen" w:hAnsi="Sylfaen"/>
          <w:noProof/>
          <w:sz w:val="22"/>
          <w:szCs w:val="22"/>
          <w:lang w:val="ka-GE"/>
        </w:rPr>
        <w:t>ვალდებულებებს</w:t>
      </w:r>
      <w:r w:rsidRPr="00AF32B8">
        <w:rPr>
          <w:rFonts w:ascii="Sylfaen" w:hAnsi="Sylfaen"/>
          <w:noProof/>
          <w:sz w:val="22"/>
          <w:szCs w:val="22"/>
          <w:lang w:val="ka-GE"/>
        </w:rPr>
        <w:t>.</w:t>
      </w:r>
      <w:r w:rsidR="004965D7" w:rsidRPr="00AF32B8">
        <w:rPr>
          <w:rFonts w:ascii="Sylfaen" w:hAnsi="Sylfaen"/>
          <w:noProof/>
          <w:sz w:val="22"/>
          <w:szCs w:val="22"/>
          <w:lang w:val="ka-GE"/>
        </w:rPr>
        <w:t>“</w:t>
      </w:r>
    </w:p>
    <w:p w:rsidR="00B430A9" w:rsidRPr="0002604E" w:rsidRDefault="00B430A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Times New Roman" w:hAnsi="Sylfaen" w:cs="Sylfaen"/>
          <w:b/>
          <w:noProof/>
          <w:sz w:val="22"/>
          <w:szCs w:val="22"/>
          <w:lang w:val="ka-GE"/>
        </w:rPr>
      </w:pPr>
    </w:p>
    <w:p w:rsidR="00AA7C9D" w:rsidRDefault="00143D71"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rPr>
        <w:t xml:space="preserve">15. </w:t>
      </w:r>
      <w:r w:rsidR="004965D7" w:rsidRPr="004965D7">
        <w:rPr>
          <w:rFonts w:ascii="Sylfaen" w:eastAsia="Times New Roman" w:hAnsi="Sylfaen" w:cs="Sylfaen"/>
          <w:noProof/>
          <w:sz w:val="22"/>
          <w:szCs w:val="22"/>
          <w:lang w:val="ka-GE"/>
        </w:rPr>
        <w:t xml:space="preserve">24-ე მუხლი ჩამოყალიბდეს შემდეგი რედაქციით; </w:t>
      </w:r>
    </w:p>
    <w:p w:rsidR="005E7503" w:rsidRDefault="005E7503"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p>
    <w:p w:rsidR="00BA0675" w:rsidRDefault="000316CC"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rPr>
      </w:pPr>
      <w:r>
        <w:rPr>
          <w:rFonts w:ascii="Sylfaen" w:eastAsia="Times New Roman" w:hAnsi="Sylfaen" w:cs="Sylfaen"/>
          <w:b/>
          <w:noProof/>
          <w:sz w:val="22"/>
          <w:szCs w:val="22"/>
          <w:lang w:val="ka-GE"/>
        </w:rPr>
        <w:t>„</w:t>
      </w:r>
      <w:r w:rsidR="00BA0675" w:rsidRPr="006E707E">
        <w:rPr>
          <w:rFonts w:ascii="Sylfaen" w:eastAsia="Times New Roman" w:hAnsi="Sylfaen" w:cs="Sylfaen"/>
          <w:b/>
          <w:noProof/>
          <w:sz w:val="22"/>
          <w:szCs w:val="22"/>
          <w:lang w:val="ka-GE"/>
        </w:rPr>
        <w:t>მუხლი 24. მომსახურების ბაზრის ანალიზთან დაკავშირებული ინფორმაციის გამოქვეყნება</w:t>
      </w:r>
    </w:p>
    <w:p w:rsidR="000D2F56" w:rsidRPr="006E707E" w:rsidRDefault="000D2F5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p>
    <w:p w:rsidR="00BA0675" w:rsidRPr="00AF32B8" w:rsidRDefault="00BA0675" w:rsidP="00C662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F32B8">
        <w:rPr>
          <w:rFonts w:ascii="Sylfaen" w:eastAsia="Times New Roman" w:hAnsi="Sylfaen" w:cs="Sylfaen"/>
          <w:noProof/>
          <w:sz w:val="22"/>
          <w:szCs w:val="22"/>
          <w:lang w:val="ka-GE"/>
        </w:rPr>
        <w:t>1. კომისიის გად</w:t>
      </w:r>
      <w:r w:rsidR="000316CC" w:rsidRPr="00AF32B8">
        <w:rPr>
          <w:rFonts w:ascii="Sylfaen" w:eastAsia="Times New Roman" w:hAnsi="Sylfaen" w:cs="Sylfaen"/>
          <w:noProof/>
          <w:sz w:val="22"/>
          <w:szCs w:val="22"/>
          <w:lang w:val="ka-GE"/>
        </w:rPr>
        <w:t xml:space="preserve">აწყვეტილებები, </w:t>
      </w:r>
      <w:r w:rsidRPr="00AF32B8">
        <w:rPr>
          <w:rFonts w:ascii="Sylfaen" w:eastAsia="Times New Roman" w:hAnsi="Sylfaen" w:cs="Sylfaen"/>
          <w:noProof/>
          <w:sz w:val="22"/>
          <w:szCs w:val="22"/>
          <w:lang w:val="ka-GE"/>
        </w:rPr>
        <w:t xml:space="preserve">რომლებიც მიიღება ამ თავით განსაზღვრული კონკურენციის  წინასწარი  რეგულირებისა და   ბაზრის შესაბამისი სეგმენტის ანალიზის საფუძველზე, გარდა პერსონალური მონაცემების, სახელმწიფო ან კომერციული საიდუმლოების შემცველი </w:t>
      </w:r>
      <w:r w:rsidR="00913CDF" w:rsidRPr="00AF32B8">
        <w:rPr>
          <w:rFonts w:ascii="Sylfaen" w:eastAsia="Times New Roman" w:hAnsi="Sylfaen" w:cs="Sylfaen"/>
          <w:noProof/>
          <w:sz w:val="22"/>
          <w:szCs w:val="22"/>
          <w:lang w:val="ka-GE"/>
        </w:rPr>
        <w:t>ინფორმაციისა</w:t>
      </w:r>
      <w:r w:rsidRPr="00AF32B8">
        <w:rPr>
          <w:rFonts w:ascii="Sylfaen" w:eastAsia="Times New Roman" w:hAnsi="Sylfaen" w:cs="Sylfaen"/>
          <w:noProof/>
          <w:sz w:val="22"/>
          <w:szCs w:val="22"/>
          <w:lang w:val="ka-GE"/>
        </w:rPr>
        <w:t>, ქვეყნდება კომისიის ვებ</w:t>
      </w:r>
      <w:r w:rsidR="00AA7C9D" w:rsidRPr="00AF32B8">
        <w:rPr>
          <w:rFonts w:ascii="Sylfaen" w:eastAsia="Times New Roman" w:hAnsi="Sylfaen" w:cs="Sylfaen"/>
          <w:noProof/>
          <w:sz w:val="22"/>
          <w:szCs w:val="22"/>
          <w:lang w:val="ka-GE"/>
        </w:rPr>
        <w:t xml:space="preserve"> </w:t>
      </w:r>
      <w:r w:rsidRPr="00AF32B8">
        <w:rPr>
          <w:rFonts w:ascii="Sylfaen" w:eastAsia="Times New Roman" w:hAnsi="Sylfaen" w:cs="Sylfaen"/>
          <w:noProof/>
          <w:sz w:val="22"/>
          <w:szCs w:val="22"/>
          <w:lang w:val="ka-GE"/>
        </w:rPr>
        <w:t xml:space="preserve">გვერდზე. ასევე საჯაროდ ქვეყნდება შემდეგი ინფორმაცია: </w:t>
      </w:r>
    </w:p>
    <w:p w:rsidR="00BA0675" w:rsidRPr="00AF32B8" w:rsidRDefault="00BA0675" w:rsidP="00C662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F32B8">
        <w:rPr>
          <w:rFonts w:ascii="Sylfaen" w:eastAsia="Times New Roman" w:hAnsi="Sylfaen" w:cs="Sylfaen"/>
          <w:noProof/>
          <w:sz w:val="22"/>
          <w:szCs w:val="22"/>
          <w:lang w:val="ka-GE"/>
        </w:rPr>
        <w:t>ა) ბაზრის შესაბამისი სეგმენტების ჩამონათვალი</w:t>
      </w:r>
      <w:r w:rsidR="00106DAF" w:rsidRPr="00AF32B8">
        <w:rPr>
          <w:rFonts w:ascii="Sylfaen" w:eastAsia="Times New Roman" w:hAnsi="Sylfaen" w:cs="Sylfaen"/>
          <w:noProof/>
          <w:sz w:val="22"/>
          <w:szCs w:val="22"/>
          <w:lang w:val="ka-GE"/>
        </w:rPr>
        <w:t>:</w:t>
      </w:r>
    </w:p>
    <w:p w:rsidR="00BA0675" w:rsidRPr="00AF32B8" w:rsidRDefault="00BA0675" w:rsidP="00C662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F32B8">
        <w:rPr>
          <w:rFonts w:ascii="Sylfaen" w:eastAsia="Times New Roman" w:hAnsi="Sylfaen" w:cs="Sylfaen"/>
          <w:noProof/>
          <w:sz w:val="22"/>
          <w:szCs w:val="22"/>
          <w:lang w:val="ka-GE"/>
        </w:rPr>
        <w:t>ბ) ავტორიზებული პირების სია, რომელთაც ბაზრის შესაბამის სეგმენ</w:t>
      </w:r>
      <w:r w:rsidR="00106DAF" w:rsidRPr="00AF32B8">
        <w:rPr>
          <w:rFonts w:ascii="Sylfaen" w:eastAsia="Times New Roman" w:hAnsi="Sylfaen" w:cs="Sylfaen"/>
          <w:noProof/>
          <w:sz w:val="22"/>
          <w:szCs w:val="22"/>
          <w:lang w:val="ka-GE"/>
        </w:rPr>
        <w:t>ტ</w:t>
      </w:r>
      <w:r w:rsidRPr="00AF32B8">
        <w:rPr>
          <w:rFonts w:ascii="Sylfaen" w:eastAsia="Times New Roman" w:hAnsi="Sylfaen" w:cs="Sylfaen"/>
          <w:noProof/>
          <w:sz w:val="22"/>
          <w:szCs w:val="22"/>
          <w:lang w:val="ka-GE"/>
        </w:rPr>
        <w:t>ზე  და მასთან მჭიდროდ დაკავშირებულ ბაზარის შესაბამის სეგმენტზებზე აქვთ მნიშვნელოვანი საბაზრო ძალაუფლება;</w:t>
      </w:r>
    </w:p>
    <w:p w:rsidR="00BA0675" w:rsidRPr="00AF32B8" w:rsidRDefault="00BA0675" w:rsidP="00C662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F32B8">
        <w:rPr>
          <w:rFonts w:ascii="Sylfaen" w:eastAsia="Times New Roman" w:hAnsi="Sylfaen" w:cs="Sylfaen"/>
          <w:noProof/>
          <w:sz w:val="22"/>
          <w:szCs w:val="22"/>
          <w:lang w:val="ka-GE"/>
        </w:rPr>
        <w:t xml:space="preserve">გ) მნიშვნელოვანი საბაზრო ძალაუფლების მქონე ავტორიზებული პირისათვის დაკისრებული სპეციფიკური ვალდებულებები და ამ ვალდებულებების კონკრეტული პირობები; </w:t>
      </w:r>
    </w:p>
    <w:p w:rsidR="00B430A9" w:rsidRDefault="00BA067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F32B8">
        <w:rPr>
          <w:rFonts w:ascii="Sylfaen" w:hAnsi="Sylfaen" w:cs="Sylfaen"/>
          <w:bCs/>
          <w:noProof/>
          <w:sz w:val="22"/>
          <w:szCs w:val="22"/>
          <w:lang w:val="ka-GE"/>
        </w:rPr>
        <w:t xml:space="preserve">2. </w:t>
      </w:r>
      <w:r w:rsidR="00F8783C" w:rsidRPr="00AF32B8">
        <w:rPr>
          <w:rFonts w:ascii="Sylfaen" w:hAnsi="Sylfaen" w:cs="Sylfaen"/>
          <w:bCs/>
          <w:noProof/>
          <w:sz w:val="22"/>
          <w:szCs w:val="22"/>
          <w:lang w:val="ka-GE"/>
        </w:rPr>
        <w:t xml:space="preserve">ამ მუხლის </w:t>
      </w:r>
      <w:r w:rsidRPr="00AF32B8">
        <w:rPr>
          <w:rFonts w:ascii="Sylfaen" w:hAnsi="Sylfaen" w:cs="Sylfaen"/>
          <w:bCs/>
          <w:noProof/>
          <w:sz w:val="22"/>
          <w:szCs w:val="22"/>
          <w:lang w:val="ka-GE"/>
        </w:rPr>
        <w:t xml:space="preserve">პირველ </w:t>
      </w:r>
      <w:r w:rsidR="00F8783C" w:rsidRPr="00AF32B8">
        <w:rPr>
          <w:rFonts w:ascii="Sylfaen" w:hAnsi="Sylfaen" w:cs="Sylfaen"/>
          <w:bCs/>
          <w:noProof/>
          <w:sz w:val="22"/>
          <w:szCs w:val="22"/>
          <w:lang w:val="ka-GE"/>
        </w:rPr>
        <w:t>პუნქტ</w:t>
      </w:r>
      <w:r w:rsidRPr="00AF32B8">
        <w:rPr>
          <w:rFonts w:ascii="Sylfaen" w:hAnsi="Sylfaen" w:cs="Sylfaen"/>
          <w:bCs/>
          <w:noProof/>
          <w:sz w:val="22"/>
          <w:szCs w:val="22"/>
          <w:lang w:val="ka-GE"/>
        </w:rPr>
        <w:t>ი</w:t>
      </w:r>
      <w:r w:rsidR="00F8783C" w:rsidRPr="00AF32B8">
        <w:rPr>
          <w:rFonts w:ascii="Sylfaen" w:hAnsi="Sylfaen" w:cs="Sylfaen"/>
          <w:bCs/>
          <w:noProof/>
          <w:sz w:val="22"/>
          <w:szCs w:val="22"/>
          <w:lang w:val="ka-GE"/>
        </w:rPr>
        <w:t>თ გათვალისწინებულ</w:t>
      </w:r>
      <w:r w:rsidRPr="00AF32B8">
        <w:rPr>
          <w:rFonts w:ascii="Sylfaen" w:hAnsi="Sylfaen" w:cs="Sylfaen"/>
          <w:bCs/>
          <w:noProof/>
          <w:sz w:val="22"/>
          <w:szCs w:val="22"/>
          <w:lang w:val="ka-GE"/>
        </w:rPr>
        <w:t xml:space="preserve"> </w:t>
      </w:r>
      <w:r w:rsidR="00680943" w:rsidRPr="00AF32B8">
        <w:rPr>
          <w:rFonts w:ascii="Sylfaen" w:hAnsi="Sylfaen" w:cs="Sylfaen"/>
          <w:bCs/>
          <w:noProof/>
          <w:sz w:val="22"/>
          <w:szCs w:val="22"/>
          <w:lang w:val="ka-GE"/>
        </w:rPr>
        <w:t>გადაწყვეტილებებს კომისია ღებულობს</w:t>
      </w:r>
      <w:r w:rsidRPr="00AF32B8">
        <w:rPr>
          <w:rFonts w:ascii="Sylfaen" w:hAnsi="Sylfaen" w:cs="Sylfaen"/>
          <w:bCs/>
          <w:noProof/>
          <w:sz w:val="22"/>
          <w:szCs w:val="22"/>
          <w:lang w:val="ka-GE"/>
        </w:rPr>
        <w:t xml:space="preserve"> </w:t>
      </w:r>
      <w:r w:rsidR="00680943" w:rsidRPr="00AF32B8">
        <w:rPr>
          <w:rFonts w:ascii="Sylfaen" w:eastAsia="Times New Roman" w:hAnsi="Sylfaen" w:cs="Sylfaen"/>
          <w:noProof/>
          <w:sz w:val="22"/>
          <w:szCs w:val="22"/>
          <w:lang w:val="ka-GE"/>
        </w:rPr>
        <w:t>ამ კანონის 9</w:t>
      </w:r>
      <w:r w:rsidR="00680943" w:rsidRPr="00AF32B8">
        <w:rPr>
          <w:rFonts w:ascii="Sylfaen" w:eastAsia="Times New Roman" w:hAnsi="Sylfaen" w:cs="Sylfaen"/>
          <w:noProof/>
          <w:sz w:val="22"/>
          <w:szCs w:val="22"/>
          <w:vertAlign w:val="superscript"/>
          <w:lang w:val="ka-GE"/>
        </w:rPr>
        <w:t>1</w:t>
      </w:r>
      <w:r w:rsidR="00680943" w:rsidRPr="00AF32B8">
        <w:rPr>
          <w:rFonts w:ascii="Sylfaen" w:eastAsia="Times New Roman" w:hAnsi="Sylfaen" w:cs="Sylfaen"/>
          <w:noProof/>
          <w:sz w:val="22"/>
          <w:szCs w:val="22"/>
          <w:lang w:val="ka-GE"/>
        </w:rPr>
        <w:t xml:space="preserve"> მუხლის შესაბამისად </w:t>
      </w:r>
      <w:r w:rsidR="00680943" w:rsidRPr="00AF32B8">
        <w:rPr>
          <w:rFonts w:ascii="Sylfaen" w:hAnsi="Sylfaen" w:cs="Sylfaen"/>
          <w:bCs/>
          <w:noProof/>
          <w:sz w:val="22"/>
          <w:szCs w:val="22"/>
          <w:lang w:val="ka-GE"/>
        </w:rPr>
        <w:t>ჩატარებული</w:t>
      </w:r>
      <w:r w:rsidRPr="00AF32B8">
        <w:rPr>
          <w:rFonts w:ascii="Sylfaen" w:hAnsi="Sylfaen" w:cs="Sylfaen"/>
          <w:bCs/>
          <w:noProof/>
          <w:sz w:val="22"/>
          <w:szCs w:val="22"/>
          <w:lang w:val="ka-GE"/>
        </w:rPr>
        <w:t xml:space="preserve"> </w:t>
      </w:r>
      <w:r w:rsidRPr="00AF32B8">
        <w:rPr>
          <w:rFonts w:ascii="Sylfaen" w:eastAsia="Times New Roman" w:hAnsi="Sylfaen" w:cs="Sylfaen"/>
          <w:noProof/>
          <w:sz w:val="22"/>
          <w:szCs w:val="22"/>
          <w:lang w:val="ka-GE"/>
        </w:rPr>
        <w:t>საჯარო  კონსულტაციები</w:t>
      </w:r>
      <w:r w:rsidR="00680943" w:rsidRPr="00AF32B8">
        <w:rPr>
          <w:rFonts w:ascii="Sylfaen" w:hAnsi="Sylfaen" w:cs="Sylfaen"/>
          <w:bCs/>
          <w:noProof/>
          <w:sz w:val="22"/>
          <w:szCs w:val="22"/>
          <w:lang w:val="ka-GE"/>
        </w:rPr>
        <w:t>ს საფუძველზე.</w:t>
      </w:r>
      <w:r w:rsidR="00EC61C2" w:rsidRPr="00AF32B8">
        <w:rPr>
          <w:rFonts w:ascii="Sylfaen" w:hAnsi="Sylfaen" w:cs="Sylfaen"/>
          <w:bCs/>
          <w:noProof/>
          <w:sz w:val="22"/>
          <w:szCs w:val="22"/>
          <w:lang w:val="ka-GE"/>
        </w:rPr>
        <w:t>“</w:t>
      </w:r>
    </w:p>
    <w:p w:rsidR="00D13EB6" w:rsidRDefault="00D13EB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D13EB6" w:rsidRDefault="005E7503"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 xml:space="preserve">16. </w:t>
      </w:r>
      <w:r w:rsidR="00D13EB6" w:rsidRPr="00DE7E2A">
        <w:rPr>
          <w:rFonts w:ascii="Sylfaen" w:hAnsi="Sylfaen" w:cs="Sylfaen"/>
          <w:bCs/>
          <w:noProof/>
          <w:sz w:val="22"/>
          <w:szCs w:val="22"/>
          <w:lang w:val="ka-GE"/>
        </w:rPr>
        <w:t>25-ე მუხლი ჩამოყალიბდეს შემდეგი რედაქციით:</w:t>
      </w:r>
    </w:p>
    <w:p w:rsidR="00D13EB6" w:rsidRDefault="00D13EB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EF5367" w:rsidRDefault="00EF5367" w:rsidP="00C6629B">
      <w:pPr>
        <w:jc w:val="both"/>
        <w:rPr>
          <w:rFonts w:ascii="Sylfaen" w:hAnsi="Sylfaen"/>
          <w:b/>
          <w:sz w:val="22"/>
          <w:szCs w:val="22"/>
          <w:lang w:val="ka-GE"/>
        </w:rPr>
      </w:pPr>
      <w:r>
        <w:rPr>
          <w:rFonts w:ascii="Sylfaen" w:hAnsi="Sylfaen"/>
          <w:b/>
          <w:sz w:val="22"/>
          <w:szCs w:val="22"/>
          <w:lang w:val="ka-GE"/>
        </w:rPr>
        <w:t>„</w:t>
      </w:r>
      <w:r w:rsidRPr="00977A16">
        <w:rPr>
          <w:rFonts w:ascii="Sylfaen" w:hAnsi="Sylfaen"/>
          <w:b/>
          <w:sz w:val="22"/>
          <w:szCs w:val="22"/>
          <w:lang w:val="ka-GE"/>
        </w:rPr>
        <w:t xml:space="preserve">მუხლი 25. კომისიის </w:t>
      </w:r>
      <w:r w:rsidRPr="006E707E">
        <w:rPr>
          <w:rFonts w:ascii="Sylfaen" w:hAnsi="Sylfaen"/>
          <w:b/>
          <w:sz w:val="22"/>
          <w:szCs w:val="22"/>
          <w:lang w:val="ka-GE"/>
        </w:rPr>
        <w:t xml:space="preserve">უფლებამოსილება </w:t>
      </w:r>
      <w:r w:rsidR="008B6618">
        <w:rPr>
          <w:rFonts w:ascii="Sylfaen" w:hAnsi="Sylfaen"/>
          <w:b/>
          <w:sz w:val="22"/>
          <w:szCs w:val="22"/>
          <w:lang w:val="ka-GE"/>
        </w:rPr>
        <w:t xml:space="preserve">კონცენტრაციის </w:t>
      </w:r>
      <w:r w:rsidR="00263B20">
        <w:rPr>
          <w:rFonts w:ascii="Sylfaen" w:hAnsi="Sylfaen"/>
          <w:b/>
          <w:sz w:val="22"/>
          <w:szCs w:val="22"/>
          <w:lang w:val="ka-GE"/>
        </w:rPr>
        <w:t>საკითხებზე</w:t>
      </w:r>
    </w:p>
    <w:p w:rsidR="008B6618" w:rsidRPr="006E707E" w:rsidRDefault="008B6618" w:rsidP="00C6629B">
      <w:pPr>
        <w:jc w:val="both"/>
        <w:rPr>
          <w:rFonts w:ascii="Sylfaen" w:hAnsi="Sylfaen"/>
          <w:b/>
          <w:sz w:val="22"/>
          <w:szCs w:val="22"/>
          <w:lang w:val="ka-GE"/>
        </w:rPr>
      </w:pPr>
    </w:p>
    <w:p w:rsidR="00EF5367" w:rsidRPr="00492150" w:rsidRDefault="008B6618" w:rsidP="00C6629B">
      <w:pPr>
        <w:pStyle w:val="ListParagraph"/>
        <w:spacing w:after="0" w:line="240" w:lineRule="auto"/>
        <w:ind w:left="0"/>
        <w:contextualSpacing/>
        <w:jc w:val="both"/>
        <w:rPr>
          <w:rFonts w:ascii="Sylfaen" w:hAnsi="Sylfaen"/>
          <w:lang w:val="ka-GE"/>
        </w:rPr>
      </w:pPr>
      <w:r w:rsidRPr="008B6618">
        <w:rPr>
          <w:rFonts w:ascii="Sylfaen" w:hAnsi="Sylfaen" w:cs="Times New Roman"/>
          <w:lang w:val="ka-GE"/>
        </w:rPr>
        <w:t>1.</w:t>
      </w:r>
      <w:r>
        <w:rPr>
          <w:rFonts w:ascii="Sylfaen" w:hAnsi="Sylfaen" w:cs="Times New Roman"/>
          <w:b/>
          <w:color w:val="FF0000"/>
          <w:lang w:val="ka-GE"/>
        </w:rPr>
        <w:t xml:space="preserve"> </w:t>
      </w:r>
      <w:r w:rsidR="00EF5367" w:rsidRPr="006E707E">
        <w:rPr>
          <w:rFonts w:ascii="Sylfaen" w:hAnsi="Sylfaen"/>
          <w:lang w:val="ka-GE"/>
        </w:rPr>
        <w:t xml:space="preserve">კომისია უფლებამოსილია </w:t>
      </w:r>
      <w:r w:rsidR="00EF5367" w:rsidRPr="006E707E">
        <w:rPr>
          <w:rFonts w:ascii="Sylfaen" w:hAnsi="Sylfaen" w:cs="Sylfaen"/>
          <w:lang w:val="ka-GE"/>
        </w:rPr>
        <w:t>ელექტრონული</w:t>
      </w:r>
      <w:r w:rsidR="00EF5367" w:rsidRPr="006E707E">
        <w:rPr>
          <w:rFonts w:ascii="Sylfaen" w:hAnsi="Sylfaen"/>
          <w:lang w:val="ka-GE"/>
        </w:rPr>
        <w:t xml:space="preserve"> კომუნიკაციების სფეროში </w:t>
      </w:r>
      <w:r w:rsidR="00EF5367" w:rsidRPr="00492150">
        <w:rPr>
          <w:rFonts w:ascii="Sylfaen" w:hAnsi="Sylfaen"/>
          <w:lang w:val="ka-GE"/>
        </w:rPr>
        <w:t xml:space="preserve">შეაფასოს </w:t>
      </w:r>
      <w:r w:rsidR="00263B20" w:rsidRPr="00492150">
        <w:rPr>
          <w:rFonts w:ascii="Sylfaen" w:hAnsi="Sylfaen"/>
          <w:lang w:val="ka-GE"/>
        </w:rPr>
        <w:t xml:space="preserve">მხოლოდ </w:t>
      </w:r>
      <w:r w:rsidR="00EF5367" w:rsidRPr="00492150">
        <w:rPr>
          <w:rFonts w:ascii="Sylfaen" w:hAnsi="Sylfaen"/>
          <w:lang w:val="ka-GE"/>
        </w:rPr>
        <w:t>ამ კანონის 25</w:t>
      </w:r>
      <w:r w:rsidR="00EF5367" w:rsidRPr="00492150">
        <w:rPr>
          <w:rFonts w:ascii="Sylfaen" w:hAnsi="Sylfaen"/>
          <w:vertAlign w:val="superscript"/>
          <w:lang w:val="ka-GE"/>
        </w:rPr>
        <w:t xml:space="preserve">2 </w:t>
      </w:r>
      <w:r w:rsidR="00263B20" w:rsidRPr="00492150">
        <w:rPr>
          <w:rFonts w:ascii="Sylfaen" w:hAnsi="Sylfaen"/>
          <w:vertAlign w:val="superscript"/>
          <w:lang w:val="ka-GE"/>
        </w:rPr>
        <w:t xml:space="preserve"> </w:t>
      </w:r>
      <w:r w:rsidR="00263B20" w:rsidRPr="00492150">
        <w:rPr>
          <w:rFonts w:ascii="Sylfaen" w:hAnsi="Sylfaen"/>
          <w:lang w:val="ka-GE"/>
        </w:rPr>
        <w:t>მუხლის პირველი პუნქტით</w:t>
      </w:r>
      <w:r w:rsidR="00EF5367" w:rsidRPr="00492150">
        <w:rPr>
          <w:rFonts w:ascii="Sylfaen" w:hAnsi="Sylfaen"/>
          <w:lang w:val="ka-GE"/>
        </w:rPr>
        <w:t xml:space="preserve"> </w:t>
      </w:r>
      <w:r w:rsidR="00263B20" w:rsidRPr="00492150">
        <w:rPr>
          <w:rFonts w:ascii="Sylfaen" w:hAnsi="Sylfaen"/>
          <w:lang w:val="ka-GE"/>
        </w:rPr>
        <w:t>განსაზღვრული კონცენტრაცია.</w:t>
      </w:r>
    </w:p>
    <w:p w:rsidR="00EF5367" w:rsidRPr="00492150" w:rsidRDefault="008B6618" w:rsidP="00C6629B">
      <w:pPr>
        <w:pStyle w:val="ListParagraph"/>
        <w:spacing w:after="0" w:line="240" w:lineRule="auto"/>
        <w:ind w:left="0"/>
        <w:contextualSpacing/>
        <w:jc w:val="both"/>
        <w:rPr>
          <w:rFonts w:ascii="Sylfaen" w:hAnsi="Sylfaen"/>
          <w:lang w:val="ka-GE"/>
        </w:rPr>
      </w:pPr>
      <w:r w:rsidRPr="00492150">
        <w:rPr>
          <w:rFonts w:ascii="Sylfaen" w:hAnsi="Sylfaen"/>
          <w:lang w:val="ka-GE"/>
        </w:rPr>
        <w:t xml:space="preserve">2. </w:t>
      </w:r>
      <w:r w:rsidR="00EF5367" w:rsidRPr="00492150">
        <w:rPr>
          <w:rFonts w:ascii="Sylfaen" w:hAnsi="Sylfaen"/>
          <w:lang w:val="ka-GE"/>
        </w:rPr>
        <w:t>კომისია უზრუნველყო</w:t>
      </w:r>
      <w:r w:rsidR="00263B20" w:rsidRPr="00492150">
        <w:rPr>
          <w:rFonts w:ascii="Sylfaen" w:hAnsi="Sylfaen"/>
          <w:lang w:val="ka-GE"/>
        </w:rPr>
        <w:t>ფ</w:t>
      </w:r>
      <w:r w:rsidR="00EF5367" w:rsidRPr="00492150">
        <w:rPr>
          <w:rFonts w:ascii="Sylfaen" w:hAnsi="Sylfaen"/>
          <w:lang w:val="ka-GE"/>
        </w:rPr>
        <w:t>ს ელექტრონული კომუნიკაციების სფეროში განხორციელებული აქტივობების და/ან კონცენტრაციების თავისუფალი საბაზრო ეკონომიკის პრინციპებთან შესაბამისობა</w:t>
      </w:r>
      <w:r w:rsidR="00263B20" w:rsidRPr="00492150">
        <w:rPr>
          <w:rFonts w:ascii="Sylfaen" w:hAnsi="Sylfaen"/>
          <w:lang w:val="ka-GE"/>
        </w:rPr>
        <w:t>ს</w:t>
      </w:r>
      <w:r w:rsidR="00EF5367" w:rsidRPr="00492150">
        <w:rPr>
          <w:rFonts w:ascii="Sylfaen" w:hAnsi="Sylfaen"/>
          <w:lang w:val="ka-GE"/>
        </w:rPr>
        <w:t>, რაც ითვალისწინებს</w:t>
      </w:r>
      <w:r w:rsidR="00A03F0D" w:rsidRPr="00492150">
        <w:rPr>
          <w:rFonts w:ascii="Sylfaen" w:hAnsi="Sylfaen"/>
          <w:lang w:val="ka-GE"/>
        </w:rPr>
        <w:t xml:space="preserve"> ელექტრონული კომუნიკაციების სფეროში</w:t>
      </w:r>
      <w:r w:rsidR="00EF5367" w:rsidRPr="00492150">
        <w:rPr>
          <w:rFonts w:ascii="Sylfaen" w:hAnsi="Sylfaen"/>
          <w:lang w:val="ka-GE"/>
        </w:rPr>
        <w:t xml:space="preserve"> თავისუფალ კონკურენციასა და </w:t>
      </w:r>
      <w:r w:rsidR="00A03F0D" w:rsidRPr="00492150">
        <w:rPr>
          <w:rFonts w:ascii="Sylfaen" w:hAnsi="Sylfaen"/>
          <w:lang w:val="ka-GE"/>
        </w:rPr>
        <w:t xml:space="preserve"> </w:t>
      </w:r>
      <w:r w:rsidR="00EF5367" w:rsidRPr="00492150">
        <w:rPr>
          <w:rFonts w:ascii="Sylfaen" w:hAnsi="Sylfaen"/>
          <w:lang w:val="ka-GE"/>
        </w:rPr>
        <w:t xml:space="preserve">კონცენტრაციით გამოწვეული კონკურენციის </w:t>
      </w:r>
      <w:r w:rsidR="00857F02" w:rsidRPr="00492150">
        <w:rPr>
          <w:rFonts w:ascii="Sylfaen" w:hAnsi="Sylfaen"/>
          <w:lang w:val="ka-GE"/>
        </w:rPr>
        <w:t>შეზღუდვის</w:t>
      </w:r>
      <w:r w:rsidR="00EF5367" w:rsidRPr="00492150">
        <w:rPr>
          <w:rFonts w:ascii="Sylfaen" w:hAnsi="Sylfaen"/>
          <w:lang w:val="ka-GE"/>
        </w:rPr>
        <w:t xml:space="preserve"> აღკვეთას. </w:t>
      </w:r>
      <w:r w:rsidR="00393D05" w:rsidRPr="00492150">
        <w:rPr>
          <w:rFonts w:ascii="Sylfaen" w:hAnsi="Sylfaen"/>
          <w:lang w:val="ka-GE"/>
        </w:rPr>
        <w:t>“</w:t>
      </w:r>
    </w:p>
    <w:p w:rsidR="000A3C84" w:rsidRPr="00857F02" w:rsidRDefault="000A3C84" w:rsidP="00C6629B">
      <w:pPr>
        <w:pStyle w:val="ListParagraph"/>
        <w:spacing w:after="0" w:line="240" w:lineRule="auto"/>
        <w:ind w:left="0"/>
        <w:contextualSpacing/>
        <w:jc w:val="both"/>
        <w:rPr>
          <w:rFonts w:ascii="Sylfaen" w:hAnsi="Sylfaen"/>
          <w:color w:val="FF0000"/>
          <w:lang w:val="ka-GE"/>
        </w:rPr>
      </w:pPr>
    </w:p>
    <w:p w:rsidR="008B6618" w:rsidRDefault="0067121D" w:rsidP="00C6629B">
      <w:pPr>
        <w:pStyle w:val="ListParagraph"/>
        <w:spacing w:after="0" w:line="240" w:lineRule="auto"/>
        <w:ind w:left="0"/>
        <w:contextualSpacing/>
        <w:jc w:val="both"/>
        <w:rPr>
          <w:rFonts w:ascii="Sylfaen" w:hAnsi="Sylfaen"/>
          <w:lang w:val="ka-GE"/>
        </w:rPr>
      </w:pPr>
      <w:r>
        <w:rPr>
          <w:rFonts w:ascii="Sylfaen" w:hAnsi="Sylfaen"/>
          <w:lang w:val="ka-GE"/>
        </w:rPr>
        <w:t xml:space="preserve">17. </w:t>
      </w:r>
      <w:r w:rsidR="000A3C84">
        <w:rPr>
          <w:rFonts w:ascii="Sylfaen" w:hAnsi="Sylfaen"/>
          <w:lang w:val="ka-GE"/>
        </w:rPr>
        <w:t>25-ე მუხლის შემდეგ დაემატოს შემდეგი შინაარსის 25</w:t>
      </w:r>
      <w:r w:rsidR="000A3C84">
        <w:rPr>
          <w:rFonts w:ascii="Sylfaen" w:hAnsi="Sylfaen"/>
          <w:vertAlign w:val="superscript"/>
          <w:lang w:val="ka-GE"/>
        </w:rPr>
        <w:t>1</w:t>
      </w:r>
      <w:r w:rsidR="000A3C84">
        <w:rPr>
          <w:rFonts w:ascii="Sylfaen" w:hAnsi="Sylfaen"/>
          <w:lang w:val="ka-GE"/>
        </w:rPr>
        <w:t>, 25</w:t>
      </w:r>
      <w:r w:rsidR="000A3C84">
        <w:rPr>
          <w:rFonts w:ascii="Sylfaen" w:hAnsi="Sylfaen"/>
          <w:vertAlign w:val="superscript"/>
          <w:lang w:val="ka-GE"/>
        </w:rPr>
        <w:t>2</w:t>
      </w:r>
      <w:r w:rsidR="000A3C84">
        <w:rPr>
          <w:rFonts w:ascii="Sylfaen" w:hAnsi="Sylfaen"/>
          <w:lang w:val="ka-GE"/>
        </w:rPr>
        <w:t>,</w:t>
      </w:r>
      <w:r w:rsidR="000A3C84" w:rsidRPr="000A3C84">
        <w:rPr>
          <w:rFonts w:ascii="Sylfaen" w:hAnsi="Sylfaen"/>
          <w:lang w:val="ka-GE"/>
        </w:rPr>
        <w:t xml:space="preserve"> </w:t>
      </w:r>
      <w:r w:rsidR="000A3C84">
        <w:rPr>
          <w:rFonts w:ascii="Sylfaen" w:hAnsi="Sylfaen"/>
          <w:lang w:val="ka-GE"/>
        </w:rPr>
        <w:t>25</w:t>
      </w:r>
      <w:r w:rsidR="000A3C84">
        <w:rPr>
          <w:rFonts w:ascii="Sylfaen" w:hAnsi="Sylfaen"/>
          <w:vertAlign w:val="superscript"/>
          <w:lang w:val="ka-GE"/>
        </w:rPr>
        <w:t>3</w:t>
      </w:r>
      <w:r w:rsidR="00393D05">
        <w:rPr>
          <w:rFonts w:ascii="Sylfaen" w:hAnsi="Sylfaen"/>
          <w:lang w:val="ka-GE"/>
        </w:rPr>
        <w:t xml:space="preserve"> მუხლები:</w:t>
      </w:r>
    </w:p>
    <w:p w:rsidR="00393D05" w:rsidRPr="000A3C84" w:rsidRDefault="00393D05" w:rsidP="00C6629B">
      <w:pPr>
        <w:pStyle w:val="ListParagraph"/>
        <w:spacing w:after="0" w:line="240" w:lineRule="auto"/>
        <w:ind w:left="0"/>
        <w:contextualSpacing/>
        <w:jc w:val="both"/>
        <w:rPr>
          <w:rFonts w:ascii="Sylfaen" w:hAnsi="Sylfaen"/>
          <w:lang w:val="ka-GE"/>
        </w:rPr>
      </w:pPr>
    </w:p>
    <w:p w:rsidR="00EF5367" w:rsidRPr="00977A16" w:rsidRDefault="00393D05" w:rsidP="00C6629B">
      <w:pPr>
        <w:jc w:val="both"/>
        <w:rPr>
          <w:rFonts w:ascii="Sylfaen" w:hAnsi="Sylfaen"/>
          <w:b/>
          <w:sz w:val="22"/>
          <w:szCs w:val="22"/>
          <w:lang w:val="ka-GE"/>
        </w:rPr>
      </w:pPr>
      <w:r>
        <w:rPr>
          <w:rFonts w:ascii="Sylfaen" w:hAnsi="Sylfaen"/>
          <w:b/>
          <w:sz w:val="22"/>
          <w:szCs w:val="22"/>
          <w:lang w:val="ka-GE"/>
        </w:rPr>
        <w:t>„</w:t>
      </w:r>
      <w:r w:rsidR="00EF5367" w:rsidRPr="00977A16">
        <w:rPr>
          <w:rFonts w:ascii="Sylfaen" w:hAnsi="Sylfaen"/>
          <w:b/>
          <w:sz w:val="22"/>
          <w:szCs w:val="22"/>
          <w:lang w:val="ka-GE"/>
        </w:rPr>
        <w:t>მუხლი 25</w:t>
      </w:r>
      <w:r w:rsidR="00EF5367" w:rsidRPr="00977A16">
        <w:rPr>
          <w:rFonts w:ascii="Sylfaen" w:hAnsi="Sylfaen"/>
          <w:b/>
          <w:sz w:val="22"/>
          <w:szCs w:val="22"/>
          <w:vertAlign w:val="superscript"/>
          <w:lang w:val="ka-GE"/>
        </w:rPr>
        <w:t>1</w:t>
      </w:r>
      <w:r w:rsidR="00A717D5">
        <w:rPr>
          <w:rFonts w:ascii="Sylfaen" w:hAnsi="Sylfaen"/>
          <w:b/>
          <w:sz w:val="22"/>
          <w:szCs w:val="22"/>
          <w:lang w:val="ka-GE"/>
        </w:rPr>
        <w:t>.</w:t>
      </w:r>
      <w:r w:rsidR="00EF5367" w:rsidRPr="00977A16">
        <w:rPr>
          <w:rFonts w:ascii="Sylfaen" w:hAnsi="Sylfaen"/>
          <w:b/>
          <w:sz w:val="22"/>
          <w:szCs w:val="22"/>
          <w:lang w:val="ka-GE"/>
        </w:rPr>
        <w:t xml:space="preserve"> კონცენტრაციის განმარტება</w:t>
      </w:r>
    </w:p>
    <w:p w:rsidR="00EF5367" w:rsidRPr="00977A16" w:rsidRDefault="00EF5367" w:rsidP="00C6629B">
      <w:pPr>
        <w:ind w:left="583" w:hanging="180"/>
        <w:jc w:val="both"/>
        <w:rPr>
          <w:rFonts w:ascii="Sylfaen" w:hAnsi="Sylfaen"/>
          <w:b/>
          <w:color w:val="FF0000"/>
          <w:sz w:val="22"/>
          <w:szCs w:val="22"/>
          <w:lang w:val="ka-GE"/>
        </w:rPr>
      </w:pPr>
    </w:p>
    <w:p w:rsidR="00EF5367" w:rsidRPr="00393D05" w:rsidRDefault="00393D05" w:rsidP="00C6629B">
      <w:pPr>
        <w:contextualSpacing/>
        <w:jc w:val="both"/>
        <w:rPr>
          <w:rFonts w:ascii="Sylfaen" w:hAnsi="Sylfaen"/>
          <w:sz w:val="22"/>
          <w:szCs w:val="22"/>
          <w:lang w:val="ka-GE"/>
        </w:rPr>
      </w:pPr>
      <w:r w:rsidRPr="00393D05">
        <w:rPr>
          <w:rFonts w:ascii="Sylfaen" w:hAnsi="Sylfaen" w:cs="Sylfaen"/>
          <w:sz w:val="22"/>
          <w:szCs w:val="22"/>
          <w:lang w:val="ka-GE"/>
        </w:rPr>
        <w:t xml:space="preserve">1. </w:t>
      </w:r>
      <w:r w:rsidR="00EF5367" w:rsidRPr="00393D05">
        <w:rPr>
          <w:rFonts w:ascii="Sylfaen" w:hAnsi="Sylfaen" w:cs="Sylfaen"/>
          <w:sz w:val="22"/>
          <w:szCs w:val="22"/>
          <w:lang w:val="ka-GE"/>
        </w:rPr>
        <w:t>ელექტრონული</w:t>
      </w:r>
      <w:r w:rsidR="00EF5367" w:rsidRPr="00393D05">
        <w:rPr>
          <w:rFonts w:ascii="Sylfaen" w:hAnsi="Sylfaen"/>
          <w:sz w:val="22"/>
          <w:szCs w:val="22"/>
          <w:lang w:val="ka-GE"/>
        </w:rPr>
        <w:t xml:space="preserve"> კომუნიკაციების სფეროში კონცენტრაცია წარმოიშობა</w:t>
      </w:r>
      <w:r w:rsidR="00EF5367" w:rsidRPr="00977A16">
        <w:rPr>
          <w:rFonts w:ascii="Sylfaen" w:hAnsi="Sylfaen"/>
          <w:sz w:val="22"/>
          <w:szCs w:val="22"/>
          <w:lang w:val="ka-GE"/>
        </w:rPr>
        <w:t xml:space="preserve">, </w:t>
      </w:r>
      <w:r w:rsidR="00EF5367" w:rsidRPr="00393D05">
        <w:rPr>
          <w:rFonts w:ascii="Sylfaen" w:hAnsi="Sylfaen"/>
          <w:sz w:val="22"/>
          <w:szCs w:val="22"/>
          <w:lang w:val="ka-GE"/>
        </w:rPr>
        <w:t>როდესაც გრძელვადიან პერსპექტივაში კონტროლის ცვლილება განპირობებულია:</w:t>
      </w:r>
    </w:p>
    <w:p w:rsidR="00492150" w:rsidRDefault="00EF5367" w:rsidP="00C6629B">
      <w:pPr>
        <w:tabs>
          <w:tab w:val="left" w:pos="630"/>
          <w:tab w:val="left" w:pos="720"/>
        </w:tabs>
        <w:jc w:val="both"/>
        <w:rPr>
          <w:rFonts w:ascii="Sylfaen" w:hAnsi="Sylfaen"/>
          <w:color w:val="FF0000"/>
          <w:sz w:val="22"/>
          <w:szCs w:val="22"/>
          <w:lang w:val="ka-GE"/>
        </w:rPr>
      </w:pPr>
      <w:r w:rsidRPr="00977A16">
        <w:rPr>
          <w:rFonts w:ascii="Sylfaen" w:hAnsi="Sylfaen" w:cs="Sylfaen"/>
          <w:sz w:val="22"/>
          <w:szCs w:val="22"/>
          <w:lang w:val="ka-GE"/>
        </w:rPr>
        <w:t xml:space="preserve">ა) </w:t>
      </w:r>
      <w:r w:rsidR="00A03F0D" w:rsidRPr="00977A16">
        <w:rPr>
          <w:rFonts w:ascii="Sylfaen" w:hAnsi="Sylfaen" w:cs="Sylfaen"/>
          <w:sz w:val="22"/>
          <w:szCs w:val="22"/>
          <w:lang w:val="ka-GE"/>
        </w:rPr>
        <w:t>ორი</w:t>
      </w:r>
      <w:r w:rsidR="00A03F0D" w:rsidRPr="00977A16">
        <w:rPr>
          <w:rFonts w:ascii="Sylfaen" w:hAnsi="Sylfaen"/>
          <w:sz w:val="22"/>
          <w:szCs w:val="22"/>
          <w:lang w:val="ka-GE"/>
        </w:rPr>
        <w:t xml:space="preserve"> ან მეტი </w:t>
      </w:r>
      <w:r w:rsidRPr="00977A16">
        <w:rPr>
          <w:rFonts w:ascii="Sylfaen" w:hAnsi="Sylfaen"/>
          <w:sz w:val="22"/>
          <w:szCs w:val="22"/>
          <w:lang w:val="ka-GE"/>
        </w:rPr>
        <w:t xml:space="preserve"> </w:t>
      </w:r>
      <w:r w:rsidR="00492150" w:rsidRPr="00492150">
        <w:rPr>
          <w:rFonts w:ascii="Sylfaen" w:hAnsi="Sylfaen"/>
          <w:sz w:val="22"/>
          <w:szCs w:val="22"/>
          <w:lang w:val="ka-GE"/>
        </w:rPr>
        <w:t xml:space="preserve">დამოუკიდებელი </w:t>
      </w:r>
      <w:r w:rsidRPr="00492150">
        <w:rPr>
          <w:rFonts w:ascii="Sylfaen" w:hAnsi="Sylfaen"/>
          <w:sz w:val="22"/>
          <w:szCs w:val="22"/>
          <w:lang w:val="ka-GE"/>
        </w:rPr>
        <w:t>ეკონომიკური აგენტის</w:t>
      </w:r>
      <w:r w:rsidRPr="00977A16">
        <w:rPr>
          <w:rFonts w:ascii="Sylfaen" w:hAnsi="Sylfaen"/>
          <w:sz w:val="22"/>
          <w:szCs w:val="22"/>
          <w:lang w:val="ka-GE"/>
        </w:rPr>
        <w:t xml:space="preserve"> ან </w:t>
      </w:r>
      <w:r w:rsidRPr="00492150">
        <w:rPr>
          <w:rFonts w:ascii="Sylfaen" w:hAnsi="Sylfaen"/>
          <w:sz w:val="22"/>
          <w:szCs w:val="22"/>
          <w:lang w:val="ka-GE"/>
        </w:rPr>
        <w:t>ეკონომიკური აგენტების</w:t>
      </w:r>
      <w:r w:rsidRPr="00977A16">
        <w:rPr>
          <w:rFonts w:ascii="Sylfaen" w:hAnsi="Sylfaen"/>
          <w:sz w:val="22"/>
          <w:szCs w:val="22"/>
          <w:lang w:val="ka-GE"/>
        </w:rPr>
        <w:t xml:space="preserve">  ნაწილის</w:t>
      </w:r>
      <w:r w:rsidRPr="00492150">
        <w:rPr>
          <w:rFonts w:ascii="Sylfaen" w:hAnsi="Sylfaen"/>
          <w:sz w:val="22"/>
          <w:szCs w:val="22"/>
          <w:lang w:val="ka-GE"/>
        </w:rPr>
        <w:t xml:space="preserve"> </w:t>
      </w:r>
      <w:r w:rsidRPr="00393D05">
        <w:rPr>
          <w:rFonts w:ascii="Sylfaen" w:hAnsi="Sylfaen"/>
          <w:sz w:val="22"/>
          <w:szCs w:val="22"/>
          <w:lang w:val="ka-GE"/>
        </w:rPr>
        <w:t>შერწყმით, რომელთ</w:t>
      </w:r>
      <w:r w:rsidR="00A6608D">
        <w:rPr>
          <w:rFonts w:ascii="Sylfaen" w:hAnsi="Sylfaen"/>
          <w:sz w:val="22"/>
          <w:szCs w:val="22"/>
          <w:lang w:val="ka-GE"/>
        </w:rPr>
        <w:t>ა</w:t>
      </w:r>
      <w:r w:rsidRPr="00393D05">
        <w:rPr>
          <w:rFonts w:ascii="Sylfaen" w:hAnsi="Sylfaen"/>
          <w:sz w:val="22"/>
          <w:szCs w:val="22"/>
          <w:lang w:val="ka-GE"/>
        </w:rPr>
        <w:t xml:space="preserve">გან ერთი ავტორიზებული პირია; </w:t>
      </w:r>
    </w:p>
    <w:p w:rsidR="00EF5367" w:rsidRPr="00492150" w:rsidRDefault="00EF5367" w:rsidP="00C6629B">
      <w:pPr>
        <w:tabs>
          <w:tab w:val="left" w:pos="630"/>
          <w:tab w:val="left" w:pos="720"/>
        </w:tabs>
        <w:jc w:val="both"/>
        <w:rPr>
          <w:rFonts w:ascii="Sylfaen" w:hAnsi="Sylfaen"/>
          <w:sz w:val="22"/>
          <w:szCs w:val="22"/>
          <w:lang w:val="ka-GE"/>
        </w:rPr>
      </w:pPr>
      <w:r w:rsidRPr="00977A16">
        <w:rPr>
          <w:rFonts w:ascii="Sylfaen" w:hAnsi="Sylfaen"/>
          <w:sz w:val="22"/>
          <w:szCs w:val="22"/>
          <w:lang w:val="ka-GE"/>
        </w:rPr>
        <w:t>ბ) ერთი ან მეტი ავტორიზებული პირის მიერ, ან</w:t>
      </w:r>
      <w:r w:rsidR="00A6608D">
        <w:rPr>
          <w:rFonts w:ascii="Sylfaen" w:hAnsi="Sylfaen"/>
          <w:sz w:val="22"/>
          <w:szCs w:val="22"/>
          <w:lang w:val="ka-GE"/>
        </w:rPr>
        <w:t>,</w:t>
      </w:r>
      <w:r w:rsidRPr="00393D05">
        <w:rPr>
          <w:rFonts w:ascii="Sylfaen" w:hAnsi="Sylfaen"/>
          <w:sz w:val="22"/>
          <w:szCs w:val="22"/>
          <w:lang w:val="ka-GE"/>
        </w:rPr>
        <w:t xml:space="preserve"> სულ მცირე</w:t>
      </w:r>
      <w:r w:rsidR="00A6608D">
        <w:rPr>
          <w:rFonts w:ascii="Sylfaen" w:hAnsi="Sylfaen"/>
          <w:sz w:val="22"/>
          <w:szCs w:val="22"/>
          <w:lang w:val="ka-GE"/>
        </w:rPr>
        <w:t>,</w:t>
      </w:r>
      <w:r w:rsidRPr="00393D05">
        <w:rPr>
          <w:rFonts w:ascii="Sylfaen" w:hAnsi="Sylfaen"/>
          <w:sz w:val="22"/>
          <w:szCs w:val="22"/>
          <w:lang w:val="ka-GE"/>
        </w:rPr>
        <w:t xml:space="preserve"> ერთ ავტორიზებულ </w:t>
      </w:r>
      <w:r w:rsidR="00F10218">
        <w:rPr>
          <w:rFonts w:ascii="Sylfaen" w:hAnsi="Sylfaen"/>
          <w:sz w:val="22"/>
          <w:szCs w:val="22"/>
          <w:lang w:val="ka-GE"/>
        </w:rPr>
        <w:t>პირზე</w:t>
      </w:r>
      <w:r w:rsidRPr="00393D05">
        <w:rPr>
          <w:rFonts w:ascii="Sylfaen" w:hAnsi="Sylfaen"/>
          <w:sz w:val="22"/>
          <w:szCs w:val="22"/>
          <w:lang w:val="ka-GE"/>
        </w:rPr>
        <w:t xml:space="preserve"> </w:t>
      </w:r>
      <w:r w:rsidRPr="00393D05">
        <w:rPr>
          <w:rFonts w:ascii="Sylfaen" w:hAnsi="Sylfaen"/>
          <w:sz w:val="22"/>
          <w:szCs w:val="22"/>
          <w:lang w:val="ka-GE"/>
        </w:rPr>
        <w:lastRenderedPageBreak/>
        <w:t xml:space="preserve">კონტროლის მქონე </w:t>
      </w:r>
      <w:r w:rsidRPr="00977A16">
        <w:rPr>
          <w:rFonts w:ascii="Sylfaen" w:hAnsi="Sylfaen"/>
          <w:sz w:val="22"/>
          <w:szCs w:val="22"/>
          <w:lang w:val="ka-GE"/>
        </w:rPr>
        <w:t>ერთი ან რამდენიმე</w:t>
      </w:r>
      <w:r w:rsidRPr="00393D05">
        <w:rPr>
          <w:rFonts w:ascii="Sylfaen" w:hAnsi="Sylfaen"/>
          <w:sz w:val="22"/>
          <w:szCs w:val="22"/>
          <w:lang w:val="ka-GE"/>
        </w:rPr>
        <w:t xml:space="preserve"> ეკონომიკური აგენტის </w:t>
      </w:r>
      <w:r w:rsidRPr="00977A16">
        <w:rPr>
          <w:rFonts w:ascii="Sylfaen" w:hAnsi="Sylfaen"/>
          <w:sz w:val="22"/>
          <w:szCs w:val="22"/>
          <w:lang w:val="ka-GE"/>
        </w:rPr>
        <w:t>მიერ</w:t>
      </w:r>
      <w:r w:rsidRPr="00393D05">
        <w:rPr>
          <w:rFonts w:ascii="Sylfaen" w:hAnsi="Sylfaen"/>
          <w:sz w:val="22"/>
          <w:szCs w:val="22"/>
          <w:lang w:val="ka-GE"/>
        </w:rPr>
        <w:t>, ან</w:t>
      </w:r>
      <w:r w:rsidRPr="00977A16">
        <w:rPr>
          <w:rFonts w:ascii="Sylfaen" w:hAnsi="Sylfaen"/>
          <w:sz w:val="22"/>
          <w:szCs w:val="22"/>
          <w:lang w:val="ka-GE"/>
        </w:rPr>
        <w:t xml:space="preserve"> </w:t>
      </w:r>
      <w:r w:rsidRPr="00393D05">
        <w:rPr>
          <w:rFonts w:ascii="Sylfaen" w:hAnsi="Sylfaen"/>
          <w:sz w:val="22"/>
          <w:szCs w:val="22"/>
          <w:lang w:val="ka-GE"/>
        </w:rPr>
        <w:t xml:space="preserve">ავტორიზებულ პირთან  ერთობლივი კონტროლის მქონე ეკონომიკური აგენტის მიერ ხელშეკრულების </w:t>
      </w:r>
      <w:r w:rsidRPr="00492150">
        <w:rPr>
          <w:rFonts w:ascii="Sylfaen" w:hAnsi="Sylfaen"/>
          <w:sz w:val="22"/>
          <w:szCs w:val="22"/>
          <w:lang w:val="ka-GE"/>
        </w:rPr>
        <w:t xml:space="preserve">ან სხვა სამართლებრივ საფუძვლებზე </w:t>
      </w:r>
      <w:r w:rsidRPr="00977A16">
        <w:rPr>
          <w:rFonts w:ascii="Sylfaen" w:hAnsi="Sylfaen"/>
          <w:sz w:val="22"/>
          <w:szCs w:val="22"/>
          <w:lang w:val="ka-GE"/>
        </w:rPr>
        <w:t>აქციების</w:t>
      </w:r>
      <w:r w:rsidRPr="00492150">
        <w:rPr>
          <w:rFonts w:ascii="Sylfaen" w:hAnsi="Sylfaen"/>
          <w:sz w:val="22"/>
          <w:szCs w:val="22"/>
          <w:lang w:val="ka-GE"/>
        </w:rPr>
        <w:t xml:space="preserve">, წილის ან საოპერაციო აქტივების </w:t>
      </w:r>
      <w:r w:rsidRPr="00977A16">
        <w:rPr>
          <w:rFonts w:ascii="Sylfaen" w:hAnsi="Sylfaen"/>
          <w:sz w:val="22"/>
          <w:szCs w:val="22"/>
          <w:lang w:val="ka-GE"/>
        </w:rPr>
        <w:t>შეძენ</w:t>
      </w:r>
      <w:r w:rsidRPr="00492150">
        <w:rPr>
          <w:rFonts w:ascii="Sylfaen" w:hAnsi="Sylfaen"/>
          <w:sz w:val="22"/>
          <w:szCs w:val="22"/>
          <w:lang w:val="ka-GE"/>
        </w:rPr>
        <w:t xml:space="preserve">ა პირდაპირი </w:t>
      </w:r>
      <w:r w:rsidR="00F10218" w:rsidRPr="00492150">
        <w:rPr>
          <w:rFonts w:ascii="Sylfaen" w:hAnsi="Sylfaen"/>
          <w:sz w:val="22"/>
          <w:szCs w:val="22"/>
          <w:lang w:val="ka-GE"/>
        </w:rPr>
        <w:t>ან/</w:t>
      </w:r>
      <w:r w:rsidRPr="00492150">
        <w:rPr>
          <w:rFonts w:ascii="Sylfaen" w:hAnsi="Sylfaen"/>
          <w:sz w:val="22"/>
          <w:szCs w:val="22"/>
          <w:lang w:val="ka-GE"/>
        </w:rPr>
        <w:t>და არაპირდაპირი გზით ავტორიზებული პირის ან მისი საოპერაციო აქტივების კონტროლის მიზნით.</w:t>
      </w:r>
      <w:r w:rsidRPr="00977A16">
        <w:rPr>
          <w:rFonts w:ascii="Sylfaen" w:hAnsi="Sylfaen"/>
          <w:sz w:val="22"/>
          <w:szCs w:val="22"/>
          <w:lang w:val="ka-GE"/>
        </w:rPr>
        <w:t xml:space="preserve"> </w:t>
      </w:r>
    </w:p>
    <w:p w:rsidR="00EF5367" w:rsidRPr="00393D05" w:rsidRDefault="00EF5367" w:rsidP="00C6629B">
      <w:pPr>
        <w:jc w:val="both"/>
        <w:rPr>
          <w:rFonts w:ascii="Sylfaen" w:hAnsi="Sylfaen"/>
          <w:sz w:val="22"/>
          <w:szCs w:val="22"/>
          <w:lang w:val="ka-GE"/>
        </w:rPr>
      </w:pPr>
      <w:r w:rsidRPr="00977A16">
        <w:rPr>
          <w:rFonts w:ascii="Sylfaen" w:hAnsi="Sylfaen"/>
          <w:sz w:val="22"/>
          <w:szCs w:val="22"/>
          <w:lang w:val="ka-GE"/>
        </w:rPr>
        <w:t xml:space="preserve">2. ერთობლივი საწარმოს შექმნა, რომელიც </w:t>
      </w:r>
      <w:r w:rsidRPr="00492150">
        <w:rPr>
          <w:rFonts w:ascii="Sylfaen" w:hAnsi="Sylfaen"/>
          <w:sz w:val="22"/>
          <w:szCs w:val="22"/>
          <w:lang w:val="ka-GE"/>
        </w:rPr>
        <w:t xml:space="preserve">გრძელვადიან პერსპექტივაში </w:t>
      </w:r>
      <w:r w:rsidRPr="00977A16">
        <w:rPr>
          <w:rFonts w:ascii="Sylfaen" w:hAnsi="Sylfaen"/>
          <w:sz w:val="22"/>
          <w:szCs w:val="22"/>
          <w:lang w:val="ka-GE"/>
        </w:rPr>
        <w:t xml:space="preserve">დამოუკიდებელი </w:t>
      </w:r>
      <w:r w:rsidRPr="00492150">
        <w:rPr>
          <w:rFonts w:ascii="Sylfaen" w:hAnsi="Sylfaen"/>
          <w:sz w:val="22"/>
          <w:szCs w:val="22"/>
          <w:lang w:val="ka-GE"/>
        </w:rPr>
        <w:t xml:space="preserve">ეკონომიკური აგენტის </w:t>
      </w:r>
      <w:r w:rsidRPr="00977A16">
        <w:rPr>
          <w:rFonts w:ascii="Sylfaen" w:hAnsi="Sylfaen"/>
          <w:sz w:val="22"/>
          <w:szCs w:val="22"/>
          <w:lang w:val="ka-GE"/>
        </w:rPr>
        <w:t>ყველა ფუნქციას ასრულებს</w:t>
      </w:r>
      <w:r w:rsidRPr="00492150">
        <w:rPr>
          <w:rFonts w:ascii="Sylfaen" w:hAnsi="Sylfaen"/>
          <w:sz w:val="22"/>
          <w:szCs w:val="22"/>
          <w:lang w:val="ka-GE"/>
        </w:rPr>
        <w:t>,</w:t>
      </w:r>
      <w:r w:rsidRPr="00977A16">
        <w:rPr>
          <w:rFonts w:ascii="Sylfaen" w:hAnsi="Sylfaen"/>
          <w:sz w:val="22"/>
          <w:szCs w:val="22"/>
          <w:lang w:val="ka-GE"/>
        </w:rPr>
        <w:t xml:space="preserve"> მიჩნეუ</w:t>
      </w:r>
      <w:r w:rsidRPr="00492150">
        <w:rPr>
          <w:rFonts w:ascii="Sylfaen" w:hAnsi="Sylfaen"/>
          <w:sz w:val="22"/>
          <w:szCs w:val="22"/>
          <w:lang w:val="ka-GE"/>
        </w:rPr>
        <w:t xml:space="preserve">ლ </w:t>
      </w:r>
      <w:r w:rsidRPr="00977A16">
        <w:rPr>
          <w:rFonts w:ascii="Sylfaen" w:hAnsi="Sylfaen"/>
          <w:sz w:val="22"/>
          <w:szCs w:val="22"/>
          <w:lang w:val="ka-GE"/>
        </w:rPr>
        <w:t>უნდა იქნ</w:t>
      </w:r>
      <w:r w:rsidR="00A6608D">
        <w:rPr>
          <w:rFonts w:ascii="Sylfaen" w:hAnsi="Sylfaen"/>
          <w:sz w:val="22"/>
          <w:szCs w:val="22"/>
          <w:lang w:val="ka-GE"/>
        </w:rPr>
        <w:t>ე</w:t>
      </w:r>
      <w:r w:rsidRPr="00977A16">
        <w:rPr>
          <w:rFonts w:ascii="Sylfaen" w:hAnsi="Sylfaen"/>
          <w:sz w:val="22"/>
          <w:szCs w:val="22"/>
          <w:lang w:val="ka-GE"/>
        </w:rPr>
        <w:t xml:space="preserve">ს </w:t>
      </w:r>
      <w:r w:rsidRPr="00492150">
        <w:rPr>
          <w:rFonts w:ascii="Sylfaen" w:hAnsi="Sylfaen"/>
          <w:sz w:val="22"/>
          <w:szCs w:val="22"/>
          <w:lang w:val="ka-GE"/>
        </w:rPr>
        <w:t>კონცენტრაციად</w:t>
      </w:r>
      <w:r w:rsidR="00F10218" w:rsidRPr="00492150">
        <w:rPr>
          <w:rFonts w:ascii="Sylfaen" w:hAnsi="Sylfaen"/>
          <w:sz w:val="22"/>
          <w:szCs w:val="22"/>
          <w:lang w:val="ka-GE"/>
        </w:rPr>
        <w:t>, ამ მუხლის პირველი პუნქტის ბ) ქვეპუნქტის შესაბამისად.</w:t>
      </w:r>
      <w:r w:rsidR="00F10218">
        <w:rPr>
          <w:rFonts w:ascii="Sylfaen" w:hAnsi="Sylfaen"/>
          <w:sz w:val="22"/>
          <w:szCs w:val="22"/>
          <w:lang w:val="ka-GE"/>
        </w:rPr>
        <w:t xml:space="preserve"> </w:t>
      </w:r>
    </w:p>
    <w:p w:rsidR="00EF5367" w:rsidRPr="00492150" w:rsidRDefault="00393D05" w:rsidP="00C6629B">
      <w:pPr>
        <w:jc w:val="both"/>
        <w:rPr>
          <w:rFonts w:ascii="Sylfaen" w:hAnsi="Sylfaen"/>
          <w:color w:val="FF0000"/>
          <w:sz w:val="22"/>
          <w:szCs w:val="22"/>
          <w:lang w:val="ka-GE"/>
        </w:rPr>
      </w:pPr>
      <w:r w:rsidRPr="00393D05">
        <w:rPr>
          <w:rFonts w:ascii="Sylfaen" w:hAnsi="Sylfaen"/>
          <w:sz w:val="22"/>
          <w:szCs w:val="22"/>
          <w:lang w:val="ka-GE"/>
        </w:rPr>
        <w:t xml:space="preserve">3. </w:t>
      </w:r>
      <w:r w:rsidR="00EF5367" w:rsidRPr="00977A16">
        <w:rPr>
          <w:rFonts w:ascii="Sylfaen" w:hAnsi="Sylfaen"/>
          <w:sz w:val="22"/>
          <w:szCs w:val="22"/>
          <w:lang w:val="ka-GE"/>
        </w:rPr>
        <w:t>კონცენტრაცია არ  წარმო</w:t>
      </w:r>
      <w:r w:rsidR="00EF5367" w:rsidRPr="00393D05">
        <w:rPr>
          <w:rFonts w:ascii="Sylfaen" w:hAnsi="Sylfaen"/>
          <w:sz w:val="22"/>
          <w:szCs w:val="22"/>
          <w:lang w:val="ka-GE"/>
        </w:rPr>
        <w:t>ი</w:t>
      </w:r>
      <w:r w:rsidR="00EF5367" w:rsidRPr="00977A16">
        <w:rPr>
          <w:rFonts w:ascii="Sylfaen" w:hAnsi="Sylfaen"/>
          <w:sz w:val="22"/>
          <w:szCs w:val="22"/>
          <w:lang w:val="ka-GE"/>
        </w:rPr>
        <w:t>შობ</w:t>
      </w:r>
      <w:r w:rsidR="00EF5367" w:rsidRPr="00393D05">
        <w:rPr>
          <w:rFonts w:ascii="Sylfaen" w:hAnsi="Sylfaen"/>
          <w:sz w:val="22"/>
          <w:szCs w:val="22"/>
          <w:lang w:val="ka-GE"/>
        </w:rPr>
        <w:t>ა</w:t>
      </w:r>
      <w:r w:rsidR="00EF5367" w:rsidRPr="00977A16">
        <w:rPr>
          <w:rFonts w:ascii="Sylfaen" w:hAnsi="Sylfaen"/>
          <w:sz w:val="22"/>
          <w:szCs w:val="22"/>
          <w:lang w:val="ka-GE"/>
        </w:rPr>
        <w:t>, როდესაც ეკონომიკური აგენტის მიერ კონტროლის მოპოვება ხდება იმ ფასიან ქაღალდებთან დაკავშირებული გარიგების საფუძველზე, რომლებიც საფონდო ბირჟაზე</w:t>
      </w:r>
      <w:r w:rsidR="00EF5367" w:rsidRPr="00393D05">
        <w:rPr>
          <w:rFonts w:ascii="Sylfaen" w:hAnsi="Sylfaen"/>
          <w:sz w:val="22"/>
          <w:szCs w:val="22"/>
          <w:lang w:val="ka-GE"/>
        </w:rPr>
        <w:t xml:space="preserve"> </w:t>
      </w:r>
      <w:r w:rsidR="00EF5367" w:rsidRPr="00977A16">
        <w:rPr>
          <w:rFonts w:ascii="Sylfaen" w:hAnsi="Sylfaen"/>
          <w:sz w:val="22"/>
          <w:szCs w:val="22"/>
          <w:lang w:val="ka-GE"/>
        </w:rPr>
        <w:t>ეკონ</w:t>
      </w:r>
      <w:r w:rsidR="00EF5367" w:rsidRPr="00393D05">
        <w:rPr>
          <w:rFonts w:ascii="Sylfaen" w:hAnsi="Sylfaen"/>
          <w:sz w:val="22"/>
          <w:szCs w:val="22"/>
          <w:lang w:val="ka-GE"/>
        </w:rPr>
        <w:t>ო</w:t>
      </w:r>
      <w:r w:rsidR="00EF5367" w:rsidRPr="00977A16">
        <w:rPr>
          <w:rFonts w:ascii="Sylfaen" w:hAnsi="Sylfaen"/>
          <w:sz w:val="22"/>
          <w:szCs w:val="22"/>
          <w:lang w:val="ka-GE"/>
        </w:rPr>
        <w:t>მიკური აგენტის საკუთარი ან სხვისი ანგარიშისთვის</w:t>
      </w:r>
      <w:r w:rsidR="00EF5367" w:rsidRPr="00393D05">
        <w:rPr>
          <w:rFonts w:ascii="Sylfaen" w:hAnsi="Sylfaen"/>
          <w:sz w:val="22"/>
          <w:szCs w:val="22"/>
          <w:lang w:val="ka-GE"/>
        </w:rPr>
        <w:t xml:space="preserve"> ივაჭრება</w:t>
      </w:r>
      <w:r w:rsidR="00EF5367" w:rsidRPr="00977A16">
        <w:rPr>
          <w:rFonts w:ascii="Sylfaen" w:hAnsi="Sylfaen"/>
          <w:sz w:val="22"/>
          <w:szCs w:val="22"/>
          <w:lang w:val="ka-GE"/>
        </w:rPr>
        <w:t xml:space="preserve">, როდესაც ეკონომიკური აგენტები ფასიან ქაღალდებს ფლობენ  დროებით </w:t>
      </w:r>
      <w:r w:rsidR="00A717D5" w:rsidRPr="00492150">
        <w:rPr>
          <w:rFonts w:ascii="Sylfaen" w:hAnsi="Sylfaen"/>
          <w:sz w:val="22"/>
          <w:szCs w:val="22"/>
          <w:lang w:val="ka-GE"/>
        </w:rPr>
        <w:t>ან/</w:t>
      </w:r>
      <w:r w:rsidR="00EF5367" w:rsidRPr="00977A16">
        <w:rPr>
          <w:rFonts w:ascii="Sylfaen" w:hAnsi="Sylfaen"/>
          <w:sz w:val="22"/>
          <w:szCs w:val="22"/>
          <w:lang w:val="ka-GE"/>
        </w:rPr>
        <w:t xml:space="preserve">და როდესაც ასეთი ფასიანი ქაღალდები შეძენილია მათი გადაყიდვის მიზნით, იმის გათვალისწინებით, რომ ამ ფასიან ქაღალდებთან დაკავშირებით ხმის </w:t>
      </w:r>
      <w:r w:rsidR="00EF5367" w:rsidRPr="00393D05">
        <w:rPr>
          <w:rFonts w:ascii="Sylfaen" w:hAnsi="Sylfaen"/>
          <w:sz w:val="22"/>
          <w:szCs w:val="22"/>
          <w:lang w:val="ka-GE"/>
        </w:rPr>
        <w:t xml:space="preserve">უფლება </w:t>
      </w:r>
      <w:r w:rsidR="00EF5367" w:rsidRPr="00977A16">
        <w:rPr>
          <w:rFonts w:ascii="Sylfaen" w:hAnsi="Sylfaen"/>
          <w:sz w:val="22"/>
          <w:szCs w:val="22"/>
          <w:lang w:val="ka-GE"/>
        </w:rPr>
        <w:t>არ არის გამოყენებული</w:t>
      </w:r>
      <w:r w:rsidR="00492150">
        <w:rPr>
          <w:rFonts w:ascii="Sylfaen" w:hAnsi="Sylfaen"/>
          <w:sz w:val="22"/>
          <w:szCs w:val="22"/>
          <w:lang w:val="ka-GE"/>
        </w:rPr>
        <w:t>.</w:t>
      </w:r>
    </w:p>
    <w:p w:rsidR="00EF5367" w:rsidRPr="00977A16" w:rsidRDefault="00EF5367"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cs="Sylfaen"/>
          <w:b/>
          <w:bCs/>
          <w:noProof/>
          <w:sz w:val="22"/>
          <w:szCs w:val="22"/>
          <w:u w:val="single"/>
          <w:lang w:val="ka-GE"/>
        </w:rPr>
      </w:pPr>
    </w:p>
    <w:p w:rsidR="00EF5367" w:rsidRPr="00977A16" w:rsidRDefault="00EF5367" w:rsidP="00C6629B">
      <w:pPr>
        <w:jc w:val="both"/>
        <w:rPr>
          <w:rFonts w:ascii="Sylfaen" w:hAnsi="Sylfaen"/>
          <w:b/>
          <w:color w:val="FF0000"/>
          <w:sz w:val="22"/>
          <w:szCs w:val="22"/>
          <w:lang w:val="ka-GE"/>
        </w:rPr>
      </w:pPr>
      <w:r w:rsidRPr="00977A16">
        <w:rPr>
          <w:rFonts w:ascii="Sylfaen" w:hAnsi="Sylfaen"/>
          <w:b/>
          <w:sz w:val="22"/>
          <w:szCs w:val="22"/>
          <w:lang w:val="ka-GE"/>
        </w:rPr>
        <w:t>მუხლი 25</w:t>
      </w:r>
      <w:r w:rsidRPr="00977A16">
        <w:rPr>
          <w:rFonts w:ascii="Sylfaen" w:hAnsi="Sylfaen"/>
          <w:b/>
          <w:sz w:val="22"/>
          <w:szCs w:val="22"/>
          <w:vertAlign w:val="superscript"/>
          <w:lang w:val="ka-GE"/>
        </w:rPr>
        <w:t>2</w:t>
      </w:r>
      <w:r w:rsidR="00A717D5">
        <w:rPr>
          <w:rFonts w:ascii="Sylfaen" w:hAnsi="Sylfaen"/>
          <w:b/>
          <w:sz w:val="22"/>
          <w:szCs w:val="22"/>
          <w:lang w:val="ka-GE"/>
        </w:rPr>
        <w:t>.</w:t>
      </w:r>
      <w:r w:rsidRPr="00977A16">
        <w:rPr>
          <w:rFonts w:ascii="Sylfaen" w:hAnsi="Sylfaen"/>
          <w:b/>
          <w:sz w:val="22"/>
          <w:szCs w:val="22"/>
          <w:lang w:val="ka-GE"/>
        </w:rPr>
        <w:t xml:space="preserve">  შეფასებას დაქვემდებარებული კონცენტრაციები</w:t>
      </w:r>
    </w:p>
    <w:p w:rsidR="00EF5367" w:rsidRPr="00977A16" w:rsidRDefault="00EF5367" w:rsidP="00C6629B">
      <w:pPr>
        <w:ind w:left="583" w:hanging="180"/>
        <w:jc w:val="both"/>
        <w:rPr>
          <w:rFonts w:ascii="Sylfaen" w:hAnsi="Sylfaen"/>
          <w:b/>
          <w:color w:val="FF0000"/>
          <w:sz w:val="22"/>
          <w:szCs w:val="22"/>
          <w:lang w:val="ka-GE"/>
        </w:rPr>
      </w:pPr>
    </w:p>
    <w:p w:rsidR="00EF5367" w:rsidRPr="005A0EB8" w:rsidRDefault="00EF5367" w:rsidP="00C6629B">
      <w:pPr>
        <w:jc w:val="both"/>
        <w:rPr>
          <w:rFonts w:ascii="Sylfaen" w:hAnsi="Sylfaen"/>
          <w:sz w:val="22"/>
          <w:szCs w:val="22"/>
          <w:lang w:val="ka-GE"/>
        </w:rPr>
      </w:pPr>
      <w:r w:rsidRPr="00977A16">
        <w:rPr>
          <w:rFonts w:ascii="Sylfaen" w:hAnsi="Sylfaen"/>
          <w:sz w:val="22"/>
          <w:szCs w:val="22"/>
          <w:lang w:val="ka-GE"/>
        </w:rPr>
        <w:t>1</w:t>
      </w:r>
      <w:r w:rsidRPr="00977A16">
        <w:rPr>
          <w:rFonts w:ascii="Sylfaen" w:hAnsi="Sylfaen"/>
          <w:b/>
          <w:sz w:val="22"/>
          <w:szCs w:val="22"/>
          <w:lang w:val="ka-GE"/>
        </w:rPr>
        <w:t xml:space="preserve">. </w:t>
      </w:r>
      <w:r w:rsidRPr="00977A16">
        <w:rPr>
          <w:rFonts w:ascii="Sylfaen" w:hAnsi="Sylfaen"/>
          <w:sz w:val="22"/>
          <w:szCs w:val="22"/>
          <w:lang w:val="ka-GE"/>
        </w:rPr>
        <w:t xml:space="preserve">კონცენტრაცია ამ კანონით ექვემდებარება </w:t>
      </w:r>
      <w:r w:rsidR="00DB26B2" w:rsidRPr="00977A16">
        <w:rPr>
          <w:rFonts w:ascii="Sylfaen" w:hAnsi="Sylfaen"/>
          <w:sz w:val="22"/>
          <w:szCs w:val="22"/>
          <w:lang w:val="ka-GE"/>
        </w:rPr>
        <w:t>რეგულირ</w:t>
      </w:r>
      <w:r w:rsidRPr="00977A16">
        <w:rPr>
          <w:rFonts w:ascii="Sylfaen" w:hAnsi="Sylfaen"/>
          <w:sz w:val="22"/>
          <w:szCs w:val="22"/>
          <w:lang w:val="ka-GE"/>
        </w:rPr>
        <w:t>ება</w:t>
      </w:r>
      <w:r w:rsidRPr="006E707E">
        <w:rPr>
          <w:rFonts w:ascii="Sylfaen" w:hAnsi="Sylfaen"/>
          <w:sz w:val="22"/>
          <w:szCs w:val="22"/>
          <w:lang w:val="ka-GE"/>
        </w:rPr>
        <w:t xml:space="preserve">ს </w:t>
      </w:r>
      <w:r w:rsidRPr="0002545C">
        <w:rPr>
          <w:rFonts w:ascii="Sylfaen" w:hAnsi="Sylfaen"/>
          <w:sz w:val="22"/>
          <w:szCs w:val="22"/>
          <w:lang w:val="ka-GE"/>
        </w:rPr>
        <w:t xml:space="preserve">და </w:t>
      </w:r>
      <w:r w:rsidR="009C7605" w:rsidRPr="0002545C">
        <w:rPr>
          <w:rFonts w:ascii="Sylfaen" w:hAnsi="Sylfaen"/>
          <w:sz w:val="22"/>
          <w:szCs w:val="22"/>
          <w:lang w:val="ka-GE"/>
        </w:rPr>
        <w:t xml:space="preserve">საჭიროებს </w:t>
      </w:r>
      <w:r w:rsidRPr="00977A16">
        <w:rPr>
          <w:rFonts w:ascii="Sylfaen" w:hAnsi="Sylfaen"/>
          <w:sz w:val="22"/>
          <w:szCs w:val="22"/>
          <w:lang w:val="ka-GE"/>
        </w:rPr>
        <w:t xml:space="preserve">კომისიის </w:t>
      </w:r>
      <w:r w:rsidR="009C7605" w:rsidRPr="0002545C">
        <w:rPr>
          <w:rFonts w:ascii="Sylfaen" w:hAnsi="Sylfaen"/>
          <w:sz w:val="22"/>
          <w:szCs w:val="22"/>
          <w:lang w:val="ka-GE"/>
        </w:rPr>
        <w:t xml:space="preserve">წინასწარ </w:t>
      </w:r>
      <w:r w:rsidRPr="00977A16">
        <w:rPr>
          <w:rFonts w:ascii="Sylfaen" w:hAnsi="Sylfaen"/>
          <w:sz w:val="22"/>
          <w:szCs w:val="22"/>
          <w:lang w:val="ka-GE"/>
        </w:rPr>
        <w:t xml:space="preserve">თანხმობას იმ შემთხვევაში, თუ </w:t>
      </w:r>
      <w:r w:rsidR="009C7605" w:rsidRPr="0002545C">
        <w:rPr>
          <w:rFonts w:ascii="Sylfaen" w:hAnsi="Sylfaen"/>
          <w:sz w:val="22"/>
          <w:szCs w:val="22"/>
          <w:lang w:val="ka-GE"/>
        </w:rPr>
        <w:t xml:space="preserve">კონცენტრაციის მონაწილე </w:t>
      </w:r>
      <w:r w:rsidRPr="0002545C">
        <w:rPr>
          <w:rFonts w:ascii="Sylfaen" w:hAnsi="Sylfaen"/>
          <w:sz w:val="22"/>
          <w:szCs w:val="22"/>
          <w:lang w:val="ka-GE"/>
        </w:rPr>
        <w:t xml:space="preserve">ეკონომიკური </w:t>
      </w:r>
      <w:r w:rsidR="009C7605" w:rsidRPr="0002545C">
        <w:rPr>
          <w:rFonts w:ascii="Sylfaen" w:hAnsi="Sylfaen"/>
          <w:sz w:val="22"/>
          <w:szCs w:val="22"/>
          <w:lang w:val="ka-GE"/>
        </w:rPr>
        <w:t>აგენტები აკმაყოფილებენ ერთ-ერთ შემდეგ პირობას:</w:t>
      </w:r>
    </w:p>
    <w:p w:rsidR="00EF5367" w:rsidRPr="009C7605" w:rsidRDefault="00EF5367" w:rsidP="00C6629B">
      <w:pPr>
        <w:jc w:val="both"/>
        <w:rPr>
          <w:rFonts w:ascii="Sylfaen" w:eastAsia="Times New Roman" w:hAnsi="Sylfaen" w:cs="Sylfaen"/>
          <w:color w:val="FF0000"/>
          <w:sz w:val="22"/>
          <w:szCs w:val="22"/>
          <w:lang w:val="ka-GE"/>
        </w:rPr>
      </w:pPr>
      <w:r w:rsidRPr="00977A16">
        <w:rPr>
          <w:rFonts w:ascii="Sylfaen" w:hAnsi="Sylfaen"/>
          <w:sz w:val="22"/>
          <w:szCs w:val="22"/>
          <w:lang w:val="ka-GE"/>
        </w:rPr>
        <w:t xml:space="preserve">ა) </w:t>
      </w:r>
      <w:r w:rsidRPr="0067121D">
        <w:rPr>
          <w:rFonts w:ascii="Sylfaen" w:hAnsi="Sylfaen"/>
          <w:sz w:val="22"/>
          <w:szCs w:val="22"/>
          <w:lang w:val="ka-GE"/>
        </w:rPr>
        <w:t xml:space="preserve">ავტორიზებული პირების </w:t>
      </w:r>
      <w:r w:rsidRPr="00977A16">
        <w:rPr>
          <w:rFonts w:ascii="Sylfaen" w:eastAsia="Times New Roman" w:hAnsi="Sylfaen" w:cs="Sylfaen"/>
          <w:sz w:val="22"/>
          <w:szCs w:val="22"/>
          <w:lang w:val="ka-GE"/>
        </w:rPr>
        <w:t>ერთობლივი (ჯამური) წლიური ბრუნვა საქართველოს ტერიტორიაზე აღემატება 20 მილიონ ლარს და ამასთან, კონცენტრაციის მონაწილე მინიმუმ ორი ეკონომიკური აგენტიდან თითოეულის წლიური ბრუნვა აღემატება 5 მილიონ ლარს;</w:t>
      </w:r>
      <w:r w:rsidR="009C7605">
        <w:rPr>
          <w:rFonts w:ascii="Sylfaen" w:eastAsia="Times New Roman" w:hAnsi="Sylfaen" w:cs="Sylfaen"/>
          <w:sz w:val="22"/>
          <w:szCs w:val="22"/>
          <w:lang w:val="ka-GE"/>
        </w:rPr>
        <w:t xml:space="preserve"> </w:t>
      </w:r>
    </w:p>
    <w:p w:rsidR="00EF5367" w:rsidRPr="006E707E" w:rsidRDefault="00EF5367"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sz w:val="22"/>
          <w:szCs w:val="22"/>
          <w:lang w:val="ka-GE"/>
        </w:rPr>
      </w:pPr>
      <w:r w:rsidRPr="00977A16">
        <w:rPr>
          <w:rFonts w:ascii="Sylfaen" w:hAnsi="Sylfaen"/>
          <w:sz w:val="22"/>
          <w:szCs w:val="22"/>
          <w:lang w:val="ka-GE"/>
        </w:rPr>
        <w:t xml:space="preserve">ბ) </w:t>
      </w:r>
      <w:r w:rsidRPr="00977A16">
        <w:rPr>
          <w:rFonts w:ascii="Sylfaen" w:eastAsia="Times New Roman" w:hAnsi="Sylfaen" w:cs="Sylfaen"/>
          <w:sz w:val="22"/>
          <w:szCs w:val="22"/>
          <w:lang w:val="ka-GE"/>
        </w:rPr>
        <w:t>საქართველოს ტერიტორიაზე არსებული აქტივების ჯამური ღირებულება აღემატება 10 მილიონ ლარს და ამასთან, კონცენტრაციის მონაწილე მინიმუმ ორი ეკონომიკური აგენტიდან თითოეულის საქართველოს ტერიტორიაზე არსებული აქტივების ღირებულება აღემატება 4 მილიონ ლარს</w:t>
      </w:r>
      <w:r w:rsidRPr="006E707E">
        <w:rPr>
          <w:rFonts w:ascii="Sylfaen" w:eastAsia="Times New Roman" w:hAnsi="Sylfaen" w:cs="Sylfaen"/>
          <w:sz w:val="22"/>
          <w:szCs w:val="22"/>
          <w:lang w:val="ka-GE"/>
        </w:rPr>
        <w:t>.</w:t>
      </w:r>
    </w:p>
    <w:p w:rsidR="00EF5367" w:rsidRPr="00977A16" w:rsidRDefault="00EF5367" w:rsidP="00C6629B">
      <w:pPr>
        <w:jc w:val="both"/>
        <w:rPr>
          <w:rFonts w:ascii="Sylfaen" w:hAnsi="Sylfaen"/>
          <w:sz w:val="22"/>
          <w:szCs w:val="22"/>
          <w:lang w:val="ka-GE"/>
        </w:rPr>
      </w:pPr>
      <w:r w:rsidRPr="00977A16">
        <w:rPr>
          <w:rFonts w:ascii="Sylfaen" w:hAnsi="Sylfaen"/>
          <w:sz w:val="22"/>
          <w:szCs w:val="22"/>
          <w:lang w:val="ka-GE"/>
        </w:rPr>
        <w:t>2</w:t>
      </w:r>
      <w:r w:rsidRPr="006E707E">
        <w:rPr>
          <w:rFonts w:ascii="Sylfaen" w:hAnsi="Sylfaen"/>
          <w:sz w:val="22"/>
          <w:szCs w:val="22"/>
          <w:lang w:val="ka-GE"/>
        </w:rPr>
        <w:t>.</w:t>
      </w:r>
      <w:r w:rsidRPr="00977A16">
        <w:rPr>
          <w:rFonts w:ascii="Sylfaen" w:hAnsi="Sylfaen"/>
          <w:sz w:val="22"/>
          <w:szCs w:val="22"/>
          <w:lang w:val="ka-GE"/>
        </w:rPr>
        <w:t xml:space="preserve"> </w:t>
      </w:r>
      <w:r w:rsidRPr="006E707E">
        <w:rPr>
          <w:rFonts w:ascii="Sylfaen" w:hAnsi="Sylfaen"/>
          <w:sz w:val="22"/>
          <w:szCs w:val="22"/>
          <w:lang w:val="ka-GE"/>
        </w:rPr>
        <w:t xml:space="preserve"> </w:t>
      </w:r>
      <w:r w:rsidR="009C7605">
        <w:rPr>
          <w:rFonts w:ascii="Sylfaen" w:hAnsi="Sylfaen"/>
          <w:sz w:val="22"/>
          <w:szCs w:val="22"/>
          <w:lang w:val="ka-GE"/>
        </w:rPr>
        <w:t xml:space="preserve">ამ მუხლის </w:t>
      </w:r>
      <w:r w:rsidRPr="00977A16">
        <w:rPr>
          <w:rFonts w:ascii="Sylfaen" w:hAnsi="Sylfaen"/>
          <w:sz w:val="22"/>
          <w:szCs w:val="22"/>
          <w:lang w:val="ka-GE"/>
        </w:rPr>
        <w:t xml:space="preserve">პირველი </w:t>
      </w:r>
      <w:r w:rsidR="009C7605" w:rsidRPr="00977A16">
        <w:rPr>
          <w:rFonts w:ascii="Sylfaen" w:hAnsi="Sylfaen"/>
          <w:sz w:val="22"/>
          <w:szCs w:val="22"/>
          <w:lang w:val="ka-GE"/>
        </w:rPr>
        <w:t>პუნქტი</w:t>
      </w:r>
      <w:r w:rsidR="009C7605">
        <w:rPr>
          <w:rFonts w:ascii="Sylfaen" w:hAnsi="Sylfaen"/>
          <w:sz w:val="22"/>
          <w:szCs w:val="22"/>
          <w:lang w:val="ka-GE"/>
        </w:rPr>
        <w:t>ს</w:t>
      </w:r>
      <w:r w:rsidRPr="00977A16">
        <w:rPr>
          <w:rFonts w:ascii="Sylfaen" w:hAnsi="Sylfaen"/>
          <w:sz w:val="22"/>
          <w:szCs w:val="22"/>
          <w:lang w:val="ka-GE"/>
        </w:rPr>
        <w:t xml:space="preserve"> </w:t>
      </w:r>
      <w:r w:rsidR="009C7605">
        <w:rPr>
          <w:rFonts w:ascii="Sylfaen" w:hAnsi="Sylfaen"/>
          <w:sz w:val="22"/>
          <w:szCs w:val="22"/>
          <w:lang w:val="ka-GE"/>
        </w:rPr>
        <w:t>პირობების გათვალისწინებით,</w:t>
      </w:r>
      <w:r w:rsidRPr="00977A16">
        <w:rPr>
          <w:rFonts w:ascii="Sylfaen" w:hAnsi="Sylfaen"/>
          <w:sz w:val="22"/>
          <w:szCs w:val="22"/>
          <w:lang w:val="ka-GE"/>
        </w:rPr>
        <w:t xml:space="preserve"> საოპერაციო აქტივების შეძენ</w:t>
      </w:r>
      <w:r w:rsidRPr="006E707E">
        <w:rPr>
          <w:rFonts w:ascii="Sylfaen" w:hAnsi="Sylfaen"/>
          <w:sz w:val="22"/>
          <w:szCs w:val="22"/>
          <w:lang w:val="ka-GE"/>
        </w:rPr>
        <w:t>ა</w:t>
      </w:r>
      <w:r w:rsidRPr="00977A16">
        <w:rPr>
          <w:rFonts w:ascii="Sylfaen" w:hAnsi="Sylfaen"/>
          <w:sz w:val="22"/>
          <w:szCs w:val="22"/>
          <w:lang w:val="ka-GE"/>
        </w:rPr>
        <w:t xml:space="preserve">, რომელიც არ აღემატება 1 მილიონ ლარს, არ ექვემდებარება </w:t>
      </w:r>
      <w:r w:rsidR="009C7605" w:rsidRPr="00977A16">
        <w:rPr>
          <w:rFonts w:ascii="Sylfaen" w:hAnsi="Sylfaen"/>
          <w:sz w:val="22"/>
          <w:szCs w:val="22"/>
          <w:lang w:val="ka-GE"/>
        </w:rPr>
        <w:t>რეგულირ</w:t>
      </w:r>
      <w:r w:rsidRPr="00977A16">
        <w:rPr>
          <w:rFonts w:ascii="Sylfaen" w:hAnsi="Sylfaen"/>
          <w:sz w:val="22"/>
          <w:szCs w:val="22"/>
          <w:lang w:val="ka-GE"/>
        </w:rPr>
        <w:t>ება</w:t>
      </w:r>
      <w:r w:rsidRPr="006E707E">
        <w:rPr>
          <w:rFonts w:ascii="Sylfaen" w:hAnsi="Sylfaen"/>
          <w:sz w:val="22"/>
          <w:szCs w:val="22"/>
          <w:lang w:val="ka-GE"/>
        </w:rPr>
        <w:t xml:space="preserve">ს და </w:t>
      </w:r>
      <w:r w:rsidR="009C7605">
        <w:rPr>
          <w:rFonts w:ascii="Sylfaen" w:hAnsi="Sylfaen"/>
          <w:sz w:val="22"/>
          <w:szCs w:val="22"/>
          <w:lang w:val="ka-GE"/>
        </w:rPr>
        <w:t xml:space="preserve">არ საჭიროებს </w:t>
      </w:r>
      <w:r w:rsidRPr="00977A16">
        <w:rPr>
          <w:rFonts w:ascii="Sylfaen" w:hAnsi="Sylfaen"/>
          <w:sz w:val="22"/>
          <w:szCs w:val="22"/>
          <w:lang w:val="ka-GE"/>
        </w:rPr>
        <w:t>კომისიის წინასწარ თანხმობას.</w:t>
      </w:r>
    </w:p>
    <w:p w:rsidR="00EF5367" w:rsidRPr="00D93945" w:rsidRDefault="00EF5367" w:rsidP="00C6629B">
      <w:pPr>
        <w:jc w:val="both"/>
        <w:rPr>
          <w:rFonts w:ascii="Sylfaen" w:hAnsi="Sylfaen"/>
          <w:sz w:val="22"/>
          <w:szCs w:val="22"/>
          <w:lang w:val="ka-GE"/>
        </w:rPr>
      </w:pPr>
      <w:r w:rsidRPr="00977A16">
        <w:rPr>
          <w:rFonts w:ascii="Sylfaen" w:hAnsi="Sylfaen"/>
          <w:sz w:val="22"/>
          <w:szCs w:val="22"/>
          <w:lang w:val="ka-GE"/>
        </w:rPr>
        <w:t>3</w:t>
      </w:r>
      <w:r w:rsidRPr="006E707E">
        <w:rPr>
          <w:rFonts w:ascii="Sylfaen" w:hAnsi="Sylfaen"/>
          <w:sz w:val="22"/>
          <w:szCs w:val="22"/>
          <w:lang w:val="ka-GE"/>
        </w:rPr>
        <w:t xml:space="preserve">. </w:t>
      </w:r>
      <w:r w:rsidRPr="00977A16">
        <w:rPr>
          <w:rFonts w:ascii="Sylfaen" w:hAnsi="Sylfaen"/>
          <w:sz w:val="22"/>
          <w:szCs w:val="22"/>
          <w:lang w:val="ka-GE"/>
        </w:rPr>
        <w:t xml:space="preserve"> ამ მუხლის პირველი </w:t>
      </w:r>
      <w:r w:rsidR="009C7605">
        <w:rPr>
          <w:rFonts w:ascii="Sylfaen" w:hAnsi="Sylfaen"/>
          <w:sz w:val="22"/>
          <w:szCs w:val="22"/>
          <w:lang w:val="ka-GE"/>
        </w:rPr>
        <w:t>პუნქტით გათვალისწინებული</w:t>
      </w:r>
      <w:r w:rsidRPr="00977A16">
        <w:rPr>
          <w:rFonts w:ascii="Sylfaen" w:hAnsi="Sylfaen"/>
          <w:sz w:val="22"/>
          <w:szCs w:val="22"/>
          <w:lang w:val="ka-GE"/>
        </w:rPr>
        <w:t xml:space="preserve"> კონცენტრაცია არ უნდა განხორციელდეს კომისიის</w:t>
      </w:r>
      <w:r w:rsidRPr="006E707E">
        <w:rPr>
          <w:rFonts w:ascii="Sylfaen" w:hAnsi="Sylfaen"/>
          <w:sz w:val="22"/>
          <w:szCs w:val="22"/>
          <w:lang w:val="ka-GE"/>
        </w:rPr>
        <w:t xml:space="preserve">  </w:t>
      </w:r>
      <w:r w:rsidRPr="00977A16">
        <w:rPr>
          <w:rFonts w:ascii="Sylfaen" w:hAnsi="Sylfaen"/>
          <w:sz w:val="22"/>
          <w:szCs w:val="22"/>
          <w:lang w:val="ka-GE"/>
        </w:rPr>
        <w:t>თანხმობის  მიღებამდე. კომისიის თანხმობ</w:t>
      </w:r>
      <w:r w:rsidRPr="006E707E">
        <w:rPr>
          <w:rFonts w:ascii="Sylfaen" w:hAnsi="Sylfaen"/>
          <w:sz w:val="22"/>
          <w:szCs w:val="22"/>
          <w:lang w:val="ka-GE"/>
        </w:rPr>
        <w:t xml:space="preserve">ის მიღებამდე </w:t>
      </w:r>
      <w:r w:rsidRPr="00977A16">
        <w:rPr>
          <w:rFonts w:ascii="Sylfaen" w:hAnsi="Sylfaen"/>
          <w:sz w:val="22"/>
          <w:szCs w:val="22"/>
          <w:lang w:val="ka-GE"/>
        </w:rPr>
        <w:t xml:space="preserve">განხორციელებული ნებისმიერი გარიგება, </w:t>
      </w:r>
      <w:r w:rsidR="009C7605">
        <w:rPr>
          <w:rFonts w:ascii="Sylfaen" w:hAnsi="Sylfaen"/>
          <w:sz w:val="22"/>
          <w:szCs w:val="22"/>
          <w:lang w:val="ka-GE"/>
        </w:rPr>
        <w:t xml:space="preserve">რომელიც იწვევს კონცენტრაციას, ბათილია. </w:t>
      </w:r>
    </w:p>
    <w:p w:rsidR="00EF5367" w:rsidRPr="00977A16" w:rsidRDefault="00EF5367" w:rsidP="00C6629B">
      <w:pPr>
        <w:ind w:left="180" w:firstLine="720"/>
        <w:jc w:val="both"/>
        <w:rPr>
          <w:rFonts w:ascii="Sylfaen" w:hAnsi="Sylfaen"/>
          <w:b/>
          <w:sz w:val="22"/>
          <w:szCs w:val="22"/>
          <w:u w:val="single"/>
          <w:lang w:val="ka-GE"/>
        </w:rPr>
      </w:pPr>
    </w:p>
    <w:p w:rsidR="00EF5367" w:rsidRPr="00977A16" w:rsidRDefault="00EF5367" w:rsidP="00C6629B">
      <w:pPr>
        <w:jc w:val="both"/>
        <w:rPr>
          <w:rFonts w:ascii="Sylfaen" w:hAnsi="Sylfaen"/>
          <w:b/>
          <w:sz w:val="22"/>
          <w:szCs w:val="22"/>
          <w:lang w:val="ka-GE"/>
        </w:rPr>
      </w:pPr>
      <w:r w:rsidRPr="00977A16">
        <w:rPr>
          <w:rFonts w:ascii="Sylfaen" w:hAnsi="Sylfaen"/>
          <w:b/>
          <w:sz w:val="22"/>
          <w:szCs w:val="22"/>
          <w:lang w:val="ka-GE"/>
        </w:rPr>
        <w:t>მუხლი 25</w:t>
      </w:r>
      <w:r w:rsidR="0067121D">
        <w:rPr>
          <w:rFonts w:ascii="Sylfaen" w:hAnsi="Sylfaen"/>
          <w:b/>
          <w:sz w:val="22"/>
          <w:szCs w:val="22"/>
          <w:vertAlign w:val="superscript"/>
          <w:lang w:val="ka-GE"/>
        </w:rPr>
        <w:t>3</w:t>
      </w:r>
      <w:r w:rsidR="0067121D">
        <w:rPr>
          <w:rFonts w:ascii="Sylfaen" w:hAnsi="Sylfaen"/>
          <w:b/>
          <w:sz w:val="22"/>
          <w:szCs w:val="22"/>
          <w:lang w:val="ka-GE"/>
        </w:rPr>
        <w:t>.</w:t>
      </w:r>
      <w:r w:rsidRPr="00977A16">
        <w:rPr>
          <w:rFonts w:ascii="Sylfaen" w:hAnsi="Sylfaen"/>
          <w:b/>
          <w:sz w:val="22"/>
          <w:szCs w:val="22"/>
          <w:lang w:val="ka-GE"/>
        </w:rPr>
        <w:t xml:space="preserve"> ბრუნვის გაანგარიშება</w:t>
      </w:r>
    </w:p>
    <w:p w:rsidR="00EF5367" w:rsidRPr="006E707E" w:rsidRDefault="00EF5367" w:rsidP="00C6629B">
      <w:pPr>
        <w:autoSpaceDE/>
        <w:autoSpaceDN/>
        <w:adjustRightInd/>
        <w:contextualSpacing/>
        <w:jc w:val="both"/>
        <w:rPr>
          <w:rFonts w:ascii="Sylfaen" w:hAnsi="Sylfaen"/>
          <w:sz w:val="22"/>
          <w:szCs w:val="22"/>
          <w:u w:val="single"/>
          <w:lang w:val="ka-GE"/>
        </w:rPr>
      </w:pPr>
    </w:p>
    <w:p w:rsidR="00EF5367" w:rsidRPr="00977A16" w:rsidRDefault="003922E6"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sidRPr="003922E6">
        <w:rPr>
          <w:rFonts w:ascii="Sylfaen" w:eastAsia="Times New Roman" w:hAnsi="Sylfaen" w:cs="Sylfaen"/>
          <w:sz w:val="22"/>
          <w:szCs w:val="22"/>
          <w:lang w:val="ka-GE"/>
        </w:rPr>
        <w:t xml:space="preserve">1. </w:t>
      </w:r>
      <w:r w:rsidR="00EF5367" w:rsidRPr="00977A16">
        <w:rPr>
          <w:rFonts w:ascii="Sylfaen" w:eastAsia="Times New Roman" w:hAnsi="Sylfaen" w:cs="Sylfaen"/>
          <w:sz w:val="22"/>
          <w:szCs w:val="22"/>
          <w:lang w:val="ka-GE"/>
        </w:rPr>
        <w:t xml:space="preserve">ერთობლივი წლიური ბრუნვა უნდა მოიცავდეს </w:t>
      </w:r>
      <w:r w:rsidR="00D73DF6" w:rsidRPr="0002545C">
        <w:rPr>
          <w:rFonts w:ascii="Sylfaen" w:eastAsia="Times New Roman" w:hAnsi="Sylfaen" w:cs="Sylfaen"/>
          <w:sz w:val="22"/>
          <w:szCs w:val="22"/>
          <w:lang w:val="ka-GE"/>
        </w:rPr>
        <w:t xml:space="preserve">მოსალოდნელი </w:t>
      </w:r>
      <w:r w:rsidR="00EF5367" w:rsidRPr="00977A16">
        <w:rPr>
          <w:rFonts w:ascii="Sylfaen" w:eastAsia="Times New Roman" w:hAnsi="Sylfaen" w:cs="Sylfaen"/>
          <w:sz w:val="22"/>
          <w:szCs w:val="22"/>
          <w:lang w:val="ka-GE"/>
        </w:rPr>
        <w:t>კონცენტრაციის მონაწილეთა</w:t>
      </w:r>
      <w:r w:rsidR="00EF5367" w:rsidRPr="0002545C">
        <w:rPr>
          <w:rFonts w:ascii="Sylfaen" w:eastAsia="Times New Roman" w:hAnsi="Sylfaen" w:cs="Sylfaen"/>
          <w:sz w:val="22"/>
          <w:szCs w:val="22"/>
          <w:lang w:val="ka-GE"/>
        </w:rPr>
        <w:t xml:space="preserve"> მიერ</w:t>
      </w:r>
      <w:r w:rsidR="00D93945" w:rsidRPr="0002545C">
        <w:rPr>
          <w:rFonts w:ascii="Sylfaen" w:eastAsia="Times New Roman" w:hAnsi="Sylfaen" w:cs="Sylfaen"/>
          <w:sz w:val="22"/>
          <w:szCs w:val="22"/>
          <w:lang w:val="ka-GE"/>
        </w:rPr>
        <w:t xml:space="preserve"> კომისიაში </w:t>
      </w:r>
      <w:r w:rsidR="00D73DF6" w:rsidRPr="0002545C">
        <w:rPr>
          <w:rFonts w:ascii="Sylfaen" w:eastAsia="Times New Roman" w:hAnsi="Sylfaen" w:cs="Sylfaen"/>
          <w:sz w:val="22"/>
          <w:szCs w:val="22"/>
          <w:lang w:val="ka-GE"/>
        </w:rPr>
        <w:t xml:space="preserve">კონცენტრაციის თაობაზე </w:t>
      </w:r>
      <w:r w:rsidR="00EF5367" w:rsidRPr="00977A16">
        <w:rPr>
          <w:rFonts w:ascii="Sylfaen" w:eastAsia="Times New Roman" w:hAnsi="Sylfaen" w:cs="Sylfaen"/>
          <w:sz w:val="22"/>
          <w:szCs w:val="22"/>
          <w:lang w:val="ka-GE"/>
        </w:rPr>
        <w:t xml:space="preserve">შეტყობინების </w:t>
      </w:r>
      <w:r w:rsidR="00D73DF6" w:rsidRPr="0002545C">
        <w:rPr>
          <w:rFonts w:ascii="Sylfaen" w:eastAsia="Times New Roman" w:hAnsi="Sylfaen" w:cs="Sylfaen"/>
          <w:sz w:val="22"/>
          <w:szCs w:val="22"/>
          <w:lang w:val="ka-GE"/>
        </w:rPr>
        <w:t xml:space="preserve">წარდგენის </w:t>
      </w:r>
      <w:r w:rsidR="00EF5367" w:rsidRPr="00977A16">
        <w:rPr>
          <w:rFonts w:ascii="Sylfaen" w:eastAsia="Times New Roman" w:hAnsi="Sylfaen" w:cs="Sylfaen"/>
          <w:sz w:val="22"/>
          <w:szCs w:val="22"/>
          <w:lang w:val="ka-GE"/>
        </w:rPr>
        <w:t xml:space="preserve">წინა საფინანსო წლის </w:t>
      </w:r>
      <w:r w:rsidR="00EF5367" w:rsidRPr="0002545C">
        <w:rPr>
          <w:rFonts w:ascii="Sylfaen" w:eastAsia="Times New Roman" w:hAnsi="Sylfaen" w:cs="Sylfaen"/>
          <w:sz w:val="22"/>
          <w:szCs w:val="22"/>
          <w:lang w:val="ka-GE"/>
        </w:rPr>
        <w:t xml:space="preserve">განმავლობაში </w:t>
      </w:r>
      <w:r w:rsidR="00EF5367" w:rsidRPr="00977A16">
        <w:rPr>
          <w:rFonts w:ascii="Sylfaen" w:eastAsia="Times New Roman" w:hAnsi="Sylfaen" w:cs="Sylfaen"/>
          <w:sz w:val="22"/>
          <w:szCs w:val="22"/>
          <w:lang w:val="ka-GE"/>
        </w:rPr>
        <w:t xml:space="preserve">მომსახურების </w:t>
      </w:r>
      <w:r w:rsidR="00D93945" w:rsidRPr="0002545C">
        <w:rPr>
          <w:rFonts w:ascii="Sylfaen" w:eastAsia="Times New Roman" w:hAnsi="Sylfaen" w:cs="Sylfaen"/>
          <w:sz w:val="22"/>
          <w:szCs w:val="22"/>
          <w:lang w:val="ka-GE"/>
        </w:rPr>
        <w:t>მიწოდებიდ</w:t>
      </w:r>
      <w:r w:rsidR="00EF5367" w:rsidRPr="0002545C">
        <w:rPr>
          <w:rFonts w:ascii="Sylfaen" w:eastAsia="Times New Roman" w:hAnsi="Sylfaen" w:cs="Sylfaen"/>
          <w:sz w:val="22"/>
          <w:szCs w:val="22"/>
          <w:lang w:val="ka-GE"/>
        </w:rPr>
        <w:t>ან</w:t>
      </w:r>
      <w:r w:rsidR="00EF5367" w:rsidRPr="00977A16">
        <w:rPr>
          <w:rFonts w:ascii="Sylfaen" w:eastAsia="Times New Roman" w:hAnsi="Sylfaen" w:cs="Sylfaen"/>
          <w:sz w:val="22"/>
          <w:szCs w:val="22"/>
          <w:lang w:val="ka-GE"/>
        </w:rPr>
        <w:t xml:space="preserve"> მიღებულ ერთობლივ შემოსავალს დღგ-ს,</w:t>
      </w:r>
      <w:r w:rsidR="00EF5367" w:rsidRPr="0002545C">
        <w:rPr>
          <w:rFonts w:ascii="Sylfaen" w:eastAsia="Times New Roman" w:hAnsi="Sylfaen" w:cs="Sylfaen"/>
          <w:sz w:val="22"/>
          <w:szCs w:val="22"/>
          <w:lang w:val="ka-GE"/>
        </w:rPr>
        <w:t xml:space="preserve"> აქციზის</w:t>
      </w:r>
      <w:r w:rsidR="000A24B1">
        <w:rPr>
          <w:rFonts w:ascii="Sylfaen" w:eastAsia="Times New Roman" w:hAnsi="Sylfaen" w:cs="Sylfaen"/>
          <w:sz w:val="22"/>
          <w:szCs w:val="22"/>
          <w:lang w:val="ka-GE"/>
        </w:rPr>
        <w:t>ა</w:t>
      </w:r>
      <w:r w:rsidR="00EF5367" w:rsidRPr="0002545C">
        <w:rPr>
          <w:rFonts w:ascii="Sylfaen" w:eastAsia="Times New Roman" w:hAnsi="Sylfaen" w:cs="Sylfaen"/>
          <w:sz w:val="22"/>
          <w:szCs w:val="22"/>
          <w:lang w:val="ka-GE"/>
        </w:rPr>
        <w:t xml:space="preserve"> და</w:t>
      </w:r>
      <w:r w:rsidR="00EF5367" w:rsidRPr="00977A16">
        <w:rPr>
          <w:rFonts w:ascii="Sylfaen" w:eastAsia="Times New Roman" w:hAnsi="Sylfaen" w:cs="Sylfaen"/>
          <w:sz w:val="22"/>
          <w:szCs w:val="22"/>
          <w:lang w:val="ka-GE"/>
        </w:rPr>
        <w:t xml:space="preserve"> ამ შემოსავლის მიღებასთან დაკავშირებული სხვა გადასახადებისა და ფასდათმობების გამოკლებით.</w:t>
      </w:r>
    </w:p>
    <w:p w:rsidR="00EF5367" w:rsidRPr="00D93945" w:rsidRDefault="003922E6"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color w:val="FF0000"/>
          <w:sz w:val="22"/>
          <w:szCs w:val="22"/>
          <w:lang w:val="ka-GE"/>
        </w:rPr>
      </w:pPr>
      <w:r w:rsidRPr="003922E6">
        <w:rPr>
          <w:rFonts w:ascii="Sylfaen" w:eastAsia="Times New Roman" w:hAnsi="Sylfaen" w:cs="Sylfaen"/>
          <w:sz w:val="22"/>
          <w:szCs w:val="22"/>
          <w:lang w:val="ka-GE"/>
        </w:rPr>
        <w:t xml:space="preserve">2. </w:t>
      </w:r>
      <w:r w:rsidR="00EF5367" w:rsidRPr="00977A16">
        <w:rPr>
          <w:rFonts w:ascii="Sylfaen" w:eastAsia="Times New Roman" w:hAnsi="Sylfaen" w:cs="Sylfaen"/>
          <w:sz w:val="22"/>
          <w:szCs w:val="22"/>
          <w:lang w:val="ka-GE"/>
        </w:rPr>
        <w:t>თუ კონცენტრაცია ეხება ერთი ან რამდენიმე საწარმოს ნაწილის ან ნაწილების შეძენას, მიუხედავად იმისა</w:t>
      </w:r>
      <w:r w:rsidR="000A24B1">
        <w:rPr>
          <w:rFonts w:ascii="Sylfaen" w:eastAsia="Times New Roman" w:hAnsi="Sylfaen" w:cs="Sylfaen"/>
          <w:sz w:val="22"/>
          <w:szCs w:val="22"/>
          <w:lang w:val="ka-GE"/>
        </w:rPr>
        <w:t>,</w:t>
      </w:r>
      <w:r w:rsidR="00EF5367" w:rsidRPr="00977A16">
        <w:rPr>
          <w:rFonts w:ascii="Sylfaen" w:eastAsia="Times New Roman" w:hAnsi="Sylfaen" w:cs="Sylfaen"/>
          <w:sz w:val="22"/>
          <w:szCs w:val="22"/>
          <w:lang w:val="ka-GE"/>
        </w:rPr>
        <w:t xml:space="preserve"> ისინი დამოუკიდებელი ერთეულები არიან თუ არა, კონცენტრაციის მონაწილეთა ერთობლივი წლიური ბრუნვის გამოთვლისას გაითვალისწინება მხოლოდ ამ საწარმოთა კონცენტრაციას დაქვემდებარებული ნაწილ</w:t>
      </w:r>
      <w:r w:rsidR="00EF5367" w:rsidRPr="003922E6">
        <w:rPr>
          <w:rFonts w:ascii="Sylfaen" w:eastAsia="Times New Roman" w:hAnsi="Sylfaen" w:cs="Sylfaen"/>
          <w:sz w:val="22"/>
          <w:szCs w:val="22"/>
          <w:lang w:val="ka-GE"/>
        </w:rPr>
        <w:t>(ებ)</w:t>
      </w:r>
      <w:r w:rsidR="00EF5367" w:rsidRPr="00977A16">
        <w:rPr>
          <w:rFonts w:ascii="Sylfaen" w:eastAsia="Times New Roman" w:hAnsi="Sylfaen" w:cs="Sylfaen"/>
          <w:sz w:val="22"/>
          <w:szCs w:val="22"/>
          <w:lang w:val="ka-GE"/>
        </w:rPr>
        <w:t>ის შესაბამისი ბრუნვა, რომელიც კონცენტრაციის საგანია.</w:t>
      </w:r>
      <w:r w:rsidR="00EF5367" w:rsidRPr="003922E6">
        <w:rPr>
          <w:rFonts w:ascii="Sylfaen" w:eastAsia="Times New Roman" w:hAnsi="Sylfaen" w:cs="Sylfaen"/>
          <w:sz w:val="22"/>
          <w:szCs w:val="22"/>
          <w:lang w:val="ka-GE"/>
        </w:rPr>
        <w:t xml:space="preserve"> აღნიშნულის</w:t>
      </w:r>
      <w:r w:rsidR="00EF5367" w:rsidRPr="00977A16">
        <w:rPr>
          <w:rFonts w:ascii="Sylfaen" w:eastAsia="Times New Roman" w:hAnsi="Sylfaen" w:cs="Sylfaen"/>
          <w:sz w:val="22"/>
          <w:szCs w:val="22"/>
          <w:lang w:val="ka-GE"/>
        </w:rPr>
        <w:t xml:space="preserve"> ფარგლებში განხორცი</w:t>
      </w:r>
      <w:r w:rsidR="00EF5367" w:rsidRPr="003922E6">
        <w:rPr>
          <w:rFonts w:ascii="Sylfaen" w:eastAsia="Times New Roman" w:hAnsi="Sylfaen" w:cs="Sylfaen"/>
          <w:sz w:val="22"/>
          <w:szCs w:val="22"/>
          <w:lang w:val="ka-GE"/>
        </w:rPr>
        <w:t>ე</w:t>
      </w:r>
      <w:r w:rsidR="00EF5367" w:rsidRPr="00977A16">
        <w:rPr>
          <w:rFonts w:ascii="Sylfaen" w:eastAsia="Times New Roman" w:hAnsi="Sylfaen" w:cs="Sylfaen"/>
          <w:sz w:val="22"/>
          <w:szCs w:val="22"/>
          <w:lang w:val="ka-GE"/>
        </w:rPr>
        <w:t xml:space="preserve">ლებული ორი ან მეტი </w:t>
      </w:r>
      <w:r w:rsidR="0002545C" w:rsidRPr="00325ACB">
        <w:rPr>
          <w:rFonts w:ascii="Sylfaen" w:eastAsia="Times New Roman" w:hAnsi="Sylfaen" w:cs="Sylfaen"/>
          <w:sz w:val="22"/>
          <w:szCs w:val="22"/>
          <w:lang w:val="ka-GE"/>
        </w:rPr>
        <w:t>გარიგება</w:t>
      </w:r>
      <w:r w:rsidR="00EF5367" w:rsidRPr="00977A16">
        <w:rPr>
          <w:rFonts w:ascii="Sylfaen" w:eastAsia="Times New Roman" w:hAnsi="Sylfaen" w:cs="Sylfaen"/>
          <w:sz w:val="22"/>
          <w:szCs w:val="22"/>
          <w:lang w:val="ka-GE"/>
        </w:rPr>
        <w:t xml:space="preserve"> რომელიც განხორციელდება ორწლიანი პერიოდის განმავლობაში იმავე </w:t>
      </w:r>
      <w:r w:rsidR="00EF5367" w:rsidRPr="003922E6">
        <w:rPr>
          <w:rFonts w:ascii="Sylfaen" w:eastAsia="Times New Roman" w:hAnsi="Sylfaen" w:cs="Sylfaen"/>
          <w:sz w:val="22"/>
          <w:szCs w:val="22"/>
          <w:lang w:val="ka-GE"/>
        </w:rPr>
        <w:t>ავტორიზებული</w:t>
      </w:r>
      <w:r w:rsidR="00EF5367" w:rsidRPr="00977A16">
        <w:rPr>
          <w:rFonts w:ascii="Sylfaen" w:eastAsia="Times New Roman" w:hAnsi="Sylfaen" w:cs="Sylfaen"/>
          <w:sz w:val="22"/>
          <w:szCs w:val="22"/>
          <w:lang w:val="ka-GE"/>
        </w:rPr>
        <w:t xml:space="preserve"> პირების </w:t>
      </w:r>
      <w:r w:rsidR="00EF5367" w:rsidRPr="00977A16">
        <w:rPr>
          <w:rFonts w:ascii="Sylfaen" w:eastAsia="Times New Roman" w:hAnsi="Sylfaen" w:cs="Sylfaen"/>
          <w:sz w:val="22"/>
          <w:szCs w:val="22"/>
          <w:lang w:val="ka-GE"/>
        </w:rPr>
        <w:lastRenderedPageBreak/>
        <w:t xml:space="preserve">ან </w:t>
      </w:r>
      <w:r w:rsidR="00EF5367" w:rsidRPr="003922E6">
        <w:rPr>
          <w:rFonts w:ascii="Sylfaen" w:eastAsia="Times New Roman" w:hAnsi="Sylfaen" w:cs="Sylfaen"/>
          <w:sz w:val="22"/>
          <w:szCs w:val="22"/>
          <w:lang w:val="ka-GE"/>
        </w:rPr>
        <w:t xml:space="preserve">ეკონომიკური აგენტების </w:t>
      </w:r>
      <w:r w:rsidR="00EF5367" w:rsidRPr="00977A16">
        <w:rPr>
          <w:rFonts w:ascii="Sylfaen" w:eastAsia="Times New Roman" w:hAnsi="Sylfaen" w:cs="Sylfaen"/>
          <w:sz w:val="22"/>
          <w:szCs w:val="22"/>
          <w:lang w:val="ka-GE"/>
        </w:rPr>
        <w:t>მიერ, განიხილებ</w:t>
      </w:r>
      <w:r w:rsidR="00EF5367" w:rsidRPr="003922E6">
        <w:rPr>
          <w:rFonts w:ascii="Sylfaen" w:eastAsia="Times New Roman" w:hAnsi="Sylfaen" w:cs="Sylfaen"/>
          <w:sz w:val="22"/>
          <w:szCs w:val="22"/>
          <w:lang w:val="ka-GE"/>
        </w:rPr>
        <w:t>ა</w:t>
      </w:r>
      <w:r w:rsidR="00EF5367" w:rsidRPr="00977A16">
        <w:rPr>
          <w:rFonts w:ascii="Sylfaen" w:eastAsia="Times New Roman" w:hAnsi="Sylfaen" w:cs="Sylfaen"/>
          <w:sz w:val="22"/>
          <w:szCs w:val="22"/>
          <w:lang w:val="ka-GE"/>
        </w:rPr>
        <w:t>, როგორც ერთი და იგივე კონცენტრაცია, რომელიც წ</w:t>
      </w:r>
      <w:r w:rsidR="00B17593" w:rsidRPr="00977A16">
        <w:rPr>
          <w:rFonts w:ascii="Sylfaen" w:eastAsia="Times New Roman" w:hAnsi="Sylfaen" w:cs="Sylfaen"/>
          <w:sz w:val="22"/>
          <w:szCs w:val="22"/>
          <w:lang w:val="ka-GE"/>
        </w:rPr>
        <w:t xml:space="preserve">არმოიშობა ბოლო გარიგების </w:t>
      </w:r>
      <w:r w:rsidR="00B17593" w:rsidRPr="00325ACB">
        <w:rPr>
          <w:rFonts w:ascii="Sylfaen" w:eastAsia="Times New Roman" w:hAnsi="Sylfaen" w:cs="Sylfaen"/>
          <w:sz w:val="22"/>
          <w:szCs w:val="22"/>
          <w:lang w:val="ka-GE"/>
        </w:rPr>
        <w:t>დადების დღეს.</w:t>
      </w:r>
      <w:r w:rsidR="00B17593" w:rsidRPr="00977A16">
        <w:rPr>
          <w:rFonts w:ascii="Sylfaen" w:eastAsia="Times New Roman" w:hAnsi="Sylfaen" w:cs="Sylfaen"/>
          <w:sz w:val="22"/>
          <w:szCs w:val="22"/>
          <w:lang w:val="ka-GE"/>
        </w:rPr>
        <w:t xml:space="preserve"> </w:t>
      </w:r>
    </w:p>
    <w:p w:rsidR="00EF5367" w:rsidRPr="00977A16" w:rsidRDefault="003922E6"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sidRPr="003922E6">
        <w:rPr>
          <w:rFonts w:ascii="Sylfaen" w:eastAsia="Times New Roman" w:hAnsi="Sylfaen" w:cs="Sylfaen"/>
          <w:sz w:val="22"/>
          <w:szCs w:val="22"/>
          <w:lang w:val="ka-GE"/>
        </w:rPr>
        <w:t xml:space="preserve">3. </w:t>
      </w:r>
      <w:r w:rsidR="00EF5367" w:rsidRPr="00325ACB">
        <w:rPr>
          <w:rFonts w:ascii="Sylfaen" w:eastAsia="Times New Roman" w:hAnsi="Sylfaen" w:cs="Sylfaen"/>
          <w:sz w:val="22"/>
          <w:szCs w:val="22"/>
          <w:lang w:val="ka-GE"/>
        </w:rPr>
        <w:t xml:space="preserve">ყოველწლიური </w:t>
      </w:r>
      <w:r w:rsidR="008936D1" w:rsidRPr="00977A16">
        <w:rPr>
          <w:rFonts w:ascii="Sylfaen" w:eastAsia="Times New Roman" w:hAnsi="Sylfaen" w:cs="Sylfaen"/>
          <w:sz w:val="22"/>
          <w:szCs w:val="22"/>
          <w:lang w:val="ka-GE"/>
        </w:rPr>
        <w:t xml:space="preserve"> ბრუნვ</w:t>
      </w:r>
      <w:r w:rsidR="008936D1" w:rsidRPr="00325ACB">
        <w:rPr>
          <w:rFonts w:ascii="Sylfaen" w:eastAsia="Times New Roman" w:hAnsi="Sylfaen" w:cs="Sylfaen"/>
          <w:sz w:val="22"/>
          <w:szCs w:val="22"/>
          <w:lang w:val="ka-GE"/>
        </w:rPr>
        <w:t>ა</w:t>
      </w:r>
      <w:r w:rsidR="00EF5367" w:rsidRPr="00977A16">
        <w:rPr>
          <w:rFonts w:ascii="Sylfaen" w:eastAsia="Times New Roman" w:hAnsi="Sylfaen" w:cs="Sylfaen"/>
          <w:sz w:val="22"/>
          <w:szCs w:val="22"/>
          <w:lang w:val="ka-GE"/>
        </w:rPr>
        <w:t xml:space="preserve"> გამო</w:t>
      </w:r>
      <w:r w:rsidR="008936D1" w:rsidRPr="00325ACB">
        <w:rPr>
          <w:rFonts w:ascii="Sylfaen" w:eastAsia="Times New Roman" w:hAnsi="Sylfaen" w:cs="Sylfaen"/>
          <w:sz w:val="22"/>
          <w:szCs w:val="22"/>
          <w:lang w:val="ka-GE"/>
        </w:rPr>
        <w:t>ი</w:t>
      </w:r>
      <w:r w:rsidR="008936D1" w:rsidRPr="00977A16">
        <w:rPr>
          <w:rFonts w:ascii="Sylfaen" w:eastAsia="Times New Roman" w:hAnsi="Sylfaen" w:cs="Sylfaen"/>
          <w:sz w:val="22"/>
          <w:szCs w:val="22"/>
          <w:lang w:val="ka-GE"/>
        </w:rPr>
        <w:t>თვლ</w:t>
      </w:r>
      <w:r w:rsidR="008936D1" w:rsidRPr="00325ACB">
        <w:rPr>
          <w:rFonts w:ascii="Sylfaen" w:eastAsia="Times New Roman" w:hAnsi="Sylfaen" w:cs="Sylfaen"/>
          <w:sz w:val="22"/>
          <w:szCs w:val="22"/>
          <w:lang w:val="ka-GE"/>
        </w:rPr>
        <w:t>ება</w:t>
      </w:r>
      <w:r w:rsidR="00EF5367" w:rsidRPr="00325ACB">
        <w:rPr>
          <w:rFonts w:ascii="Sylfaen" w:eastAsia="Times New Roman" w:hAnsi="Sylfaen" w:cs="Sylfaen"/>
          <w:sz w:val="22"/>
          <w:szCs w:val="22"/>
          <w:lang w:val="ka-GE"/>
        </w:rPr>
        <w:t xml:space="preserve"> </w:t>
      </w:r>
      <w:r w:rsidR="00EF5367" w:rsidRPr="00977A16">
        <w:rPr>
          <w:rFonts w:ascii="Sylfaen" w:eastAsia="Times New Roman" w:hAnsi="Sylfaen" w:cs="Sylfaen"/>
          <w:sz w:val="22"/>
          <w:szCs w:val="22"/>
          <w:lang w:val="ka-GE"/>
        </w:rPr>
        <w:t xml:space="preserve"> შემდეგი ერთეულების ერთობლივი წლიური </w:t>
      </w:r>
      <w:r w:rsidR="008936D1" w:rsidRPr="00977A16">
        <w:rPr>
          <w:rFonts w:ascii="Sylfaen" w:eastAsia="Times New Roman" w:hAnsi="Sylfaen" w:cs="Sylfaen"/>
          <w:sz w:val="22"/>
          <w:szCs w:val="22"/>
          <w:lang w:val="ka-GE"/>
        </w:rPr>
        <w:t>ბრუნვ</w:t>
      </w:r>
      <w:r w:rsidR="008936D1" w:rsidRPr="00325ACB">
        <w:rPr>
          <w:rFonts w:ascii="Sylfaen" w:eastAsia="Times New Roman" w:hAnsi="Sylfaen" w:cs="Sylfaen"/>
          <w:sz w:val="22"/>
          <w:szCs w:val="22"/>
          <w:lang w:val="ka-GE"/>
        </w:rPr>
        <w:t>ის შეკრებით</w:t>
      </w:r>
      <w:r w:rsidR="00EF5367" w:rsidRPr="00977A16">
        <w:rPr>
          <w:rFonts w:ascii="Sylfaen" w:eastAsia="Times New Roman" w:hAnsi="Sylfaen" w:cs="Sylfaen"/>
          <w:sz w:val="22"/>
          <w:szCs w:val="22"/>
          <w:lang w:val="ka-GE"/>
        </w:rPr>
        <w:t>:</w:t>
      </w:r>
    </w:p>
    <w:p w:rsidR="00EF5367" w:rsidRPr="00977A16" w:rsidRDefault="00EF5367"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sidRPr="00977A16">
        <w:rPr>
          <w:rFonts w:ascii="Sylfaen" w:eastAsia="Times New Roman" w:hAnsi="Sylfaen" w:cs="Sylfaen"/>
          <w:sz w:val="22"/>
          <w:szCs w:val="22"/>
          <w:lang w:val="ka-GE"/>
        </w:rPr>
        <w:t xml:space="preserve">ა) კონცენტრაციაში მონაწილე </w:t>
      </w:r>
      <w:r w:rsidRPr="00325ACB">
        <w:rPr>
          <w:rFonts w:ascii="Sylfaen" w:eastAsia="Times New Roman" w:hAnsi="Sylfaen" w:cs="Sylfaen"/>
          <w:sz w:val="22"/>
          <w:szCs w:val="22"/>
          <w:lang w:val="ka-GE"/>
        </w:rPr>
        <w:t>ეკონომიკური აგენტ(ებ)ი</w:t>
      </w:r>
      <w:r w:rsidRPr="00977A16">
        <w:rPr>
          <w:rFonts w:ascii="Sylfaen" w:eastAsia="Times New Roman" w:hAnsi="Sylfaen" w:cs="Sylfaen"/>
          <w:sz w:val="22"/>
          <w:szCs w:val="22"/>
          <w:lang w:val="ka-GE"/>
        </w:rPr>
        <w:t>;</w:t>
      </w:r>
    </w:p>
    <w:p w:rsidR="00EF5367" w:rsidRPr="00325ACB" w:rsidRDefault="00EF5367"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sidRPr="00977A16">
        <w:rPr>
          <w:rFonts w:ascii="Sylfaen" w:eastAsia="Times New Roman" w:hAnsi="Sylfaen" w:cs="Sylfaen"/>
          <w:sz w:val="22"/>
          <w:szCs w:val="22"/>
          <w:lang w:val="ka-GE"/>
        </w:rPr>
        <w:t>ბ)</w:t>
      </w:r>
      <w:r w:rsidRPr="00325ACB">
        <w:rPr>
          <w:rFonts w:ascii="Sylfaen" w:eastAsia="Times New Roman" w:hAnsi="Sylfaen" w:cs="Sylfaen"/>
          <w:sz w:val="22"/>
          <w:szCs w:val="22"/>
          <w:lang w:val="ka-GE"/>
        </w:rPr>
        <w:t xml:space="preserve"> იმ ეკონომიკურ აგენტთა ერთობლივი ბრუნვა, სადაც </w:t>
      </w:r>
      <w:r w:rsidRPr="00977A16">
        <w:rPr>
          <w:rFonts w:ascii="Sylfaen" w:eastAsia="Times New Roman" w:hAnsi="Sylfaen" w:cs="Sylfaen"/>
          <w:sz w:val="22"/>
          <w:szCs w:val="22"/>
          <w:lang w:val="ka-GE"/>
        </w:rPr>
        <w:t>კონცენტრაციაში მონაწილე</w:t>
      </w:r>
      <w:r w:rsidRPr="00325ACB">
        <w:rPr>
          <w:rFonts w:ascii="Sylfaen" w:eastAsia="Times New Roman" w:hAnsi="Sylfaen" w:cs="Sylfaen"/>
          <w:sz w:val="22"/>
          <w:szCs w:val="22"/>
          <w:lang w:val="ka-GE"/>
        </w:rPr>
        <w:t xml:space="preserve"> ეკონომიკური აგენტი </w:t>
      </w:r>
      <w:r w:rsidRPr="00977A16">
        <w:rPr>
          <w:rFonts w:ascii="Sylfaen" w:eastAsia="Times New Roman" w:hAnsi="Sylfaen" w:cs="Sylfaen"/>
          <w:sz w:val="22"/>
          <w:szCs w:val="22"/>
          <w:lang w:val="ka-GE"/>
        </w:rPr>
        <w:t>პირდაპირ ან არაპირდაპირ</w:t>
      </w:r>
      <w:r w:rsidR="008936D1" w:rsidRPr="00325ACB">
        <w:rPr>
          <w:rFonts w:ascii="Sylfaen" w:eastAsia="Times New Roman" w:hAnsi="Sylfaen" w:cs="Sylfaen"/>
          <w:sz w:val="22"/>
          <w:szCs w:val="22"/>
          <w:lang w:val="ka-GE"/>
        </w:rPr>
        <w:t>:</w:t>
      </w:r>
      <w:r w:rsidRPr="00977A16">
        <w:rPr>
          <w:rFonts w:ascii="Sylfaen" w:eastAsia="Times New Roman" w:hAnsi="Sylfaen" w:cs="Sylfaen"/>
          <w:sz w:val="22"/>
          <w:szCs w:val="22"/>
          <w:lang w:val="ka-GE"/>
        </w:rPr>
        <w:t xml:space="preserve"> </w:t>
      </w:r>
    </w:p>
    <w:p w:rsidR="00EF5367" w:rsidRPr="00977A16" w:rsidRDefault="003922E6"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sidRPr="00325ACB">
        <w:rPr>
          <w:rFonts w:ascii="Sylfaen" w:hAnsi="Sylfaen" w:cs="Sylfaen"/>
          <w:sz w:val="22"/>
          <w:szCs w:val="22"/>
          <w:lang w:val="ka-GE"/>
        </w:rPr>
        <w:t xml:space="preserve">ბ.ა) </w:t>
      </w:r>
      <w:r w:rsidR="008936D1" w:rsidRPr="00977A16">
        <w:rPr>
          <w:rFonts w:ascii="Sylfaen" w:hAnsi="Sylfaen" w:cs="Sylfaen"/>
          <w:sz w:val="22"/>
          <w:szCs w:val="22"/>
          <w:lang w:val="ka-GE"/>
        </w:rPr>
        <w:t>ფლობ</w:t>
      </w:r>
      <w:r w:rsidR="008936D1" w:rsidRPr="00325ACB">
        <w:rPr>
          <w:rFonts w:ascii="Sylfaen" w:hAnsi="Sylfaen" w:cs="Sylfaen"/>
          <w:sz w:val="22"/>
          <w:szCs w:val="22"/>
          <w:lang w:val="ka-GE"/>
        </w:rPr>
        <w:t>ს</w:t>
      </w:r>
      <w:r w:rsidR="00EF5367" w:rsidRPr="00977A16">
        <w:rPr>
          <w:rFonts w:ascii="Sylfaen" w:hAnsi="Sylfaen"/>
          <w:sz w:val="22"/>
          <w:szCs w:val="22"/>
          <w:lang w:val="ka-GE"/>
        </w:rPr>
        <w:t xml:space="preserve"> კაპიტალის ან ბიზნეს აქტივების ნახევარზე მეტს</w:t>
      </w:r>
      <w:r w:rsidR="00EF5367" w:rsidRPr="00325ACB">
        <w:rPr>
          <w:rFonts w:ascii="Sylfaen" w:hAnsi="Sylfaen"/>
          <w:sz w:val="22"/>
          <w:szCs w:val="22"/>
          <w:lang w:val="ka-GE"/>
        </w:rPr>
        <w:t>;</w:t>
      </w:r>
    </w:p>
    <w:p w:rsidR="00EF5367" w:rsidRPr="00977A16" w:rsidRDefault="003922E6"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sidRPr="00325ACB">
        <w:rPr>
          <w:rFonts w:ascii="Sylfaen" w:hAnsi="Sylfaen" w:cs="Sylfaen"/>
          <w:sz w:val="22"/>
          <w:szCs w:val="22"/>
          <w:lang w:val="ka-GE"/>
        </w:rPr>
        <w:t xml:space="preserve">ბ.ბ) </w:t>
      </w:r>
      <w:r w:rsidR="008936D1" w:rsidRPr="00977A16">
        <w:rPr>
          <w:rFonts w:ascii="Sylfaen" w:hAnsi="Sylfaen" w:cs="Sylfaen"/>
          <w:sz w:val="22"/>
          <w:szCs w:val="22"/>
          <w:lang w:val="ka-GE"/>
        </w:rPr>
        <w:t>აქვ</w:t>
      </w:r>
      <w:r w:rsidR="008936D1" w:rsidRPr="00325ACB">
        <w:rPr>
          <w:rFonts w:ascii="Sylfaen" w:hAnsi="Sylfaen" w:cs="Sylfaen"/>
          <w:sz w:val="22"/>
          <w:szCs w:val="22"/>
          <w:lang w:val="ka-GE"/>
        </w:rPr>
        <w:t>ს</w:t>
      </w:r>
      <w:r w:rsidR="00EF5367" w:rsidRPr="00977A16">
        <w:rPr>
          <w:rFonts w:ascii="Sylfaen" w:hAnsi="Sylfaen"/>
          <w:sz w:val="22"/>
          <w:szCs w:val="22"/>
          <w:lang w:val="ka-GE"/>
        </w:rPr>
        <w:t xml:space="preserve"> </w:t>
      </w:r>
      <w:r w:rsidR="008936D1" w:rsidRPr="00325ACB">
        <w:rPr>
          <w:rFonts w:ascii="Sylfaen" w:hAnsi="Sylfaen"/>
          <w:sz w:val="22"/>
          <w:szCs w:val="22"/>
          <w:lang w:val="ka-GE"/>
        </w:rPr>
        <w:t>უფლებამოსილება</w:t>
      </w:r>
      <w:r w:rsidR="00EF5367" w:rsidRPr="00977A16">
        <w:rPr>
          <w:rFonts w:ascii="Sylfaen" w:hAnsi="Sylfaen"/>
          <w:sz w:val="22"/>
          <w:szCs w:val="22"/>
          <w:lang w:val="ka-GE"/>
        </w:rPr>
        <w:t xml:space="preserve">, </w:t>
      </w:r>
      <w:r w:rsidR="008936D1" w:rsidRPr="00977A16">
        <w:rPr>
          <w:rFonts w:ascii="Sylfaen" w:hAnsi="Sylfaen"/>
          <w:sz w:val="22"/>
          <w:szCs w:val="22"/>
          <w:lang w:val="ka-GE"/>
        </w:rPr>
        <w:t>გამოიყენო</w:t>
      </w:r>
      <w:r w:rsidR="008936D1" w:rsidRPr="00325ACB">
        <w:rPr>
          <w:rFonts w:ascii="Sylfaen" w:hAnsi="Sylfaen"/>
          <w:sz w:val="22"/>
          <w:szCs w:val="22"/>
          <w:lang w:val="ka-GE"/>
        </w:rPr>
        <w:t>ს</w:t>
      </w:r>
      <w:r w:rsidR="00EF5367" w:rsidRPr="00977A16">
        <w:rPr>
          <w:rFonts w:ascii="Sylfaen" w:hAnsi="Sylfaen"/>
          <w:sz w:val="22"/>
          <w:szCs w:val="22"/>
          <w:lang w:val="ka-GE"/>
        </w:rPr>
        <w:t xml:space="preserve"> </w:t>
      </w:r>
      <w:r w:rsidR="00EF5367" w:rsidRPr="00325ACB">
        <w:rPr>
          <w:rFonts w:ascii="Sylfaen" w:hAnsi="Sylfaen"/>
          <w:sz w:val="22"/>
          <w:szCs w:val="22"/>
          <w:lang w:val="ka-GE"/>
        </w:rPr>
        <w:t xml:space="preserve"> </w:t>
      </w:r>
      <w:r w:rsidR="00EF5367" w:rsidRPr="00325ACB">
        <w:rPr>
          <w:rFonts w:ascii="Sylfaen" w:eastAsia="Times New Roman" w:hAnsi="Sylfaen" w:cs="Sylfaen"/>
          <w:sz w:val="22"/>
          <w:szCs w:val="22"/>
          <w:lang w:val="ka-GE"/>
        </w:rPr>
        <w:t xml:space="preserve">ხმის </w:t>
      </w:r>
      <w:r w:rsidR="008936D1" w:rsidRPr="00325ACB">
        <w:rPr>
          <w:rFonts w:ascii="Sylfaen" w:eastAsia="Times New Roman" w:hAnsi="Sylfaen" w:cs="Sylfaen"/>
          <w:sz w:val="22"/>
          <w:szCs w:val="22"/>
          <w:lang w:val="ka-GE"/>
        </w:rPr>
        <w:t>მიცემის უფლებათა ნახევარზე მეტი</w:t>
      </w:r>
      <w:r w:rsidR="00EF5367" w:rsidRPr="00325ACB">
        <w:rPr>
          <w:rFonts w:ascii="Sylfaen" w:eastAsia="Times New Roman" w:hAnsi="Sylfaen" w:cs="Sylfaen"/>
          <w:sz w:val="22"/>
          <w:szCs w:val="22"/>
          <w:lang w:val="ka-GE"/>
        </w:rPr>
        <w:t>;</w:t>
      </w:r>
    </w:p>
    <w:p w:rsidR="00EF5367" w:rsidRPr="00325ACB" w:rsidRDefault="003922E6"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sidRPr="00325ACB">
        <w:rPr>
          <w:rFonts w:ascii="Sylfaen" w:hAnsi="Sylfaen" w:cs="Sylfaen"/>
          <w:sz w:val="22"/>
          <w:szCs w:val="22"/>
          <w:lang w:val="ka-GE"/>
        </w:rPr>
        <w:t xml:space="preserve">ბ.გ) </w:t>
      </w:r>
      <w:r w:rsidR="00EF5367" w:rsidRPr="00977A16">
        <w:rPr>
          <w:rFonts w:ascii="Sylfaen" w:hAnsi="Sylfaen" w:cs="Sylfaen"/>
          <w:sz w:val="22"/>
          <w:szCs w:val="22"/>
          <w:lang w:val="ka-GE"/>
        </w:rPr>
        <w:t>უფლებამოსილია</w:t>
      </w:r>
      <w:r w:rsidR="00EF5367" w:rsidRPr="00977A16">
        <w:rPr>
          <w:rFonts w:ascii="Sylfaen" w:hAnsi="Sylfaen"/>
          <w:sz w:val="22"/>
          <w:szCs w:val="22"/>
          <w:lang w:val="ka-GE"/>
        </w:rPr>
        <w:t xml:space="preserve">, დანიშნოს სამეთვალყურეო საბჭოს, ადმინისტრაციული საბჭოსა და </w:t>
      </w:r>
      <w:r w:rsidR="00790D8B" w:rsidRPr="00325ACB">
        <w:rPr>
          <w:rFonts w:ascii="Sylfaen" w:hAnsi="Sylfaen"/>
          <w:sz w:val="22"/>
          <w:szCs w:val="22"/>
          <w:lang w:val="ka-GE"/>
        </w:rPr>
        <w:t xml:space="preserve">იმ ორგანოების წევრთა </w:t>
      </w:r>
      <w:r w:rsidR="00EF5367" w:rsidRPr="00977A16">
        <w:rPr>
          <w:rFonts w:ascii="Sylfaen" w:hAnsi="Sylfaen"/>
          <w:sz w:val="22"/>
          <w:szCs w:val="22"/>
          <w:lang w:val="ka-GE"/>
        </w:rPr>
        <w:t>ნახევარზე მეტი</w:t>
      </w:r>
      <w:r w:rsidR="00790D8B" w:rsidRPr="00325ACB">
        <w:rPr>
          <w:rFonts w:ascii="Sylfaen" w:eastAsia="Times New Roman" w:hAnsi="Sylfaen" w:cs="Sylfaen"/>
          <w:sz w:val="22"/>
          <w:szCs w:val="22"/>
          <w:lang w:val="ka-GE"/>
        </w:rPr>
        <w:t xml:space="preserve">, რომლებიც სამართლებრივ წარმომადგენლობას უწევენ; </w:t>
      </w:r>
    </w:p>
    <w:p w:rsidR="00EF5367" w:rsidRPr="00977A16" w:rsidRDefault="003922E6"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sidRPr="00325ACB">
        <w:rPr>
          <w:rFonts w:ascii="Sylfaen" w:hAnsi="Sylfaen" w:cs="Sylfaen"/>
          <w:sz w:val="22"/>
          <w:szCs w:val="22"/>
          <w:lang w:val="ka-GE"/>
        </w:rPr>
        <w:t xml:space="preserve">ბ.დ) </w:t>
      </w:r>
      <w:r w:rsidR="00EF5367" w:rsidRPr="00977A16">
        <w:rPr>
          <w:rFonts w:ascii="Sylfaen" w:hAnsi="Sylfaen" w:cs="Sylfaen"/>
          <w:sz w:val="22"/>
          <w:szCs w:val="22"/>
          <w:lang w:val="ka-GE"/>
        </w:rPr>
        <w:t>აქვს</w:t>
      </w:r>
      <w:r w:rsidR="00EF5367" w:rsidRPr="00977A16">
        <w:rPr>
          <w:rFonts w:ascii="Sylfaen" w:hAnsi="Sylfaen"/>
          <w:sz w:val="22"/>
          <w:szCs w:val="22"/>
          <w:lang w:val="ka-GE"/>
        </w:rPr>
        <w:t xml:space="preserve"> </w:t>
      </w:r>
      <w:r w:rsidR="00EF5367" w:rsidRPr="00325ACB">
        <w:rPr>
          <w:rFonts w:ascii="Sylfaen" w:hAnsi="Sylfaen"/>
          <w:sz w:val="22"/>
          <w:szCs w:val="22"/>
          <w:lang w:val="ka-GE"/>
        </w:rPr>
        <w:t xml:space="preserve">ეკონომიკური აგენტის საქმიანობის მართვის </w:t>
      </w:r>
      <w:r w:rsidR="00EF5367" w:rsidRPr="00977A16">
        <w:rPr>
          <w:rFonts w:ascii="Sylfaen" w:hAnsi="Sylfaen"/>
          <w:sz w:val="22"/>
          <w:szCs w:val="22"/>
          <w:lang w:val="ka-GE"/>
        </w:rPr>
        <w:t>უფლება</w:t>
      </w:r>
      <w:r w:rsidR="00EF5367" w:rsidRPr="00325ACB">
        <w:rPr>
          <w:rFonts w:ascii="Sylfaen" w:hAnsi="Sylfaen"/>
          <w:sz w:val="22"/>
          <w:szCs w:val="22"/>
          <w:lang w:val="ka-GE"/>
        </w:rPr>
        <w:t>;</w:t>
      </w:r>
    </w:p>
    <w:p w:rsidR="00EF5367" w:rsidRPr="00325ACB" w:rsidRDefault="00EF5367" w:rsidP="00C6629B">
      <w:pPr>
        <w:jc w:val="both"/>
        <w:rPr>
          <w:rFonts w:ascii="Sylfaen" w:hAnsi="Sylfaen"/>
          <w:sz w:val="22"/>
          <w:szCs w:val="22"/>
          <w:lang w:val="ka-GE"/>
        </w:rPr>
      </w:pPr>
      <w:r w:rsidRPr="00977A16">
        <w:rPr>
          <w:rFonts w:ascii="Sylfaen" w:hAnsi="Sylfaen"/>
          <w:sz w:val="22"/>
          <w:szCs w:val="22"/>
          <w:lang w:val="ka-GE"/>
        </w:rPr>
        <w:t xml:space="preserve">გ) ის </w:t>
      </w:r>
      <w:r w:rsidRPr="00325ACB">
        <w:rPr>
          <w:rFonts w:ascii="Sylfaen" w:hAnsi="Sylfaen"/>
          <w:sz w:val="22"/>
          <w:szCs w:val="22"/>
          <w:lang w:val="ka-GE"/>
        </w:rPr>
        <w:t>ეკონომიკური აგენტები</w:t>
      </w:r>
      <w:r w:rsidRPr="00977A16">
        <w:rPr>
          <w:rFonts w:ascii="Sylfaen" w:hAnsi="Sylfaen"/>
          <w:sz w:val="22"/>
          <w:szCs w:val="22"/>
          <w:lang w:val="ka-GE"/>
        </w:rPr>
        <w:t>, რომლებსაც</w:t>
      </w:r>
      <w:r w:rsidRPr="00325ACB">
        <w:rPr>
          <w:rFonts w:ascii="Sylfaen" w:hAnsi="Sylfaen"/>
          <w:sz w:val="22"/>
          <w:szCs w:val="22"/>
          <w:lang w:val="ka-GE"/>
        </w:rPr>
        <w:t xml:space="preserve"> </w:t>
      </w:r>
      <w:r w:rsidR="00C81FF4" w:rsidRPr="00325ACB">
        <w:rPr>
          <w:rFonts w:ascii="Sylfaen" w:hAnsi="Sylfaen"/>
          <w:sz w:val="22"/>
          <w:szCs w:val="22"/>
          <w:lang w:val="ka-GE"/>
        </w:rPr>
        <w:t>კონცენტრაციის მონაწილე</w:t>
      </w:r>
      <w:r w:rsidRPr="00325ACB">
        <w:rPr>
          <w:rFonts w:ascii="Sylfaen" w:hAnsi="Sylfaen"/>
          <w:sz w:val="22"/>
          <w:szCs w:val="22"/>
          <w:lang w:val="ka-GE"/>
        </w:rPr>
        <w:t xml:space="preserve"> ეკონომიკურ აგენტებში გააჩნიათ </w:t>
      </w:r>
      <w:r w:rsidRPr="00977A16">
        <w:rPr>
          <w:rFonts w:ascii="Sylfaen" w:hAnsi="Sylfaen"/>
          <w:sz w:val="22"/>
          <w:szCs w:val="22"/>
          <w:lang w:val="ka-GE"/>
        </w:rPr>
        <w:t xml:space="preserve"> </w:t>
      </w:r>
      <w:r w:rsidR="00C81FF4" w:rsidRPr="00325ACB">
        <w:rPr>
          <w:rFonts w:ascii="Sylfaen" w:hAnsi="Sylfaen"/>
          <w:sz w:val="22"/>
          <w:szCs w:val="22"/>
          <w:lang w:val="ka-GE"/>
        </w:rPr>
        <w:t xml:space="preserve">ამ მუხლის მე-3 პუნქტის ბ) ქვეპუნქტით განსაზღვრული </w:t>
      </w:r>
      <w:r w:rsidR="00C81FF4" w:rsidRPr="00977A16">
        <w:rPr>
          <w:rFonts w:ascii="Sylfaen" w:hAnsi="Sylfaen"/>
          <w:sz w:val="22"/>
          <w:szCs w:val="22"/>
          <w:lang w:val="ka-GE"/>
        </w:rPr>
        <w:t>უფლებ</w:t>
      </w:r>
      <w:r w:rsidR="00C81FF4" w:rsidRPr="00325ACB">
        <w:rPr>
          <w:rFonts w:ascii="Sylfaen" w:hAnsi="Sylfaen"/>
          <w:sz w:val="22"/>
          <w:szCs w:val="22"/>
          <w:lang w:val="ka-GE"/>
        </w:rPr>
        <w:t>ები და უფლებამოსილებანი</w:t>
      </w:r>
      <w:r w:rsidR="00C05C44" w:rsidRPr="00325ACB">
        <w:rPr>
          <w:rFonts w:ascii="Sylfaen" w:hAnsi="Sylfaen"/>
          <w:sz w:val="22"/>
          <w:szCs w:val="22"/>
          <w:lang w:val="ka-GE"/>
        </w:rPr>
        <w:t>;</w:t>
      </w:r>
    </w:p>
    <w:p w:rsidR="00EF5367" w:rsidRPr="00325ACB" w:rsidRDefault="00EF5367" w:rsidP="00C6629B">
      <w:pPr>
        <w:jc w:val="both"/>
        <w:rPr>
          <w:rFonts w:ascii="Sylfaen" w:hAnsi="Sylfaen"/>
          <w:sz w:val="22"/>
          <w:szCs w:val="22"/>
          <w:lang w:val="ka-GE"/>
        </w:rPr>
      </w:pPr>
      <w:r w:rsidRPr="00977A16">
        <w:rPr>
          <w:rFonts w:ascii="Sylfaen" w:hAnsi="Sylfaen"/>
          <w:sz w:val="22"/>
          <w:szCs w:val="22"/>
          <w:lang w:val="ka-GE"/>
        </w:rPr>
        <w:t xml:space="preserve">დ) ის </w:t>
      </w:r>
      <w:r w:rsidRPr="00325ACB">
        <w:rPr>
          <w:rFonts w:ascii="Sylfaen" w:hAnsi="Sylfaen"/>
          <w:sz w:val="22"/>
          <w:szCs w:val="22"/>
          <w:lang w:val="ka-GE"/>
        </w:rPr>
        <w:t>ეკონომიკური აგენტები</w:t>
      </w:r>
      <w:r w:rsidRPr="00977A16">
        <w:rPr>
          <w:rFonts w:ascii="Sylfaen" w:hAnsi="Sylfaen"/>
          <w:sz w:val="22"/>
          <w:szCs w:val="22"/>
          <w:lang w:val="ka-GE"/>
        </w:rPr>
        <w:t xml:space="preserve">, </w:t>
      </w:r>
      <w:r w:rsidRPr="00325ACB">
        <w:rPr>
          <w:rFonts w:ascii="Sylfaen" w:hAnsi="Sylfaen"/>
          <w:sz w:val="22"/>
          <w:szCs w:val="22"/>
          <w:lang w:val="ka-GE"/>
        </w:rPr>
        <w:t xml:space="preserve">რომლებიც </w:t>
      </w:r>
      <w:r w:rsidR="005059DF" w:rsidRPr="00325ACB">
        <w:rPr>
          <w:rFonts w:ascii="Sylfaen" w:hAnsi="Sylfaen"/>
          <w:sz w:val="22"/>
          <w:szCs w:val="22"/>
          <w:lang w:val="ka-GE"/>
        </w:rPr>
        <w:t>ამ მუხლის მე-3 პუნქტის</w:t>
      </w:r>
      <w:r w:rsidRPr="00977A16">
        <w:rPr>
          <w:rFonts w:ascii="Sylfaen" w:hAnsi="Sylfaen"/>
          <w:sz w:val="22"/>
          <w:szCs w:val="22"/>
          <w:lang w:val="ka-GE"/>
        </w:rPr>
        <w:t xml:space="preserve"> </w:t>
      </w:r>
      <w:r w:rsidRPr="00325ACB">
        <w:rPr>
          <w:rFonts w:ascii="Sylfaen" w:hAnsi="Sylfaen"/>
          <w:sz w:val="22"/>
          <w:szCs w:val="22"/>
          <w:lang w:val="ka-GE"/>
        </w:rPr>
        <w:t>გ</w:t>
      </w:r>
      <w:r w:rsidR="005059DF" w:rsidRPr="00325ACB">
        <w:rPr>
          <w:rFonts w:ascii="Sylfaen" w:hAnsi="Sylfaen"/>
          <w:sz w:val="22"/>
          <w:szCs w:val="22"/>
          <w:lang w:val="ka-GE"/>
        </w:rPr>
        <w:t>)</w:t>
      </w:r>
      <w:r w:rsidRPr="00977A16">
        <w:rPr>
          <w:rFonts w:ascii="Sylfaen" w:hAnsi="Sylfaen"/>
          <w:sz w:val="22"/>
          <w:szCs w:val="22"/>
          <w:lang w:val="ka-GE"/>
        </w:rPr>
        <w:t xml:space="preserve"> </w:t>
      </w:r>
      <w:r w:rsidR="005059DF" w:rsidRPr="00325ACB">
        <w:rPr>
          <w:rFonts w:ascii="Sylfaen" w:hAnsi="Sylfaen"/>
          <w:sz w:val="22"/>
          <w:szCs w:val="22"/>
          <w:lang w:val="ka-GE"/>
        </w:rPr>
        <w:t>ქვე</w:t>
      </w:r>
      <w:r w:rsidRPr="00977A16">
        <w:rPr>
          <w:rFonts w:ascii="Sylfaen" w:hAnsi="Sylfaen"/>
          <w:sz w:val="22"/>
          <w:szCs w:val="22"/>
          <w:lang w:val="ka-GE"/>
        </w:rPr>
        <w:t>პუნქტით გათვალისწინებულ</w:t>
      </w:r>
      <w:r w:rsidRPr="00325ACB">
        <w:rPr>
          <w:rFonts w:ascii="Sylfaen" w:hAnsi="Sylfaen"/>
          <w:sz w:val="22"/>
          <w:szCs w:val="22"/>
          <w:lang w:val="ka-GE"/>
        </w:rPr>
        <w:t xml:space="preserve"> ეკონომიკურ აგენტებში ფლობე</w:t>
      </w:r>
      <w:r w:rsidR="005059DF" w:rsidRPr="00325ACB">
        <w:rPr>
          <w:rFonts w:ascii="Sylfaen" w:hAnsi="Sylfaen"/>
          <w:sz w:val="22"/>
          <w:szCs w:val="22"/>
          <w:lang w:val="ka-GE"/>
        </w:rPr>
        <w:t>ნ ამავე პუნქტის</w:t>
      </w:r>
      <w:r w:rsidRPr="00325ACB">
        <w:rPr>
          <w:rFonts w:ascii="Sylfaen" w:hAnsi="Sylfaen"/>
          <w:sz w:val="22"/>
          <w:szCs w:val="22"/>
          <w:lang w:val="ka-GE"/>
        </w:rPr>
        <w:t xml:space="preserve"> </w:t>
      </w:r>
      <w:r w:rsidRPr="00977A16">
        <w:rPr>
          <w:rFonts w:ascii="Sylfaen" w:hAnsi="Sylfaen"/>
          <w:sz w:val="22"/>
          <w:szCs w:val="22"/>
          <w:lang w:val="ka-GE"/>
        </w:rPr>
        <w:t xml:space="preserve"> ბ</w:t>
      </w:r>
      <w:r w:rsidR="0007222A" w:rsidRPr="00325ACB">
        <w:rPr>
          <w:rFonts w:ascii="Sylfaen" w:hAnsi="Sylfaen"/>
          <w:sz w:val="22"/>
          <w:szCs w:val="22"/>
          <w:lang w:val="ka-GE"/>
        </w:rPr>
        <w:t>)</w:t>
      </w:r>
      <w:r w:rsidRPr="00977A16">
        <w:rPr>
          <w:rFonts w:ascii="Sylfaen" w:hAnsi="Sylfaen"/>
          <w:sz w:val="22"/>
          <w:szCs w:val="22"/>
          <w:lang w:val="ka-GE"/>
        </w:rPr>
        <w:t xml:space="preserve"> </w:t>
      </w:r>
      <w:r w:rsidR="0007222A" w:rsidRPr="00325ACB">
        <w:rPr>
          <w:rFonts w:ascii="Sylfaen" w:hAnsi="Sylfaen"/>
          <w:sz w:val="22"/>
          <w:szCs w:val="22"/>
          <w:lang w:val="ka-GE"/>
        </w:rPr>
        <w:t>ქვე</w:t>
      </w:r>
      <w:r w:rsidRPr="00977A16">
        <w:rPr>
          <w:rFonts w:ascii="Sylfaen" w:hAnsi="Sylfaen"/>
          <w:sz w:val="22"/>
          <w:szCs w:val="22"/>
          <w:lang w:val="ka-GE"/>
        </w:rPr>
        <w:t>პუნქტ</w:t>
      </w:r>
      <w:r w:rsidR="0007222A" w:rsidRPr="00325ACB">
        <w:rPr>
          <w:rFonts w:ascii="Sylfaen" w:hAnsi="Sylfaen"/>
          <w:sz w:val="22"/>
          <w:szCs w:val="22"/>
          <w:lang w:val="ka-GE"/>
        </w:rPr>
        <w:t>ით განსაზღვრულ უფლებებ</w:t>
      </w:r>
      <w:r w:rsidR="00C05C44" w:rsidRPr="00325ACB">
        <w:rPr>
          <w:rFonts w:ascii="Sylfaen" w:hAnsi="Sylfaen"/>
          <w:sz w:val="22"/>
          <w:szCs w:val="22"/>
          <w:lang w:val="ka-GE"/>
        </w:rPr>
        <w:t>სა</w:t>
      </w:r>
      <w:r w:rsidR="0007222A" w:rsidRPr="00325ACB">
        <w:rPr>
          <w:rFonts w:ascii="Sylfaen" w:hAnsi="Sylfaen"/>
          <w:sz w:val="22"/>
          <w:szCs w:val="22"/>
          <w:lang w:val="ka-GE"/>
        </w:rPr>
        <w:t xml:space="preserve"> და უფლებამოსილე</w:t>
      </w:r>
      <w:r w:rsidR="00C05C44" w:rsidRPr="00325ACB">
        <w:rPr>
          <w:rFonts w:ascii="Sylfaen" w:hAnsi="Sylfaen"/>
          <w:sz w:val="22"/>
          <w:szCs w:val="22"/>
          <w:lang w:val="ka-GE"/>
        </w:rPr>
        <w:t>ბებს</w:t>
      </w:r>
      <w:r w:rsidR="0007222A" w:rsidRPr="00325ACB">
        <w:rPr>
          <w:rFonts w:ascii="Sylfaen" w:hAnsi="Sylfaen"/>
          <w:sz w:val="22"/>
          <w:szCs w:val="22"/>
          <w:lang w:val="ka-GE"/>
        </w:rPr>
        <w:t>;</w:t>
      </w:r>
      <w:r w:rsidRPr="00977A16">
        <w:rPr>
          <w:rFonts w:ascii="Sylfaen" w:hAnsi="Sylfaen"/>
          <w:sz w:val="22"/>
          <w:szCs w:val="22"/>
          <w:lang w:val="ka-GE"/>
        </w:rPr>
        <w:t xml:space="preserve"> </w:t>
      </w:r>
    </w:p>
    <w:p w:rsidR="00EF5367" w:rsidRPr="00325ACB" w:rsidRDefault="00EF5367" w:rsidP="00C6629B">
      <w:pPr>
        <w:tabs>
          <w:tab w:val="left" w:pos="851"/>
        </w:tabs>
        <w:jc w:val="both"/>
        <w:rPr>
          <w:rFonts w:ascii="Sylfaen" w:hAnsi="Sylfaen"/>
          <w:sz w:val="22"/>
          <w:szCs w:val="22"/>
          <w:lang w:val="ka-GE"/>
        </w:rPr>
      </w:pPr>
      <w:r w:rsidRPr="00977A16">
        <w:rPr>
          <w:rFonts w:ascii="Sylfaen" w:hAnsi="Sylfaen"/>
          <w:sz w:val="22"/>
          <w:szCs w:val="22"/>
          <w:lang w:val="ka-GE"/>
        </w:rPr>
        <w:t>ე)</w:t>
      </w:r>
      <w:r w:rsidRPr="00325ACB">
        <w:rPr>
          <w:rFonts w:ascii="Sylfaen" w:hAnsi="Sylfaen"/>
          <w:sz w:val="22"/>
          <w:szCs w:val="22"/>
          <w:lang w:val="ka-GE"/>
        </w:rPr>
        <w:t xml:space="preserve"> </w:t>
      </w:r>
      <w:r w:rsidRPr="00977A16">
        <w:rPr>
          <w:rFonts w:ascii="Sylfaen" w:hAnsi="Sylfaen"/>
          <w:sz w:val="22"/>
          <w:szCs w:val="22"/>
          <w:lang w:val="ka-GE"/>
        </w:rPr>
        <w:t xml:space="preserve"> ის </w:t>
      </w:r>
      <w:r w:rsidRPr="00325ACB">
        <w:rPr>
          <w:rFonts w:ascii="Sylfaen" w:hAnsi="Sylfaen"/>
          <w:sz w:val="22"/>
          <w:szCs w:val="22"/>
          <w:lang w:val="ka-GE"/>
        </w:rPr>
        <w:t>ეკონომიკური აგენტები</w:t>
      </w:r>
      <w:r w:rsidRPr="00977A16">
        <w:rPr>
          <w:rFonts w:ascii="Sylfaen" w:hAnsi="Sylfaen"/>
          <w:sz w:val="22"/>
          <w:szCs w:val="22"/>
          <w:lang w:val="ka-GE"/>
        </w:rPr>
        <w:t>, რომლ</w:t>
      </w:r>
      <w:r w:rsidR="00C05C44" w:rsidRPr="00325ACB">
        <w:rPr>
          <w:rFonts w:ascii="Sylfaen" w:hAnsi="Sylfaen"/>
          <w:sz w:val="22"/>
          <w:szCs w:val="22"/>
          <w:lang w:val="ka-GE"/>
        </w:rPr>
        <w:t>ე</w:t>
      </w:r>
      <w:r w:rsidRPr="00977A16">
        <w:rPr>
          <w:rFonts w:ascii="Sylfaen" w:hAnsi="Sylfaen"/>
          <w:sz w:val="22"/>
          <w:szCs w:val="22"/>
          <w:lang w:val="ka-GE"/>
        </w:rPr>
        <w:t xml:space="preserve">შიც </w:t>
      </w:r>
      <w:r w:rsidR="00C05C44" w:rsidRPr="00325ACB">
        <w:rPr>
          <w:rFonts w:ascii="Sylfaen" w:hAnsi="Sylfaen"/>
          <w:sz w:val="22"/>
          <w:szCs w:val="22"/>
          <w:lang w:val="ka-GE"/>
        </w:rPr>
        <w:t xml:space="preserve">ამ მუხლის მე-3 პუნქტის </w:t>
      </w:r>
      <w:r w:rsidRPr="00977A16">
        <w:rPr>
          <w:rFonts w:ascii="Sylfaen" w:hAnsi="Sylfaen"/>
          <w:sz w:val="22"/>
          <w:szCs w:val="22"/>
          <w:lang w:val="ka-GE"/>
        </w:rPr>
        <w:t>ა) და</w:t>
      </w:r>
      <w:r w:rsidR="00C05C44" w:rsidRPr="00977A16">
        <w:rPr>
          <w:rFonts w:ascii="Sylfaen" w:hAnsi="Sylfaen"/>
          <w:sz w:val="22"/>
          <w:szCs w:val="22"/>
          <w:lang w:val="ka-GE"/>
        </w:rPr>
        <w:t xml:space="preserve"> </w:t>
      </w:r>
      <w:r w:rsidRPr="00325ACB">
        <w:rPr>
          <w:rFonts w:ascii="Sylfaen" w:hAnsi="Sylfaen"/>
          <w:sz w:val="22"/>
          <w:szCs w:val="22"/>
          <w:lang w:val="ka-GE"/>
        </w:rPr>
        <w:t>დ</w:t>
      </w:r>
      <w:r w:rsidRPr="00977A16">
        <w:rPr>
          <w:rFonts w:ascii="Sylfaen" w:hAnsi="Sylfaen"/>
          <w:sz w:val="22"/>
          <w:szCs w:val="22"/>
          <w:lang w:val="ka-GE"/>
        </w:rPr>
        <w:t xml:space="preserve">) </w:t>
      </w:r>
      <w:r w:rsidR="00C05C44" w:rsidRPr="00325ACB">
        <w:rPr>
          <w:rFonts w:ascii="Sylfaen" w:hAnsi="Sylfaen"/>
          <w:sz w:val="22"/>
          <w:szCs w:val="22"/>
          <w:lang w:val="ka-GE"/>
        </w:rPr>
        <w:t>ქვე</w:t>
      </w:r>
      <w:r w:rsidR="00C05C44" w:rsidRPr="00977A16">
        <w:rPr>
          <w:rFonts w:ascii="Sylfaen" w:hAnsi="Sylfaen"/>
          <w:sz w:val="22"/>
          <w:szCs w:val="22"/>
          <w:lang w:val="ka-GE"/>
        </w:rPr>
        <w:t>პუნქტე</w:t>
      </w:r>
      <w:r w:rsidR="00C05C44" w:rsidRPr="00325ACB">
        <w:rPr>
          <w:rFonts w:ascii="Sylfaen" w:hAnsi="Sylfaen"/>
          <w:sz w:val="22"/>
          <w:szCs w:val="22"/>
          <w:lang w:val="ka-GE"/>
        </w:rPr>
        <w:t xml:space="preserve">ბით გათვალისწინებულ </w:t>
      </w:r>
      <w:r w:rsidRPr="00977A16">
        <w:rPr>
          <w:rFonts w:ascii="Sylfaen" w:hAnsi="Sylfaen"/>
          <w:sz w:val="22"/>
          <w:szCs w:val="22"/>
          <w:lang w:val="ka-GE"/>
        </w:rPr>
        <w:t xml:space="preserve">ორ ან მეტ </w:t>
      </w:r>
      <w:r w:rsidR="00C05C44" w:rsidRPr="00325ACB">
        <w:rPr>
          <w:rFonts w:ascii="Sylfaen" w:hAnsi="Sylfaen"/>
          <w:sz w:val="22"/>
          <w:szCs w:val="22"/>
          <w:lang w:val="ka-GE"/>
        </w:rPr>
        <w:t>ეკონომიკურ</w:t>
      </w:r>
      <w:r w:rsidRPr="00325ACB">
        <w:rPr>
          <w:rFonts w:ascii="Sylfaen" w:hAnsi="Sylfaen"/>
          <w:sz w:val="22"/>
          <w:szCs w:val="22"/>
          <w:lang w:val="ka-GE"/>
        </w:rPr>
        <w:t xml:space="preserve"> აგენტს</w:t>
      </w:r>
      <w:r w:rsidRPr="00977A16">
        <w:rPr>
          <w:rFonts w:ascii="Sylfaen" w:hAnsi="Sylfaen"/>
          <w:sz w:val="22"/>
          <w:szCs w:val="22"/>
          <w:lang w:val="ka-GE"/>
        </w:rPr>
        <w:t xml:space="preserve"> </w:t>
      </w:r>
      <w:r w:rsidRPr="00325ACB">
        <w:rPr>
          <w:rFonts w:ascii="Sylfaen" w:hAnsi="Sylfaen"/>
          <w:sz w:val="22"/>
          <w:szCs w:val="22"/>
          <w:lang w:val="ka-GE"/>
        </w:rPr>
        <w:t xml:space="preserve"> </w:t>
      </w:r>
      <w:r w:rsidR="00C05C44" w:rsidRPr="00325ACB">
        <w:rPr>
          <w:rFonts w:ascii="Sylfaen" w:hAnsi="Sylfaen"/>
          <w:sz w:val="22"/>
          <w:szCs w:val="22"/>
          <w:lang w:val="ka-GE"/>
        </w:rPr>
        <w:t>გააჩნია ამავე პუნქტის</w:t>
      </w:r>
      <w:r w:rsidRPr="00325ACB">
        <w:rPr>
          <w:rFonts w:ascii="Sylfaen" w:hAnsi="Sylfaen"/>
          <w:sz w:val="22"/>
          <w:szCs w:val="22"/>
          <w:lang w:val="ka-GE"/>
        </w:rPr>
        <w:t xml:space="preserve"> </w:t>
      </w:r>
      <w:r w:rsidRPr="00977A16">
        <w:rPr>
          <w:rFonts w:ascii="Sylfaen" w:hAnsi="Sylfaen"/>
          <w:sz w:val="22"/>
          <w:szCs w:val="22"/>
          <w:lang w:val="ka-GE"/>
        </w:rPr>
        <w:t xml:space="preserve"> ბ</w:t>
      </w:r>
      <w:r w:rsidR="00C05C44" w:rsidRPr="00325ACB">
        <w:rPr>
          <w:rFonts w:ascii="Sylfaen" w:hAnsi="Sylfaen"/>
          <w:sz w:val="22"/>
          <w:szCs w:val="22"/>
          <w:lang w:val="ka-GE"/>
        </w:rPr>
        <w:t>)</w:t>
      </w:r>
      <w:r w:rsidRPr="00977A16">
        <w:rPr>
          <w:rFonts w:ascii="Sylfaen" w:hAnsi="Sylfaen"/>
          <w:sz w:val="22"/>
          <w:szCs w:val="22"/>
          <w:lang w:val="ka-GE"/>
        </w:rPr>
        <w:t xml:space="preserve"> </w:t>
      </w:r>
      <w:r w:rsidR="00C05C44" w:rsidRPr="00325ACB">
        <w:rPr>
          <w:rFonts w:ascii="Sylfaen" w:hAnsi="Sylfaen"/>
          <w:sz w:val="22"/>
          <w:szCs w:val="22"/>
          <w:lang w:val="ka-GE"/>
        </w:rPr>
        <w:t>ქვე</w:t>
      </w:r>
      <w:r w:rsidR="00C05C44" w:rsidRPr="00977A16">
        <w:rPr>
          <w:rFonts w:ascii="Sylfaen" w:hAnsi="Sylfaen"/>
          <w:sz w:val="22"/>
          <w:szCs w:val="22"/>
          <w:lang w:val="ka-GE"/>
        </w:rPr>
        <w:t>პუნქტ</w:t>
      </w:r>
      <w:r w:rsidR="00C05C44" w:rsidRPr="00325ACB">
        <w:rPr>
          <w:rFonts w:ascii="Sylfaen" w:hAnsi="Sylfaen"/>
          <w:sz w:val="22"/>
          <w:szCs w:val="22"/>
          <w:lang w:val="ka-GE"/>
        </w:rPr>
        <w:t>ით განსაზღვრული</w:t>
      </w:r>
      <w:r w:rsidRPr="00977A16">
        <w:rPr>
          <w:rFonts w:ascii="Sylfaen" w:hAnsi="Sylfaen"/>
          <w:sz w:val="22"/>
          <w:szCs w:val="22"/>
          <w:lang w:val="ka-GE"/>
        </w:rPr>
        <w:t xml:space="preserve"> </w:t>
      </w:r>
      <w:r w:rsidR="00C05C44" w:rsidRPr="00977A16">
        <w:rPr>
          <w:rFonts w:ascii="Sylfaen" w:hAnsi="Sylfaen"/>
          <w:sz w:val="22"/>
          <w:szCs w:val="22"/>
          <w:lang w:val="ka-GE"/>
        </w:rPr>
        <w:t>უფლე</w:t>
      </w:r>
      <w:r w:rsidR="00C05C44" w:rsidRPr="00325ACB">
        <w:rPr>
          <w:rFonts w:ascii="Sylfaen" w:hAnsi="Sylfaen"/>
          <w:sz w:val="22"/>
          <w:szCs w:val="22"/>
          <w:lang w:val="ka-GE"/>
        </w:rPr>
        <w:t>ბები</w:t>
      </w:r>
      <w:r w:rsidRPr="00977A16">
        <w:rPr>
          <w:rFonts w:ascii="Sylfaen" w:hAnsi="Sylfaen"/>
          <w:sz w:val="22"/>
          <w:szCs w:val="22"/>
          <w:lang w:val="ka-GE"/>
        </w:rPr>
        <w:t xml:space="preserve"> და </w:t>
      </w:r>
      <w:r w:rsidR="00C05C44" w:rsidRPr="00325ACB">
        <w:rPr>
          <w:rFonts w:ascii="Sylfaen" w:hAnsi="Sylfaen"/>
          <w:sz w:val="22"/>
          <w:szCs w:val="22"/>
          <w:lang w:val="ka-GE"/>
        </w:rPr>
        <w:t>უფლებამოსილებები</w:t>
      </w:r>
      <w:r w:rsidR="0048289A" w:rsidRPr="00325ACB">
        <w:rPr>
          <w:rFonts w:ascii="Sylfaen" w:hAnsi="Sylfaen"/>
          <w:sz w:val="22"/>
          <w:szCs w:val="22"/>
          <w:lang w:val="ka-GE"/>
        </w:rPr>
        <w:t>.</w:t>
      </w:r>
    </w:p>
    <w:p w:rsidR="00EF5367" w:rsidRPr="00325ACB" w:rsidRDefault="00EF5367" w:rsidP="00C6629B">
      <w:pPr>
        <w:jc w:val="both"/>
        <w:rPr>
          <w:rFonts w:ascii="Sylfaen" w:hAnsi="Sylfaen"/>
          <w:sz w:val="22"/>
          <w:szCs w:val="22"/>
          <w:lang w:val="ka-GE"/>
        </w:rPr>
      </w:pPr>
      <w:r w:rsidRPr="00977A16">
        <w:rPr>
          <w:rFonts w:ascii="Sylfaen" w:hAnsi="Sylfaen"/>
          <w:sz w:val="22"/>
          <w:szCs w:val="22"/>
          <w:lang w:val="ka-GE"/>
        </w:rPr>
        <w:t xml:space="preserve">4. როდესაც </w:t>
      </w:r>
      <w:r w:rsidR="00EB501C" w:rsidRPr="00977A16">
        <w:rPr>
          <w:rFonts w:ascii="Sylfaen" w:hAnsi="Sylfaen"/>
          <w:sz w:val="22"/>
          <w:szCs w:val="22"/>
          <w:lang w:val="ka-GE"/>
        </w:rPr>
        <w:t>კონცენტრაცი</w:t>
      </w:r>
      <w:r w:rsidR="00EB501C" w:rsidRPr="00325ACB">
        <w:rPr>
          <w:rFonts w:ascii="Sylfaen" w:hAnsi="Sylfaen"/>
          <w:sz w:val="22"/>
          <w:szCs w:val="22"/>
          <w:lang w:val="ka-GE"/>
        </w:rPr>
        <w:t>ის მონაწილე</w:t>
      </w:r>
      <w:r w:rsidRPr="00977A16">
        <w:rPr>
          <w:rFonts w:ascii="Sylfaen" w:hAnsi="Sylfaen"/>
          <w:sz w:val="22"/>
          <w:szCs w:val="22"/>
          <w:lang w:val="ka-GE"/>
        </w:rPr>
        <w:t xml:space="preserve"> პირებს აქვთ </w:t>
      </w:r>
      <w:r w:rsidR="00EB501C" w:rsidRPr="00325ACB">
        <w:rPr>
          <w:rFonts w:ascii="Sylfaen" w:hAnsi="Sylfaen"/>
          <w:sz w:val="22"/>
          <w:szCs w:val="22"/>
          <w:lang w:val="ka-GE"/>
        </w:rPr>
        <w:t xml:space="preserve">ამ მუხლის </w:t>
      </w:r>
      <w:r w:rsidRPr="00977A16">
        <w:rPr>
          <w:rFonts w:ascii="Sylfaen" w:hAnsi="Sylfaen"/>
          <w:sz w:val="22"/>
          <w:szCs w:val="22"/>
          <w:lang w:val="ka-GE"/>
        </w:rPr>
        <w:t>მე-3</w:t>
      </w:r>
      <w:r w:rsidR="00EB501C" w:rsidRPr="00325ACB">
        <w:rPr>
          <w:rFonts w:ascii="Sylfaen" w:hAnsi="Sylfaen"/>
          <w:sz w:val="22"/>
          <w:szCs w:val="22"/>
          <w:lang w:val="ka-GE"/>
        </w:rPr>
        <w:t xml:space="preserve"> პუნქტის</w:t>
      </w:r>
      <w:r w:rsidRPr="00325ACB">
        <w:rPr>
          <w:rFonts w:ascii="Sylfaen" w:hAnsi="Sylfaen"/>
          <w:sz w:val="22"/>
          <w:szCs w:val="22"/>
          <w:lang w:val="ka-GE"/>
        </w:rPr>
        <w:t xml:space="preserve"> </w:t>
      </w:r>
      <w:r w:rsidR="00EB501C" w:rsidRPr="00977A16">
        <w:rPr>
          <w:rFonts w:ascii="Sylfaen" w:hAnsi="Sylfaen"/>
          <w:sz w:val="22"/>
          <w:szCs w:val="22"/>
          <w:lang w:val="ka-GE"/>
        </w:rPr>
        <w:t xml:space="preserve"> </w:t>
      </w:r>
      <w:r w:rsidRPr="00977A16">
        <w:rPr>
          <w:rFonts w:ascii="Sylfaen" w:hAnsi="Sylfaen"/>
          <w:sz w:val="22"/>
          <w:szCs w:val="22"/>
          <w:lang w:val="ka-GE"/>
        </w:rPr>
        <w:t xml:space="preserve">ბ) </w:t>
      </w:r>
      <w:r w:rsidR="00EB501C" w:rsidRPr="00325ACB">
        <w:rPr>
          <w:rFonts w:ascii="Sylfaen" w:hAnsi="Sylfaen"/>
          <w:sz w:val="22"/>
          <w:szCs w:val="22"/>
          <w:lang w:val="ka-GE"/>
        </w:rPr>
        <w:t>ქვე</w:t>
      </w:r>
      <w:r w:rsidRPr="00325ACB">
        <w:rPr>
          <w:rFonts w:ascii="Sylfaen" w:hAnsi="Sylfaen"/>
          <w:sz w:val="22"/>
          <w:szCs w:val="22"/>
          <w:lang w:val="ka-GE"/>
        </w:rPr>
        <w:t>პუნქტით</w:t>
      </w:r>
      <w:r w:rsidRPr="00977A16">
        <w:rPr>
          <w:rFonts w:ascii="Sylfaen" w:hAnsi="Sylfaen"/>
          <w:sz w:val="22"/>
          <w:szCs w:val="22"/>
          <w:lang w:val="ka-GE"/>
        </w:rPr>
        <w:t xml:space="preserve"> გათვალისწინებული უფლებები და </w:t>
      </w:r>
      <w:r w:rsidR="00EB501C" w:rsidRPr="00325ACB">
        <w:rPr>
          <w:rFonts w:ascii="Sylfaen" w:hAnsi="Sylfaen"/>
          <w:sz w:val="22"/>
          <w:szCs w:val="22"/>
          <w:lang w:val="ka-GE"/>
        </w:rPr>
        <w:t>უფლებამოსილებები</w:t>
      </w:r>
      <w:r w:rsidRPr="00977A16">
        <w:rPr>
          <w:rFonts w:ascii="Sylfaen" w:hAnsi="Sylfaen"/>
          <w:sz w:val="22"/>
          <w:szCs w:val="22"/>
          <w:lang w:val="ka-GE"/>
        </w:rPr>
        <w:t xml:space="preserve">, ერთობლივი წლიური ბრუნვის გაანგარიშებისას, ამ კანონის მიზნებისთვის: </w:t>
      </w:r>
    </w:p>
    <w:p w:rsidR="00EF5367" w:rsidRPr="003922E6" w:rsidRDefault="00EF5367" w:rsidP="00C6629B">
      <w:pPr>
        <w:jc w:val="both"/>
        <w:rPr>
          <w:rFonts w:ascii="Sylfaen" w:hAnsi="Sylfaen"/>
          <w:sz w:val="22"/>
          <w:szCs w:val="22"/>
          <w:lang w:val="ka-GE"/>
        </w:rPr>
      </w:pPr>
      <w:r w:rsidRPr="00977A16">
        <w:rPr>
          <w:rFonts w:ascii="Sylfaen" w:hAnsi="Sylfaen"/>
          <w:sz w:val="22"/>
          <w:szCs w:val="22"/>
          <w:lang w:val="ka-GE"/>
        </w:rPr>
        <w:t xml:space="preserve">ა) </w:t>
      </w:r>
      <w:r w:rsidRPr="00325ACB">
        <w:rPr>
          <w:rFonts w:ascii="Sylfaen" w:hAnsi="Sylfaen"/>
          <w:sz w:val="22"/>
          <w:szCs w:val="22"/>
          <w:lang w:val="ka-GE"/>
        </w:rPr>
        <w:t xml:space="preserve"> </w:t>
      </w:r>
      <w:r w:rsidRPr="00977A16">
        <w:rPr>
          <w:rFonts w:ascii="Sylfaen" w:hAnsi="Sylfaen"/>
          <w:sz w:val="22"/>
          <w:szCs w:val="22"/>
          <w:lang w:val="ka-GE"/>
        </w:rPr>
        <w:t xml:space="preserve">არ უნდა იქნეს </w:t>
      </w:r>
      <w:r w:rsidRPr="00325ACB">
        <w:rPr>
          <w:rFonts w:ascii="Sylfaen" w:hAnsi="Sylfaen"/>
          <w:sz w:val="22"/>
          <w:szCs w:val="22"/>
          <w:lang w:val="ka-GE"/>
        </w:rPr>
        <w:t xml:space="preserve">გათვალისწინებული კონცენტრაციაში მონაწილე პირების და </w:t>
      </w:r>
      <w:r w:rsidR="00EB501C" w:rsidRPr="00325ACB">
        <w:rPr>
          <w:rFonts w:ascii="Sylfaen" w:hAnsi="Sylfaen"/>
          <w:sz w:val="22"/>
          <w:szCs w:val="22"/>
          <w:lang w:val="ka-GE"/>
        </w:rPr>
        <w:t>ამ მუხლის მე-3</w:t>
      </w:r>
      <w:r w:rsidRPr="00325ACB">
        <w:rPr>
          <w:rFonts w:ascii="Sylfaen" w:hAnsi="Sylfaen"/>
          <w:sz w:val="22"/>
          <w:szCs w:val="22"/>
          <w:lang w:val="ka-GE"/>
        </w:rPr>
        <w:t xml:space="preserve"> პუნქტის</w:t>
      </w:r>
      <w:r w:rsidR="00EB501C" w:rsidRPr="00325ACB">
        <w:rPr>
          <w:rFonts w:ascii="Sylfaen" w:hAnsi="Sylfaen"/>
          <w:sz w:val="22"/>
          <w:szCs w:val="22"/>
          <w:lang w:val="ka-GE"/>
        </w:rPr>
        <w:t xml:space="preserve"> </w:t>
      </w:r>
      <w:r w:rsidRPr="00325ACB">
        <w:rPr>
          <w:rFonts w:ascii="Sylfaen" w:hAnsi="Sylfaen"/>
          <w:sz w:val="22"/>
          <w:szCs w:val="22"/>
          <w:lang w:val="ka-GE"/>
        </w:rPr>
        <w:t>ბ)</w:t>
      </w:r>
      <w:r w:rsidR="00EB501C" w:rsidRPr="00325ACB">
        <w:rPr>
          <w:rFonts w:ascii="Sylfaen" w:hAnsi="Sylfaen"/>
          <w:sz w:val="22"/>
          <w:szCs w:val="22"/>
          <w:lang w:val="ka-GE"/>
        </w:rPr>
        <w:t xml:space="preserve">, </w:t>
      </w:r>
      <w:r w:rsidRPr="00325ACB">
        <w:rPr>
          <w:rFonts w:ascii="Sylfaen" w:hAnsi="Sylfaen"/>
          <w:sz w:val="22"/>
          <w:szCs w:val="22"/>
          <w:lang w:val="ka-GE"/>
        </w:rPr>
        <w:t>გ)</w:t>
      </w:r>
      <w:r w:rsidR="00EB501C" w:rsidRPr="00325ACB">
        <w:rPr>
          <w:rFonts w:ascii="Sylfaen" w:hAnsi="Sylfaen"/>
          <w:sz w:val="22"/>
          <w:szCs w:val="22"/>
          <w:lang w:val="ka-GE"/>
        </w:rPr>
        <w:t xml:space="preserve">, </w:t>
      </w:r>
      <w:r w:rsidRPr="00325ACB">
        <w:rPr>
          <w:rFonts w:ascii="Sylfaen" w:hAnsi="Sylfaen"/>
          <w:sz w:val="22"/>
          <w:szCs w:val="22"/>
          <w:lang w:val="ka-GE"/>
        </w:rPr>
        <w:t>დ) და</w:t>
      </w:r>
      <w:r w:rsidR="00EB501C" w:rsidRPr="00325ACB">
        <w:rPr>
          <w:rFonts w:ascii="Sylfaen" w:hAnsi="Sylfaen"/>
          <w:sz w:val="22"/>
          <w:szCs w:val="22"/>
          <w:lang w:val="ka-GE"/>
        </w:rPr>
        <w:t xml:space="preserve"> </w:t>
      </w:r>
      <w:r w:rsidRPr="00325ACB">
        <w:rPr>
          <w:rFonts w:ascii="Sylfaen" w:hAnsi="Sylfaen"/>
          <w:sz w:val="22"/>
          <w:szCs w:val="22"/>
          <w:lang w:val="ka-GE"/>
        </w:rPr>
        <w:t xml:space="preserve">ე) </w:t>
      </w:r>
      <w:r w:rsidR="00EB501C" w:rsidRPr="00325ACB">
        <w:rPr>
          <w:rFonts w:ascii="Sylfaen" w:hAnsi="Sylfaen"/>
          <w:sz w:val="22"/>
          <w:szCs w:val="22"/>
          <w:lang w:val="ka-GE"/>
        </w:rPr>
        <w:t>ქვეპუნქტებ</w:t>
      </w:r>
      <w:r w:rsidRPr="00325ACB">
        <w:rPr>
          <w:rFonts w:ascii="Sylfaen" w:hAnsi="Sylfaen"/>
          <w:sz w:val="22"/>
          <w:szCs w:val="22"/>
          <w:lang w:val="ka-GE"/>
        </w:rPr>
        <w:t>ი</w:t>
      </w:r>
      <w:r w:rsidR="00EB501C" w:rsidRPr="00325ACB">
        <w:rPr>
          <w:rFonts w:ascii="Sylfaen" w:hAnsi="Sylfaen"/>
          <w:sz w:val="22"/>
          <w:szCs w:val="22"/>
          <w:lang w:val="ka-GE"/>
        </w:rPr>
        <w:t>თ</w:t>
      </w:r>
      <w:r w:rsidRPr="00325ACB">
        <w:rPr>
          <w:rFonts w:ascii="Sylfaen" w:hAnsi="Sylfaen"/>
          <w:sz w:val="22"/>
          <w:szCs w:val="22"/>
          <w:lang w:val="ka-GE"/>
        </w:rPr>
        <w:t xml:space="preserve"> </w:t>
      </w:r>
      <w:r w:rsidR="00156620" w:rsidRPr="00325ACB">
        <w:rPr>
          <w:rFonts w:ascii="Sylfaen" w:hAnsi="Sylfaen"/>
          <w:sz w:val="22"/>
          <w:szCs w:val="22"/>
          <w:lang w:val="ka-GE"/>
        </w:rPr>
        <w:t>გათვალისიწ</w:t>
      </w:r>
      <w:r w:rsidR="00CB1924">
        <w:rPr>
          <w:rFonts w:ascii="Sylfaen" w:hAnsi="Sylfaen"/>
          <w:sz w:val="22"/>
          <w:szCs w:val="22"/>
          <w:lang w:val="ka-GE"/>
        </w:rPr>
        <w:t>ი</w:t>
      </w:r>
      <w:r w:rsidR="00156620" w:rsidRPr="00325ACB">
        <w:rPr>
          <w:rFonts w:ascii="Sylfaen" w:hAnsi="Sylfaen"/>
          <w:sz w:val="22"/>
          <w:szCs w:val="22"/>
          <w:lang w:val="ka-GE"/>
        </w:rPr>
        <w:t>ნებულ</w:t>
      </w:r>
      <w:r w:rsidRPr="00977A16">
        <w:rPr>
          <w:rFonts w:ascii="Sylfaen" w:hAnsi="Sylfaen"/>
          <w:sz w:val="22"/>
          <w:szCs w:val="22"/>
          <w:lang w:val="ka-GE"/>
        </w:rPr>
        <w:t xml:space="preserve"> </w:t>
      </w:r>
      <w:r w:rsidRPr="00325ACB">
        <w:rPr>
          <w:rFonts w:ascii="Sylfaen" w:hAnsi="Sylfaen"/>
          <w:sz w:val="22"/>
          <w:szCs w:val="22"/>
          <w:lang w:val="ka-GE"/>
        </w:rPr>
        <w:t xml:space="preserve">ეკონომიკურ აგენტთა  </w:t>
      </w:r>
      <w:r w:rsidRPr="00977A16">
        <w:rPr>
          <w:rFonts w:ascii="Sylfaen" w:hAnsi="Sylfaen"/>
          <w:sz w:val="22"/>
          <w:szCs w:val="22"/>
          <w:lang w:val="ka-GE"/>
        </w:rPr>
        <w:t xml:space="preserve">შორის გაწეული მომსახურების შედეგად </w:t>
      </w:r>
      <w:r w:rsidRPr="00325ACB">
        <w:rPr>
          <w:rFonts w:ascii="Sylfaen" w:hAnsi="Sylfaen"/>
          <w:sz w:val="22"/>
          <w:szCs w:val="22"/>
          <w:lang w:val="ka-GE"/>
        </w:rPr>
        <w:t>წარმოშობილი</w:t>
      </w:r>
      <w:r w:rsidRPr="00977A16">
        <w:rPr>
          <w:rFonts w:ascii="Sylfaen" w:hAnsi="Sylfaen"/>
          <w:sz w:val="22"/>
          <w:szCs w:val="22"/>
          <w:lang w:val="ka-GE"/>
        </w:rPr>
        <w:t xml:space="preserve"> ბრუნვ</w:t>
      </w:r>
      <w:r w:rsidRPr="00325ACB">
        <w:rPr>
          <w:rFonts w:ascii="Sylfaen" w:hAnsi="Sylfaen"/>
          <w:sz w:val="22"/>
          <w:szCs w:val="22"/>
          <w:lang w:val="ka-GE"/>
        </w:rPr>
        <w:t>ა;</w:t>
      </w:r>
      <w:r w:rsidRPr="00977A16">
        <w:rPr>
          <w:rFonts w:ascii="Sylfaen" w:hAnsi="Sylfaen"/>
          <w:sz w:val="22"/>
          <w:szCs w:val="22"/>
          <w:lang w:val="ka-GE"/>
        </w:rPr>
        <w:t xml:space="preserve"> </w:t>
      </w:r>
    </w:p>
    <w:p w:rsidR="00EF5367" w:rsidRPr="003922E6" w:rsidRDefault="00EF5367" w:rsidP="00C6629B">
      <w:pPr>
        <w:jc w:val="both"/>
        <w:rPr>
          <w:rFonts w:ascii="Sylfaen" w:hAnsi="Sylfaen"/>
          <w:sz w:val="22"/>
          <w:szCs w:val="22"/>
          <w:lang w:val="ka-GE"/>
        </w:rPr>
      </w:pPr>
      <w:r w:rsidRPr="00977A16">
        <w:rPr>
          <w:rFonts w:ascii="Sylfaen" w:hAnsi="Sylfaen"/>
          <w:sz w:val="22"/>
          <w:szCs w:val="22"/>
          <w:lang w:val="ka-GE"/>
        </w:rPr>
        <w:t xml:space="preserve">ბ) </w:t>
      </w:r>
      <w:r w:rsidRPr="003922E6">
        <w:rPr>
          <w:rFonts w:ascii="Sylfaen" w:hAnsi="Sylfaen"/>
          <w:sz w:val="22"/>
          <w:szCs w:val="22"/>
          <w:lang w:val="ka-GE"/>
        </w:rPr>
        <w:t xml:space="preserve"> გათვალისწინებული </w:t>
      </w:r>
      <w:r w:rsidR="00182CC8" w:rsidRPr="00977A16">
        <w:rPr>
          <w:rFonts w:ascii="Sylfaen" w:hAnsi="Sylfaen"/>
          <w:sz w:val="22"/>
          <w:szCs w:val="22"/>
          <w:lang w:val="ka-GE"/>
        </w:rPr>
        <w:t xml:space="preserve">უნდა იქნეს </w:t>
      </w:r>
      <w:r w:rsidRPr="00977A16">
        <w:rPr>
          <w:rFonts w:ascii="Sylfaen" w:hAnsi="Sylfaen"/>
          <w:sz w:val="22"/>
          <w:szCs w:val="22"/>
          <w:lang w:val="ka-GE"/>
        </w:rPr>
        <w:t>ი</w:t>
      </w:r>
      <w:r w:rsidRPr="003922E6">
        <w:rPr>
          <w:rFonts w:ascii="Sylfaen" w:hAnsi="Sylfaen"/>
          <w:sz w:val="22"/>
          <w:szCs w:val="22"/>
          <w:lang w:val="ka-GE"/>
        </w:rPr>
        <w:t>ს</w:t>
      </w:r>
      <w:r w:rsidRPr="00977A16">
        <w:rPr>
          <w:rFonts w:ascii="Sylfaen" w:hAnsi="Sylfaen"/>
          <w:sz w:val="22"/>
          <w:szCs w:val="22"/>
          <w:lang w:val="ka-GE"/>
        </w:rPr>
        <w:t xml:space="preserve"> ბრუნვა, რომელიც გამომდინარეობს ერთობლივ</w:t>
      </w:r>
      <w:r w:rsidRPr="003922E6">
        <w:rPr>
          <w:rFonts w:ascii="Sylfaen" w:hAnsi="Sylfaen"/>
          <w:sz w:val="22"/>
          <w:szCs w:val="22"/>
          <w:lang w:val="ka-GE"/>
        </w:rPr>
        <w:t xml:space="preserve">ად ეკონომიკურ აგენტებსა </w:t>
      </w:r>
      <w:r w:rsidRPr="00977A16">
        <w:rPr>
          <w:rFonts w:ascii="Sylfaen" w:hAnsi="Sylfaen"/>
          <w:sz w:val="22"/>
          <w:szCs w:val="22"/>
          <w:lang w:val="ka-GE"/>
        </w:rPr>
        <w:t xml:space="preserve">და ნებისმიერ მესამე </w:t>
      </w:r>
      <w:r w:rsidRPr="003922E6">
        <w:rPr>
          <w:rFonts w:ascii="Sylfaen" w:hAnsi="Sylfaen"/>
          <w:sz w:val="22"/>
          <w:szCs w:val="22"/>
          <w:lang w:val="ka-GE"/>
        </w:rPr>
        <w:t xml:space="preserve"> პირს შორის </w:t>
      </w:r>
      <w:r w:rsidRPr="00977A16">
        <w:rPr>
          <w:rFonts w:ascii="Sylfaen" w:hAnsi="Sylfaen"/>
          <w:sz w:val="22"/>
          <w:szCs w:val="22"/>
          <w:lang w:val="ka-GE"/>
        </w:rPr>
        <w:t xml:space="preserve"> გაწეული მომსახურები</w:t>
      </w:r>
      <w:r w:rsidRPr="003922E6">
        <w:rPr>
          <w:rFonts w:ascii="Sylfaen" w:hAnsi="Sylfaen"/>
          <w:sz w:val="22"/>
          <w:szCs w:val="22"/>
          <w:lang w:val="ka-GE"/>
        </w:rPr>
        <w:t>დან</w:t>
      </w:r>
      <w:r w:rsidRPr="00977A16">
        <w:rPr>
          <w:rFonts w:ascii="Sylfaen" w:hAnsi="Sylfaen"/>
          <w:sz w:val="22"/>
          <w:szCs w:val="22"/>
          <w:lang w:val="ka-GE"/>
        </w:rPr>
        <w:t xml:space="preserve">. </w:t>
      </w:r>
      <w:r w:rsidRPr="003922E6">
        <w:rPr>
          <w:rFonts w:ascii="Sylfaen" w:hAnsi="Sylfaen"/>
          <w:sz w:val="22"/>
          <w:szCs w:val="22"/>
          <w:lang w:val="ka-GE"/>
        </w:rPr>
        <w:t>ა</w:t>
      </w:r>
      <w:r w:rsidRPr="00977A16">
        <w:rPr>
          <w:rFonts w:ascii="Sylfaen" w:hAnsi="Sylfaen"/>
          <w:sz w:val="22"/>
          <w:szCs w:val="22"/>
          <w:lang w:val="ka-GE"/>
        </w:rPr>
        <w:t>ს</w:t>
      </w:r>
      <w:r w:rsidRPr="003922E6">
        <w:rPr>
          <w:rFonts w:ascii="Sylfaen" w:hAnsi="Sylfaen"/>
          <w:sz w:val="22"/>
          <w:szCs w:val="22"/>
          <w:lang w:val="ka-GE"/>
        </w:rPr>
        <w:t>ეთი</w:t>
      </w:r>
      <w:r w:rsidRPr="00977A16">
        <w:rPr>
          <w:rFonts w:ascii="Sylfaen" w:hAnsi="Sylfaen"/>
          <w:sz w:val="22"/>
          <w:szCs w:val="22"/>
          <w:lang w:val="ka-GE"/>
        </w:rPr>
        <w:t xml:space="preserve"> ბრუნვ</w:t>
      </w:r>
      <w:r w:rsidRPr="003922E6">
        <w:rPr>
          <w:rFonts w:ascii="Sylfaen" w:hAnsi="Sylfaen"/>
          <w:sz w:val="22"/>
          <w:szCs w:val="22"/>
          <w:lang w:val="ka-GE"/>
        </w:rPr>
        <w:t>ის არსებობის შემთხევაში</w:t>
      </w:r>
      <w:r w:rsidR="000A1DFC">
        <w:rPr>
          <w:rFonts w:ascii="Sylfaen" w:hAnsi="Sylfaen"/>
          <w:sz w:val="22"/>
          <w:szCs w:val="22"/>
          <w:lang w:val="ka-GE"/>
        </w:rPr>
        <w:t>,</w:t>
      </w:r>
      <w:r w:rsidRPr="003922E6">
        <w:rPr>
          <w:rFonts w:ascii="Sylfaen" w:hAnsi="Sylfaen"/>
          <w:sz w:val="22"/>
          <w:szCs w:val="22"/>
          <w:lang w:val="ka-GE"/>
        </w:rPr>
        <w:t xml:space="preserve"> ის </w:t>
      </w:r>
      <w:r w:rsidRPr="00977A16">
        <w:rPr>
          <w:rFonts w:ascii="Sylfaen" w:hAnsi="Sylfaen"/>
          <w:sz w:val="22"/>
          <w:szCs w:val="22"/>
          <w:lang w:val="ka-GE"/>
        </w:rPr>
        <w:t xml:space="preserve"> თანაბრად უნდა იყოს </w:t>
      </w:r>
      <w:r w:rsidRPr="003922E6">
        <w:rPr>
          <w:rFonts w:ascii="Sylfaen" w:hAnsi="Sylfaen"/>
          <w:sz w:val="22"/>
          <w:szCs w:val="22"/>
          <w:lang w:val="ka-GE"/>
        </w:rPr>
        <w:t>გადანაწილებული ეკონომიკურ აგენტებს შორის.</w:t>
      </w:r>
    </w:p>
    <w:p w:rsidR="00EF5367" w:rsidRPr="003922E6" w:rsidRDefault="00EF5367" w:rsidP="00C6629B">
      <w:pPr>
        <w:jc w:val="both"/>
        <w:rPr>
          <w:rFonts w:ascii="Sylfaen" w:hAnsi="Sylfaen"/>
          <w:b/>
          <w:sz w:val="22"/>
          <w:szCs w:val="22"/>
          <w:u w:val="single"/>
          <w:lang w:val="ka-GE"/>
        </w:rPr>
      </w:pPr>
      <w:r w:rsidRPr="003922E6">
        <w:rPr>
          <w:rFonts w:ascii="Sylfaen" w:hAnsi="Sylfaen" w:cs="Sylfaen"/>
          <w:sz w:val="22"/>
          <w:szCs w:val="22"/>
          <w:lang w:val="ka-GE"/>
        </w:rPr>
        <w:t xml:space="preserve">5. </w:t>
      </w:r>
      <w:r w:rsidRPr="00977A16">
        <w:rPr>
          <w:rFonts w:ascii="Sylfaen" w:hAnsi="Sylfaen" w:cs="Sylfaen"/>
          <w:sz w:val="22"/>
          <w:szCs w:val="22"/>
          <w:lang w:val="ka-GE"/>
        </w:rPr>
        <w:t>წლიური</w:t>
      </w:r>
      <w:r w:rsidRPr="00977A16">
        <w:rPr>
          <w:rFonts w:ascii="Sylfaen" w:hAnsi="Sylfaen"/>
          <w:sz w:val="22"/>
          <w:szCs w:val="22"/>
          <w:lang w:val="ka-GE"/>
        </w:rPr>
        <w:t xml:space="preserve"> ბრუნვის გაანგარიშებისას მხედველობაში მიიღება მხოლოდ საქართველოს ტერიტორიაზე განხორციელებ</w:t>
      </w:r>
      <w:r w:rsidRPr="003922E6">
        <w:rPr>
          <w:rFonts w:ascii="Sylfaen" w:hAnsi="Sylfaen"/>
          <w:sz w:val="22"/>
          <w:szCs w:val="22"/>
          <w:lang w:val="ka-GE"/>
        </w:rPr>
        <w:t>უ</w:t>
      </w:r>
      <w:r w:rsidRPr="00977A16">
        <w:rPr>
          <w:rFonts w:ascii="Sylfaen" w:hAnsi="Sylfaen"/>
          <w:sz w:val="22"/>
          <w:szCs w:val="22"/>
          <w:lang w:val="ka-GE"/>
        </w:rPr>
        <w:t>ლი საქმიანობ</w:t>
      </w:r>
      <w:r w:rsidRPr="003922E6">
        <w:rPr>
          <w:rFonts w:ascii="Sylfaen" w:hAnsi="Sylfaen"/>
          <w:sz w:val="22"/>
          <w:szCs w:val="22"/>
          <w:lang w:val="ka-GE"/>
        </w:rPr>
        <w:t>ა</w:t>
      </w:r>
      <w:r w:rsidRPr="00977A16">
        <w:rPr>
          <w:rFonts w:ascii="Sylfaen" w:hAnsi="Sylfaen"/>
          <w:sz w:val="22"/>
          <w:szCs w:val="22"/>
          <w:lang w:val="ka-GE"/>
        </w:rPr>
        <w:t>.</w:t>
      </w:r>
      <w:r w:rsidR="003922E6">
        <w:rPr>
          <w:rFonts w:ascii="Sylfaen" w:hAnsi="Sylfaen"/>
          <w:sz w:val="22"/>
          <w:szCs w:val="22"/>
          <w:lang w:val="ka-GE"/>
        </w:rPr>
        <w:t>“</w:t>
      </w:r>
    </w:p>
    <w:p w:rsidR="00EF5367" w:rsidRPr="00977A16" w:rsidRDefault="00EF5367" w:rsidP="00C6629B">
      <w:pPr>
        <w:ind w:left="180" w:firstLine="720"/>
        <w:jc w:val="both"/>
        <w:rPr>
          <w:rFonts w:ascii="Sylfaen" w:hAnsi="Sylfaen"/>
          <w:b/>
          <w:sz w:val="22"/>
          <w:szCs w:val="22"/>
          <w:u w:val="single"/>
          <w:lang w:val="ka-GE"/>
        </w:rPr>
      </w:pPr>
    </w:p>
    <w:p w:rsidR="00EF5367" w:rsidRPr="00EA541B" w:rsidRDefault="00291140" w:rsidP="00C6629B">
      <w:pPr>
        <w:jc w:val="both"/>
        <w:rPr>
          <w:rFonts w:ascii="Sylfaen" w:hAnsi="Sylfaen"/>
          <w:sz w:val="22"/>
          <w:szCs w:val="22"/>
          <w:lang w:val="ka-GE"/>
        </w:rPr>
      </w:pPr>
      <w:r w:rsidRPr="00EA541B">
        <w:rPr>
          <w:rFonts w:ascii="Sylfaen" w:hAnsi="Sylfaen"/>
          <w:sz w:val="22"/>
          <w:szCs w:val="22"/>
          <w:lang w:val="ka-GE"/>
        </w:rPr>
        <w:t xml:space="preserve">18. </w:t>
      </w:r>
      <w:r w:rsidR="00373F93" w:rsidRPr="00EA541B">
        <w:rPr>
          <w:rFonts w:ascii="Sylfaen" w:hAnsi="Sylfaen"/>
          <w:sz w:val="22"/>
          <w:szCs w:val="22"/>
          <w:lang w:val="ka-GE"/>
        </w:rPr>
        <w:t>26-ე მუხლი</w:t>
      </w:r>
      <w:r w:rsidR="00D02A88" w:rsidRPr="00EA541B">
        <w:rPr>
          <w:rFonts w:ascii="Sylfaen" w:hAnsi="Sylfaen"/>
          <w:sz w:val="22"/>
          <w:szCs w:val="22"/>
          <w:lang w:val="ka-GE"/>
        </w:rPr>
        <w:t xml:space="preserve"> ჩამოყალიბდეს შემდეგი რედაქციით</w:t>
      </w:r>
      <w:r w:rsidR="00373F93" w:rsidRPr="00EA541B">
        <w:rPr>
          <w:rFonts w:ascii="Sylfaen" w:hAnsi="Sylfaen"/>
          <w:sz w:val="22"/>
          <w:szCs w:val="22"/>
          <w:lang w:val="ka-GE"/>
        </w:rPr>
        <w:t xml:space="preserve"> </w:t>
      </w:r>
    </w:p>
    <w:p w:rsidR="000D2F56" w:rsidRPr="00EA541B" w:rsidRDefault="000D2F56" w:rsidP="00C6629B">
      <w:pPr>
        <w:jc w:val="both"/>
        <w:rPr>
          <w:rFonts w:ascii="Sylfaen" w:hAnsi="Sylfaen"/>
          <w:b/>
          <w:sz w:val="22"/>
          <w:szCs w:val="22"/>
          <w:lang w:val="ka-GE"/>
        </w:rPr>
      </w:pPr>
      <w:r w:rsidRPr="00EA541B">
        <w:rPr>
          <w:rFonts w:ascii="Sylfaen" w:hAnsi="Sylfaen"/>
          <w:b/>
          <w:sz w:val="22"/>
          <w:szCs w:val="22"/>
          <w:lang w:val="ka-GE"/>
        </w:rPr>
        <w:t>,,მუხლი 26. შეტყობინების ვალდებულება და ინფორმაციის გამოთხოვა</w:t>
      </w:r>
    </w:p>
    <w:p w:rsidR="005652C8" w:rsidRPr="00EA541B" w:rsidRDefault="00EA541B" w:rsidP="00C6629B">
      <w:pPr>
        <w:jc w:val="both"/>
        <w:rPr>
          <w:rFonts w:ascii="Sylfaen" w:hAnsi="Sylfaen"/>
          <w:sz w:val="22"/>
          <w:szCs w:val="22"/>
          <w:lang w:val="ka-GE"/>
        </w:rPr>
      </w:pPr>
      <w:r w:rsidRPr="00EA541B">
        <w:rPr>
          <w:rFonts w:ascii="Sylfaen" w:hAnsi="Sylfaen"/>
          <w:sz w:val="22"/>
          <w:szCs w:val="22"/>
          <w:lang w:val="ka-GE"/>
        </w:rPr>
        <w:t xml:space="preserve"> </w:t>
      </w:r>
      <w:r w:rsidR="005652C8" w:rsidRPr="00EA541B">
        <w:rPr>
          <w:rFonts w:ascii="Sylfaen" w:hAnsi="Sylfaen"/>
          <w:sz w:val="22"/>
          <w:szCs w:val="22"/>
          <w:lang w:val="ka-GE"/>
        </w:rPr>
        <w:t>„1. კონცენტრაციის შესახებ კომისიას უნდა ეცნობოს მის განხორციელებამდე და კონცენტრაციის შესახებ მხარეებს შორის  ხელშეკრულების გაფორმების შემდეგ.“</w:t>
      </w:r>
      <w:r w:rsidR="00291140" w:rsidRPr="00EA541B">
        <w:rPr>
          <w:rFonts w:ascii="Sylfaen" w:hAnsi="Sylfaen"/>
          <w:sz w:val="22"/>
          <w:szCs w:val="22"/>
          <w:lang w:val="ka-GE"/>
        </w:rPr>
        <w:t>;</w:t>
      </w:r>
    </w:p>
    <w:p w:rsidR="005652C8" w:rsidRPr="00EA541B" w:rsidRDefault="00BF6B3F" w:rsidP="00C6629B">
      <w:pPr>
        <w:jc w:val="both"/>
        <w:rPr>
          <w:rFonts w:ascii="Sylfaen" w:hAnsi="Sylfaen"/>
          <w:sz w:val="22"/>
          <w:szCs w:val="22"/>
          <w:lang w:val="ka-GE"/>
        </w:rPr>
      </w:pPr>
      <w:r w:rsidRPr="00EA541B">
        <w:rPr>
          <w:rFonts w:ascii="Sylfaen" w:hAnsi="Sylfaen"/>
          <w:sz w:val="22"/>
          <w:szCs w:val="22"/>
          <w:lang w:val="ka-GE"/>
        </w:rPr>
        <w:t>„</w:t>
      </w:r>
      <w:r w:rsidR="005652C8" w:rsidRPr="00EA541B">
        <w:rPr>
          <w:rFonts w:ascii="Sylfaen" w:hAnsi="Sylfaen"/>
          <w:sz w:val="22"/>
          <w:szCs w:val="22"/>
          <w:lang w:val="ka-GE"/>
        </w:rPr>
        <w:t>1</w:t>
      </w:r>
      <w:r w:rsidR="005652C8" w:rsidRPr="00EA541B">
        <w:rPr>
          <w:rFonts w:ascii="Sylfaen" w:hAnsi="Sylfaen"/>
          <w:sz w:val="22"/>
          <w:szCs w:val="22"/>
          <w:vertAlign w:val="superscript"/>
          <w:lang w:val="ka-GE"/>
        </w:rPr>
        <w:t>1</w:t>
      </w:r>
      <w:r w:rsidR="005652C8" w:rsidRPr="00EA541B">
        <w:rPr>
          <w:rFonts w:ascii="Sylfaen" w:hAnsi="Sylfaen"/>
          <w:sz w:val="22"/>
          <w:szCs w:val="22"/>
          <w:lang w:val="ka-GE"/>
        </w:rPr>
        <w:t xml:space="preserve">. თუ, კონცენტრაცია შედგება მხოლოდ ლიზენციის </w:t>
      </w:r>
      <w:r w:rsidR="005652C8" w:rsidRPr="00730A94">
        <w:rPr>
          <w:rFonts w:ascii="Sylfaen" w:hAnsi="Sylfaen"/>
          <w:sz w:val="22"/>
          <w:szCs w:val="22"/>
          <w:lang w:val="ka-GE"/>
        </w:rPr>
        <w:t>(საოპერაციო აქტივის)</w:t>
      </w:r>
      <w:r w:rsidR="005652C8" w:rsidRPr="00EA541B">
        <w:rPr>
          <w:rFonts w:ascii="Sylfaen" w:hAnsi="Sylfaen"/>
          <w:sz w:val="22"/>
          <w:szCs w:val="22"/>
          <w:lang w:val="ka-GE"/>
        </w:rPr>
        <w:t xml:space="preserve"> შეძენისგან,  კომისია კონცენტრაციის შესახებ გადაწყვეტილებას ამ კანონის 51-ე მუხლის შესაბამისად მიიღებს. თუ კომისია ამ კანონის 51-ე მუხლის შესაბამისად  თანხმობას არ გასცემს  ლიცენზიის გადაპირებაზე, </w:t>
      </w:r>
      <w:r w:rsidRPr="00EA541B">
        <w:rPr>
          <w:rFonts w:ascii="Sylfaen" w:hAnsi="Sylfaen"/>
          <w:sz w:val="22"/>
          <w:szCs w:val="22"/>
          <w:lang w:val="ka-GE"/>
        </w:rPr>
        <w:t>კონცენტრაციაზე თანხმობის მიცემის საკითხი კომისიის მიერ არ განიხილება.“</w:t>
      </w:r>
    </w:p>
    <w:p w:rsidR="007E2C07" w:rsidRPr="00EA541B" w:rsidRDefault="007E2C07" w:rsidP="00C6629B">
      <w:pPr>
        <w:jc w:val="both"/>
        <w:rPr>
          <w:rFonts w:ascii="Sylfaen" w:hAnsi="Sylfaen"/>
          <w:color w:val="FF0000"/>
          <w:sz w:val="22"/>
          <w:szCs w:val="22"/>
          <w:lang w:val="ka-GE"/>
        </w:rPr>
      </w:pPr>
      <w:r w:rsidRPr="00EA541B">
        <w:rPr>
          <w:rFonts w:ascii="Sylfaen" w:hAnsi="Sylfaen"/>
          <w:sz w:val="22"/>
          <w:szCs w:val="22"/>
          <w:lang w:val="ka-GE"/>
        </w:rPr>
        <w:t xml:space="preserve">2. </w:t>
      </w:r>
      <w:r w:rsidR="0039710E" w:rsidRPr="00EA541B">
        <w:rPr>
          <w:rFonts w:ascii="Sylfaen" w:hAnsi="Sylfaen"/>
          <w:sz w:val="22"/>
          <w:szCs w:val="22"/>
          <w:lang w:val="ka-GE"/>
        </w:rPr>
        <w:t>კონცენტრაციის თაობაზე შეტყობინება</w:t>
      </w:r>
      <w:r w:rsidRPr="00EA541B">
        <w:rPr>
          <w:rFonts w:ascii="Sylfaen" w:hAnsi="Sylfaen"/>
          <w:sz w:val="22"/>
          <w:szCs w:val="22"/>
          <w:lang w:val="ka-GE"/>
        </w:rPr>
        <w:t>, რომელიც</w:t>
      </w:r>
      <w:r w:rsidR="0039710E" w:rsidRPr="00EA541B">
        <w:rPr>
          <w:rFonts w:ascii="Sylfaen" w:hAnsi="Sylfaen"/>
          <w:sz w:val="22"/>
          <w:szCs w:val="22"/>
          <w:lang w:val="ka-GE"/>
        </w:rPr>
        <w:t xml:space="preserve"> ამ კანონის</w:t>
      </w:r>
      <w:r w:rsidRPr="00EA541B">
        <w:rPr>
          <w:rFonts w:ascii="Sylfaen" w:hAnsi="Sylfaen"/>
          <w:sz w:val="22"/>
          <w:szCs w:val="22"/>
          <w:lang w:val="ka-GE"/>
        </w:rPr>
        <w:t xml:space="preserve"> 25</w:t>
      </w:r>
      <w:r w:rsidRPr="00EA541B">
        <w:rPr>
          <w:rFonts w:ascii="Sylfaen" w:hAnsi="Sylfaen"/>
          <w:sz w:val="22"/>
          <w:szCs w:val="22"/>
          <w:vertAlign w:val="superscript"/>
          <w:lang w:val="ka-GE"/>
        </w:rPr>
        <w:t>1</w:t>
      </w:r>
      <w:r w:rsidRPr="00EA541B">
        <w:rPr>
          <w:rFonts w:ascii="Sylfaen" w:hAnsi="Sylfaen"/>
          <w:sz w:val="22"/>
          <w:szCs w:val="22"/>
          <w:lang w:val="ka-GE"/>
        </w:rPr>
        <w:t xml:space="preserve"> მუხლის პირველი პუნქტის </w:t>
      </w:r>
      <w:r w:rsidR="0039710E" w:rsidRPr="00EA541B">
        <w:rPr>
          <w:rFonts w:ascii="Sylfaen" w:hAnsi="Sylfaen"/>
          <w:sz w:val="22"/>
          <w:szCs w:val="22"/>
          <w:lang w:val="ka-GE"/>
        </w:rPr>
        <w:t xml:space="preserve">შესაბამისად </w:t>
      </w:r>
      <w:r w:rsidRPr="00EA541B">
        <w:rPr>
          <w:rFonts w:ascii="Sylfaen" w:hAnsi="Sylfaen"/>
          <w:sz w:val="22"/>
          <w:szCs w:val="22"/>
          <w:lang w:val="ka-GE"/>
        </w:rPr>
        <w:t>ეხება შერწყმას ან ერთობლივი კონტროლის მიზნით წილის ან აქციების ან საოპერაციო აქტივების შეძენას</w:t>
      </w:r>
      <w:r w:rsidR="0039710E" w:rsidRPr="00EA541B">
        <w:rPr>
          <w:rFonts w:ascii="Sylfaen" w:hAnsi="Sylfaen"/>
          <w:sz w:val="22"/>
          <w:szCs w:val="22"/>
          <w:lang w:val="ka-GE"/>
        </w:rPr>
        <w:t>, კომისიას ერთობლივად წარედგინება კონცენტრაციის მონაწილე პირების მიერ.</w:t>
      </w:r>
      <w:r w:rsidRPr="00EA541B">
        <w:rPr>
          <w:rFonts w:ascii="Sylfaen" w:hAnsi="Sylfaen"/>
          <w:sz w:val="22"/>
          <w:szCs w:val="22"/>
          <w:lang w:val="ka-GE"/>
        </w:rPr>
        <w:t xml:space="preserve"> </w:t>
      </w:r>
      <w:r w:rsidRPr="00EA541B">
        <w:rPr>
          <w:rFonts w:ascii="Sylfaen" w:hAnsi="Sylfaen"/>
          <w:sz w:val="22"/>
          <w:szCs w:val="22"/>
          <w:lang w:val="ka-GE"/>
        </w:rPr>
        <w:lastRenderedPageBreak/>
        <w:t xml:space="preserve">ყველა სხვა შემთხვევაში, </w:t>
      </w:r>
      <w:r w:rsidR="0039710E" w:rsidRPr="00EA541B">
        <w:rPr>
          <w:rFonts w:ascii="Sylfaen" w:hAnsi="Sylfaen"/>
          <w:sz w:val="22"/>
          <w:szCs w:val="22"/>
          <w:lang w:val="ka-GE"/>
        </w:rPr>
        <w:t xml:space="preserve">კონცენტრაციის თაობაზე შეტყობინებით კომისიას ეცნობა </w:t>
      </w:r>
      <w:r w:rsidR="0039710E" w:rsidRPr="007D2F23">
        <w:rPr>
          <w:rFonts w:ascii="Sylfaen" w:hAnsi="Sylfaen"/>
          <w:color w:val="000000" w:themeColor="text1"/>
          <w:sz w:val="22"/>
          <w:szCs w:val="22"/>
          <w:lang w:val="ka-GE"/>
        </w:rPr>
        <w:t>იმ</w:t>
      </w:r>
      <w:r w:rsidRPr="007D2F23">
        <w:rPr>
          <w:rFonts w:ascii="Sylfaen" w:hAnsi="Sylfaen"/>
          <w:color w:val="000000" w:themeColor="text1"/>
          <w:sz w:val="22"/>
          <w:szCs w:val="22"/>
          <w:lang w:val="ka-GE"/>
        </w:rPr>
        <w:t xml:space="preserve">  პირის ან </w:t>
      </w:r>
      <w:r w:rsidRPr="00EA541B">
        <w:rPr>
          <w:rFonts w:ascii="Sylfaen" w:hAnsi="Sylfaen"/>
          <w:sz w:val="22"/>
          <w:szCs w:val="22"/>
          <w:lang w:val="ka-GE"/>
        </w:rPr>
        <w:t>ეკონომიკური აგენტის მიერ, რომელიც  კონტროლის უფლებას იღებს ეკონომიკურ აგენტზე  სრულად ან ნაწილობრივ.</w:t>
      </w:r>
      <w:r w:rsidR="0039710E" w:rsidRPr="00EA541B">
        <w:rPr>
          <w:rFonts w:ascii="Sylfaen" w:hAnsi="Sylfaen"/>
          <w:sz w:val="22"/>
          <w:szCs w:val="22"/>
          <w:lang w:val="ka-GE"/>
        </w:rPr>
        <w:t xml:space="preserve"> </w:t>
      </w:r>
    </w:p>
    <w:p w:rsidR="00EF5367" w:rsidRPr="00EA541B" w:rsidRDefault="0039710E" w:rsidP="00C6629B">
      <w:pPr>
        <w:autoSpaceDE/>
        <w:autoSpaceDN/>
        <w:adjustRightInd/>
        <w:contextualSpacing/>
        <w:jc w:val="both"/>
        <w:rPr>
          <w:rFonts w:ascii="Sylfaen" w:hAnsi="Sylfaen"/>
          <w:sz w:val="22"/>
          <w:szCs w:val="22"/>
          <w:lang w:val="ka-GE"/>
        </w:rPr>
      </w:pPr>
      <w:r w:rsidRPr="00EA541B">
        <w:rPr>
          <w:rFonts w:ascii="Sylfaen" w:hAnsi="Sylfaen"/>
          <w:sz w:val="22"/>
          <w:szCs w:val="22"/>
          <w:lang w:val="ka-GE"/>
        </w:rPr>
        <w:t>„</w:t>
      </w:r>
      <w:r w:rsidR="00EF5367" w:rsidRPr="00EA541B">
        <w:rPr>
          <w:rFonts w:ascii="Sylfaen" w:hAnsi="Sylfaen"/>
          <w:sz w:val="22"/>
          <w:szCs w:val="22"/>
          <w:lang w:val="ka-GE"/>
        </w:rPr>
        <w:t>3</w:t>
      </w:r>
      <w:r w:rsidR="007E2C07" w:rsidRPr="00EA541B">
        <w:rPr>
          <w:rFonts w:ascii="Sylfaen" w:hAnsi="Sylfaen"/>
          <w:sz w:val="22"/>
          <w:szCs w:val="22"/>
          <w:lang w:val="ka-GE"/>
        </w:rPr>
        <w:t>.</w:t>
      </w:r>
      <w:r w:rsidR="00EF5367" w:rsidRPr="00EA541B">
        <w:rPr>
          <w:rFonts w:ascii="Sylfaen" w:hAnsi="Sylfaen"/>
          <w:sz w:val="22"/>
          <w:szCs w:val="22"/>
          <w:lang w:val="ka-GE"/>
        </w:rPr>
        <w:t xml:space="preserve"> შეტყობინებაში მითითებული უნდა იყოს კონცენტრაციის ფორმა. შეტყობინება ასევე უნდა შეიცავდეს </w:t>
      </w:r>
      <w:r w:rsidR="00731F91" w:rsidRPr="00EA541B">
        <w:rPr>
          <w:rFonts w:ascii="Sylfaen" w:hAnsi="Sylfaen"/>
          <w:sz w:val="22"/>
          <w:szCs w:val="22"/>
          <w:lang w:val="ka-GE"/>
        </w:rPr>
        <w:t>დოკუმენტურად დადასტურებულ კონცენტრაციის</w:t>
      </w:r>
      <w:r w:rsidR="00EF5367" w:rsidRPr="00EA541B">
        <w:rPr>
          <w:rFonts w:ascii="Sylfaen" w:hAnsi="Sylfaen"/>
          <w:sz w:val="22"/>
          <w:szCs w:val="22"/>
          <w:lang w:val="ka-GE"/>
        </w:rPr>
        <w:t xml:space="preserve"> მონაწილე ყოველი ავტორიზებული პირის, ეკონომიკური აგენტის  და </w:t>
      </w:r>
      <w:r w:rsidR="00731F91" w:rsidRPr="00EA541B">
        <w:rPr>
          <w:rFonts w:ascii="Sylfaen" w:hAnsi="Sylfaen"/>
          <w:sz w:val="22"/>
          <w:szCs w:val="22"/>
          <w:lang w:val="ka-GE"/>
        </w:rPr>
        <w:t xml:space="preserve">ამ კანონის </w:t>
      </w:r>
      <w:r w:rsidR="00EF5367" w:rsidRPr="00EA541B">
        <w:rPr>
          <w:rFonts w:ascii="Sylfaen" w:hAnsi="Sylfaen"/>
          <w:sz w:val="22"/>
          <w:szCs w:val="22"/>
          <w:lang w:val="ka-GE"/>
        </w:rPr>
        <w:t>25</w:t>
      </w:r>
      <w:r w:rsidR="00EF5367" w:rsidRPr="00EA541B">
        <w:rPr>
          <w:rFonts w:ascii="Sylfaen" w:hAnsi="Sylfaen"/>
          <w:sz w:val="22"/>
          <w:szCs w:val="22"/>
          <w:vertAlign w:val="superscript"/>
          <w:lang w:val="ka-GE"/>
        </w:rPr>
        <w:t>3</w:t>
      </w:r>
      <w:r w:rsidR="00EF5367" w:rsidRPr="00EA541B">
        <w:rPr>
          <w:rFonts w:ascii="Sylfaen" w:hAnsi="Sylfaen"/>
          <w:sz w:val="22"/>
          <w:szCs w:val="22"/>
          <w:lang w:val="ka-GE"/>
        </w:rPr>
        <w:t xml:space="preserve"> მუხლის მესამე </w:t>
      </w:r>
      <w:r w:rsidR="00731F91" w:rsidRPr="00EA541B">
        <w:rPr>
          <w:rFonts w:ascii="Sylfaen" w:hAnsi="Sylfaen"/>
          <w:sz w:val="22"/>
          <w:szCs w:val="22"/>
          <w:lang w:val="ka-GE"/>
        </w:rPr>
        <w:t>პუნქტით განსაზღვრული</w:t>
      </w:r>
      <w:r w:rsidR="00EF5367" w:rsidRPr="00EA541B">
        <w:rPr>
          <w:rFonts w:ascii="Sylfaen" w:hAnsi="Sylfaen"/>
          <w:sz w:val="22"/>
          <w:szCs w:val="22"/>
          <w:lang w:val="ka-GE"/>
        </w:rPr>
        <w:t xml:space="preserve"> პირების და </w:t>
      </w:r>
      <w:r w:rsidR="00731F91" w:rsidRPr="00EA541B">
        <w:rPr>
          <w:rFonts w:ascii="Sylfaen" w:hAnsi="Sylfaen"/>
          <w:sz w:val="22"/>
          <w:szCs w:val="22"/>
          <w:lang w:val="ka-GE"/>
        </w:rPr>
        <w:t>მათ</w:t>
      </w:r>
      <w:r w:rsidR="00EF5367" w:rsidRPr="00EA541B">
        <w:rPr>
          <w:rFonts w:ascii="Sylfaen" w:hAnsi="Sylfaen"/>
          <w:sz w:val="22"/>
          <w:szCs w:val="22"/>
          <w:lang w:val="ka-GE"/>
        </w:rPr>
        <w:t>თან ურთიერთდამოკიდებული (აფილირებული) პირების  შესახებ ინფორმაციას:</w:t>
      </w:r>
    </w:p>
    <w:p w:rsidR="00EF5367" w:rsidRPr="00EA541B" w:rsidRDefault="00EF5367" w:rsidP="00C6629B">
      <w:pPr>
        <w:pStyle w:val="ListParagraph"/>
        <w:spacing w:after="0" w:line="240" w:lineRule="auto"/>
        <w:ind w:left="0"/>
        <w:jc w:val="both"/>
        <w:rPr>
          <w:rFonts w:ascii="Sylfaen" w:hAnsi="Sylfaen" w:cs="Times New Roman"/>
          <w:lang w:val="ka-GE"/>
        </w:rPr>
      </w:pPr>
      <w:r w:rsidRPr="00EA541B">
        <w:rPr>
          <w:rFonts w:ascii="Sylfaen" w:hAnsi="Sylfaen" w:cs="Times New Roman"/>
          <w:lang w:val="ka-GE"/>
        </w:rPr>
        <w:t xml:space="preserve">ა) ეკონომიკური აგენტის საფირმო სახელწოდება, საქმიანობის სახე, სარეგისტრაციო მონაცემები, </w:t>
      </w:r>
      <w:r w:rsidR="00B66ED9" w:rsidRPr="00EA541B">
        <w:rPr>
          <w:rFonts w:ascii="Sylfaen" w:hAnsi="Sylfaen" w:cs="Times New Roman"/>
          <w:lang w:val="ka-GE"/>
        </w:rPr>
        <w:t>საი</w:t>
      </w:r>
      <w:r w:rsidRPr="00EA541B">
        <w:rPr>
          <w:rFonts w:ascii="Sylfaen" w:hAnsi="Sylfaen" w:cs="Times New Roman"/>
          <w:lang w:val="ka-GE"/>
        </w:rPr>
        <w:t>დე</w:t>
      </w:r>
      <w:r w:rsidR="00B66ED9" w:rsidRPr="00EA541B">
        <w:rPr>
          <w:rFonts w:ascii="Sylfaen" w:hAnsi="Sylfaen" w:cs="Times New Roman"/>
          <w:lang w:val="ka-GE"/>
        </w:rPr>
        <w:t>ნ</w:t>
      </w:r>
      <w:r w:rsidRPr="00EA541B">
        <w:rPr>
          <w:rFonts w:ascii="Sylfaen" w:hAnsi="Sylfaen" w:cs="Times New Roman"/>
          <w:lang w:val="ka-GE"/>
        </w:rPr>
        <w:t>ფიკაციო მონაცემები;</w:t>
      </w:r>
    </w:p>
    <w:p w:rsidR="00EF5367" w:rsidRPr="00EA541B" w:rsidRDefault="00EF5367" w:rsidP="00C6629B">
      <w:pPr>
        <w:pStyle w:val="ListParagraph"/>
        <w:spacing w:after="0" w:line="240" w:lineRule="auto"/>
        <w:ind w:left="0"/>
        <w:jc w:val="both"/>
        <w:rPr>
          <w:rFonts w:ascii="Sylfaen" w:hAnsi="Sylfaen"/>
          <w:lang w:val="ka-GE"/>
        </w:rPr>
      </w:pPr>
      <w:r w:rsidRPr="00EA541B">
        <w:rPr>
          <w:rFonts w:ascii="Sylfaen" w:hAnsi="Sylfaen"/>
          <w:lang w:val="ka-GE"/>
        </w:rPr>
        <w:t xml:space="preserve">ბ) </w:t>
      </w:r>
      <w:r w:rsidR="00B66ED9" w:rsidRPr="00EA541B">
        <w:rPr>
          <w:rFonts w:ascii="Sylfaen" w:hAnsi="Sylfaen"/>
          <w:lang w:val="ka-GE"/>
        </w:rPr>
        <w:t xml:space="preserve">ამ კანონის </w:t>
      </w:r>
      <w:r w:rsidRPr="00EA541B">
        <w:rPr>
          <w:rFonts w:ascii="Sylfaen" w:hAnsi="Sylfaen"/>
          <w:lang w:val="ka-GE"/>
        </w:rPr>
        <w:t>25</w:t>
      </w:r>
      <w:r w:rsidRPr="00EA541B">
        <w:rPr>
          <w:rFonts w:ascii="Sylfaen" w:hAnsi="Sylfaen"/>
          <w:vertAlign w:val="superscript"/>
          <w:lang w:val="ka-GE"/>
        </w:rPr>
        <w:t>3</w:t>
      </w:r>
      <w:r w:rsidRPr="00EA541B">
        <w:rPr>
          <w:rFonts w:ascii="Sylfaen" w:hAnsi="Sylfaen"/>
          <w:lang w:val="ka-GE"/>
        </w:rPr>
        <w:t xml:space="preserve"> მუხლის </w:t>
      </w:r>
      <w:r w:rsidR="00B66ED9" w:rsidRPr="00EA541B">
        <w:rPr>
          <w:rFonts w:ascii="Sylfaen" w:hAnsi="Sylfaen"/>
          <w:lang w:val="ka-GE"/>
        </w:rPr>
        <w:t>მე-3 პუნქტით განსაზღვრული</w:t>
      </w:r>
      <w:r w:rsidRPr="00EA541B">
        <w:rPr>
          <w:rFonts w:ascii="Sylfaen" w:hAnsi="Sylfaen"/>
          <w:lang w:val="ka-GE"/>
        </w:rPr>
        <w:t xml:space="preserve"> პირებისა და ეკონომიკური აგენტების  მიერ  საქართველოში მიღებული შემოსავლები და ასევე უცხო ქვეყნის ოპერატორებისთვის გაწეული მომსახურებიდან მიღებული შემოსავლები;</w:t>
      </w:r>
    </w:p>
    <w:p w:rsidR="00EF5367" w:rsidRPr="00EA541B" w:rsidRDefault="00EF5367" w:rsidP="00C6629B">
      <w:pPr>
        <w:jc w:val="both"/>
        <w:rPr>
          <w:rFonts w:ascii="Sylfaen" w:hAnsi="Sylfaen"/>
          <w:color w:val="FF0000"/>
          <w:sz w:val="22"/>
          <w:szCs w:val="22"/>
          <w:lang w:val="ka-GE"/>
        </w:rPr>
      </w:pPr>
      <w:r w:rsidRPr="00EA541B">
        <w:rPr>
          <w:rFonts w:ascii="Sylfaen" w:hAnsi="Sylfaen" w:cs="Sylfaen"/>
          <w:sz w:val="22"/>
          <w:szCs w:val="22"/>
          <w:lang w:val="ka-GE"/>
        </w:rPr>
        <w:t>დ</w:t>
      </w:r>
      <w:r w:rsidRPr="00EA541B">
        <w:rPr>
          <w:rFonts w:ascii="Sylfaen" w:hAnsi="Sylfaen"/>
          <w:sz w:val="22"/>
          <w:szCs w:val="22"/>
          <w:lang w:val="ka-GE"/>
        </w:rPr>
        <w:t xml:space="preserve">) </w:t>
      </w:r>
      <w:r w:rsidR="00B66ED9" w:rsidRPr="00EA541B">
        <w:rPr>
          <w:rFonts w:ascii="Sylfaen" w:hAnsi="Sylfaen"/>
          <w:sz w:val="22"/>
          <w:szCs w:val="22"/>
          <w:lang w:val="ka-GE"/>
        </w:rPr>
        <w:t xml:space="preserve">ამ კანონის </w:t>
      </w:r>
      <w:r w:rsidRPr="00EA541B">
        <w:rPr>
          <w:rFonts w:ascii="Sylfaen" w:hAnsi="Sylfaen"/>
          <w:sz w:val="22"/>
          <w:szCs w:val="22"/>
          <w:lang w:val="ka-GE"/>
        </w:rPr>
        <w:t>25</w:t>
      </w:r>
      <w:r w:rsidRPr="00EA541B">
        <w:rPr>
          <w:rFonts w:ascii="Sylfaen" w:hAnsi="Sylfaen"/>
          <w:sz w:val="22"/>
          <w:szCs w:val="22"/>
          <w:vertAlign w:val="superscript"/>
          <w:lang w:val="ka-GE"/>
        </w:rPr>
        <w:t xml:space="preserve">1 </w:t>
      </w:r>
      <w:r w:rsidRPr="00EA541B">
        <w:rPr>
          <w:rFonts w:ascii="Sylfaen" w:hAnsi="Sylfaen"/>
          <w:sz w:val="22"/>
          <w:szCs w:val="22"/>
          <w:lang w:val="ka-GE"/>
        </w:rPr>
        <w:t xml:space="preserve"> მუხლის პირველი პუნქტის ბ) </w:t>
      </w:r>
      <w:r w:rsidR="00B66ED9" w:rsidRPr="00EA541B">
        <w:rPr>
          <w:rFonts w:ascii="Sylfaen" w:hAnsi="Sylfaen"/>
          <w:sz w:val="22"/>
          <w:szCs w:val="22"/>
          <w:lang w:val="ka-GE"/>
        </w:rPr>
        <w:t>ქვეპუნქტით გათვალისწინებული</w:t>
      </w:r>
      <w:r w:rsidRPr="00EA541B">
        <w:rPr>
          <w:rFonts w:ascii="Sylfaen" w:hAnsi="Sylfaen"/>
          <w:sz w:val="22"/>
          <w:szCs w:val="22"/>
          <w:lang w:val="ka-GE"/>
        </w:rPr>
        <w:t xml:space="preserve"> კონცენტრაციისთვის </w:t>
      </w:r>
      <w:r w:rsidRPr="00EA541B">
        <w:rPr>
          <w:rFonts w:ascii="Sylfaen" w:eastAsia="Times New Roman" w:hAnsi="Sylfaen" w:cs="Sylfaen"/>
          <w:noProof/>
          <w:sz w:val="22"/>
          <w:szCs w:val="22"/>
          <w:lang w:val="ka-GE"/>
        </w:rPr>
        <w:t xml:space="preserve"> </w:t>
      </w:r>
      <w:r w:rsidRPr="00EA541B">
        <w:rPr>
          <w:rFonts w:ascii="Sylfaen" w:hAnsi="Sylfaen"/>
          <w:sz w:val="22"/>
          <w:szCs w:val="22"/>
          <w:lang w:val="ka-GE"/>
        </w:rPr>
        <w:t>ბაზრის შესაბამის სეგმენტებზე შეძენილი წილის ან აქციების მოცულობა, საოპერაციო აქტივის  ღირებულება და ბაზრის შესაბამის სეგმენტზე მის მიერ დაკავებული საბაზრო ხვედრითი წ</w:t>
      </w:r>
      <w:r w:rsidR="00B66ED9" w:rsidRPr="00EA541B">
        <w:rPr>
          <w:rFonts w:ascii="Sylfaen" w:hAnsi="Sylfaen"/>
          <w:sz w:val="22"/>
          <w:szCs w:val="22"/>
          <w:lang w:val="ka-GE"/>
        </w:rPr>
        <w:t>ი</w:t>
      </w:r>
      <w:r w:rsidRPr="00EA541B">
        <w:rPr>
          <w:rFonts w:ascii="Sylfaen" w:hAnsi="Sylfaen"/>
          <w:sz w:val="22"/>
          <w:szCs w:val="22"/>
          <w:lang w:val="ka-GE"/>
        </w:rPr>
        <w:t>ლის მოცულობა;</w:t>
      </w:r>
    </w:p>
    <w:p w:rsidR="00EF5367" w:rsidRPr="00EA541B" w:rsidRDefault="00EF5367" w:rsidP="00C6629B">
      <w:pPr>
        <w:jc w:val="both"/>
        <w:rPr>
          <w:rFonts w:ascii="Sylfaen" w:hAnsi="Sylfaen"/>
          <w:sz w:val="22"/>
          <w:szCs w:val="22"/>
          <w:lang w:val="ka-GE"/>
        </w:rPr>
      </w:pPr>
      <w:r w:rsidRPr="00EA541B">
        <w:rPr>
          <w:rFonts w:ascii="Sylfaen" w:hAnsi="Sylfaen" w:cs="Sylfaen"/>
          <w:sz w:val="22"/>
          <w:szCs w:val="22"/>
          <w:lang w:val="ka-GE"/>
        </w:rPr>
        <w:t>ე</w:t>
      </w:r>
      <w:r w:rsidRPr="00EA541B">
        <w:rPr>
          <w:rFonts w:ascii="Sylfaen" w:hAnsi="Sylfaen"/>
          <w:sz w:val="22"/>
          <w:szCs w:val="22"/>
          <w:lang w:val="ka-GE"/>
        </w:rPr>
        <w:t>) ინფორმაცია კონცენტრაციის მონაწილე ეკონომიკური აგენტის</w:t>
      </w:r>
      <w:r w:rsidR="00182CC8">
        <w:rPr>
          <w:rFonts w:ascii="Sylfaen" w:hAnsi="Sylfaen"/>
          <w:sz w:val="22"/>
          <w:szCs w:val="22"/>
          <w:lang w:val="ka-GE"/>
        </w:rPr>
        <w:t>ა</w:t>
      </w:r>
      <w:r w:rsidRPr="00EA541B">
        <w:rPr>
          <w:rFonts w:ascii="Sylfaen" w:hAnsi="Sylfaen"/>
          <w:sz w:val="22"/>
          <w:szCs w:val="22"/>
          <w:lang w:val="ka-GE"/>
        </w:rPr>
        <w:t xml:space="preserve"> და მათი წილის ან აქციების მფლობელთა შესახებ და </w:t>
      </w:r>
      <w:r w:rsidR="00B66ED9" w:rsidRPr="00EA541B">
        <w:rPr>
          <w:rFonts w:ascii="Sylfaen" w:hAnsi="Sylfaen"/>
          <w:sz w:val="22"/>
          <w:szCs w:val="22"/>
          <w:lang w:val="ka-GE"/>
        </w:rPr>
        <w:t>ამ კანონის 25</w:t>
      </w:r>
      <w:r w:rsidR="00B66ED9" w:rsidRPr="00EA541B">
        <w:rPr>
          <w:rFonts w:ascii="Sylfaen" w:hAnsi="Sylfaen"/>
          <w:sz w:val="22"/>
          <w:szCs w:val="22"/>
          <w:vertAlign w:val="superscript"/>
          <w:lang w:val="ka-GE"/>
        </w:rPr>
        <w:t>3</w:t>
      </w:r>
      <w:r w:rsidR="00B66ED9" w:rsidRPr="00EA541B">
        <w:rPr>
          <w:rFonts w:ascii="Sylfaen" w:hAnsi="Sylfaen"/>
          <w:sz w:val="22"/>
          <w:szCs w:val="22"/>
          <w:lang w:val="ka-GE"/>
        </w:rPr>
        <w:t xml:space="preserve"> მუხლის მესამე პუნტით</w:t>
      </w:r>
      <w:r w:rsidR="002039D9" w:rsidRPr="00B84DA8">
        <w:rPr>
          <w:rFonts w:ascii="Sylfaen" w:hAnsi="Sylfaen"/>
          <w:sz w:val="22"/>
          <w:szCs w:val="22"/>
          <w:lang w:val="ka-GE"/>
        </w:rPr>
        <w:t xml:space="preserve"> </w:t>
      </w:r>
      <w:r w:rsidR="0056709C" w:rsidRPr="00EA541B">
        <w:rPr>
          <w:rFonts w:ascii="Sylfaen" w:hAnsi="Sylfaen"/>
          <w:sz w:val="22"/>
          <w:szCs w:val="22"/>
          <w:lang w:val="ka-GE"/>
        </w:rPr>
        <w:t xml:space="preserve">გათვალისწინებული </w:t>
      </w:r>
      <w:r w:rsidR="00B66ED9" w:rsidRPr="00EA541B">
        <w:rPr>
          <w:rFonts w:ascii="Sylfaen" w:hAnsi="Sylfaen"/>
          <w:sz w:val="22"/>
          <w:szCs w:val="22"/>
          <w:lang w:val="ka-GE"/>
        </w:rPr>
        <w:t xml:space="preserve"> </w:t>
      </w:r>
      <w:r w:rsidRPr="00EA541B">
        <w:rPr>
          <w:rFonts w:ascii="Sylfaen" w:hAnsi="Sylfaen"/>
          <w:sz w:val="22"/>
          <w:szCs w:val="22"/>
          <w:lang w:val="ka-GE"/>
        </w:rPr>
        <w:t xml:space="preserve">ყველა სხვა იმ პირისა და ეკონომიკური აგენტის  შესახებ, ავტორიზებულ </w:t>
      </w:r>
      <w:r w:rsidR="0056709C" w:rsidRPr="00EA541B">
        <w:rPr>
          <w:rFonts w:ascii="Sylfaen" w:hAnsi="Sylfaen"/>
          <w:sz w:val="22"/>
          <w:szCs w:val="22"/>
          <w:lang w:val="ka-GE"/>
        </w:rPr>
        <w:t>პირს</w:t>
      </w:r>
      <w:r w:rsidRPr="00EA541B">
        <w:rPr>
          <w:rFonts w:ascii="Sylfaen" w:hAnsi="Sylfaen"/>
          <w:sz w:val="22"/>
          <w:szCs w:val="22"/>
          <w:lang w:val="ka-GE"/>
        </w:rPr>
        <w:t>, ეკონომიკურ აგენტსა  და მათთან ურთიერთდამოკიდებულ (აფილირებულ) პირს შორის ურთიერთობის შესახებ, რომელიც უნდა მოიცავდეს კონცენტრაციამდე და მის  შემდგომ  კონტროლის განხორციელების შესაძლებლობისა და წილობრივი მონაწილეობის თაობაზე ინფორმაციას;</w:t>
      </w:r>
    </w:p>
    <w:p w:rsidR="00EF5367" w:rsidRPr="00EA541B" w:rsidRDefault="00EF5367" w:rsidP="00C6629B">
      <w:pPr>
        <w:jc w:val="both"/>
        <w:rPr>
          <w:rFonts w:ascii="Sylfaen" w:hAnsi="Sylfaen"/>
          <w:sz w:val="22"/>
          <w:szCs w:val="22"/>
          <w:lang w:val="ka-GE"/>
        </w:rPr>
      </w:pPr>
      <w:r w:rsidRPr="00EA541B">
        <w:rPr>
          <w:rFonts w:ascii="Sylfaen" w:hAnsi="Sylfaen" w:cs="Sylfaen"/>
          <w:sz w:val="22"/>
          <w:szCs w:val="22"/>
          <w:lang w:val="ka-GE"/>
        </w:rPr>
        <w:t>ვ</w:t>
      </w:r>
      <w:r w:rsidRPr="00EA541B">
        <w:rPr>
          <w:rFonts w:ascii="Sylfaen" w:hAnsi="Sylfaen"/>
          <w:sz w:val="22"/>
          <w:szCs w:val="22"/>
          <w:lang w:val="ka-GE"/>
        </w:rPr>
        <w:t>) კონცენტრაციის კატეგორიის აღწერა</w:t>
      </w:r>
      <w:r w:rsidR="0056709C" w:rsidRPr="00EA541B">
        <w:rPr>
          <w:rFonts w:ascii="Sylfaen" w:hAnsi="Sylfaen"/>
          <w:sz w:val="22"/>
          <w:szCs w:val="22"/>
          <w:lang w:val="ka-GE"/>
        </w:rPr>
        <w:t>,</w:t>
      </w:r>
      <w:r w:rsidRPr="00EA541B">
        <w:rPr>
          <w:rFonts w:ascii="Sylfaen" w:hAnsi="Sylfaen"/>
          <w:sz w:val="22"/>
          <w:szCs w:val="22"/>
          <w:lang w:val="ka-GE"/>
        </w:rPr>
        <w:t xml:space="preserve"> მათ შორის  შერწ</w:t>
      </w:r>
      <w:r w:rsidR="0056709C" w:rsidRPr="00EA541B">
        <w:rPr>
          <w:rFonts w:ascii="Sylfaen" w:hAnsi="Sylfaen"/>
          <w:sz w:val="22"/>
          <w:szCs w:val="22"/>
          <w:lang w:val="ka-GE"/>
        </w:rPr>
        <w:t>ყ</w:t>
      </w:r>
      <w:r w:rsidRPr="00EA541B">
        <w:rPr>
          <w:rFonts w:ascii="Sylfaen" w:hAnsi="Sylfaen"/>
          <w:sz w:val="22"/>
          <w:szCs w:val="22"/>
          <w:lang w:val="ka-GE"/>
        </w:rPr>
        <w:t>მა, წილის/აქციების  ან საოპერაციო აქტივები</w:t>
      </w:r>
      <w:r w:rsidR="0056709C" w:rsidRPr="00EA541B">
        <w:rPr>
          <w:rFonts w:ascii="Sylfaen" w:hAnsi="Sylfaen"/>
          <w:sz w:val="22"/>
          <w:szCs w:val="22"/>
          <w:lang w:val="ka-GE"/>
        </w:rPr>
        <w:t>ს</w:t>
      </w:r>
      <w:r w:rsidRPr="00EA541B">
        <w:rPr>
          <w:rFonts w:ascii="Sylfaen" w:hAnsi="Sylfaen"/>
          <w:sz w:val="22"/>
          <w:szCs w:val="22"/>
          <w:lang w:val="ka-GE"/>
        </w:rPr>
        <w:t xml:space="preserve"> ერთპიროვნული ან ერთობლივი შეძენა; </w:t>
      </w:r>
      <w:r w:rsidR="0056709C" w:rsidRPr="00EA541B">
        <w:rPr>
          <w:rFonts w:ascii="Sylfaen" w:hAnsi="Sylfaen"/>
          <w:sz w:val="22"/>
          <w:szCs w:val="22"/>
          <w:lang w:val="ka-GE"/>
        </w:rPr>
        <w:t>ერთობლივი</w:t>
      </w:r>
      <w:r w:rsidRPr="00EA541B">
        <w:rPr>
          <w:rFonts w:ascii="Sylfaen" w:hAnsi="Sylfaen"/>
          <w:sz w:val="22"/>
          <w:szCs w:val="22"/>
          <w:lang w:val="ka-GE"/>
        </w:rPr>
        <w:t xml:space="preserve"> საწარმო</w:t>
      </w:r>
      <w:r w:rsidR="0056709C" w:rsidRPr="00EA541B">
        <w:rPr>
          <w:rFonts w:ascii="Sylfaen" w:hAnsi="Sylfaen"/>
          <w:sz w:val="22"/>
          <w:szCs w:val="22"/>
          <w:lang w:val="ka-GE"/>
        </w:rPr>
        <w:t>ს ახსნა-განმარტება</w:t>
      </w:r>
      <w:r w:rsidRPr="00EA541B">
        <w:rPr>
          <w:rFonts w:ascii="Sylfaen" w:hAnsi="Sylfaen"/>
          <w:sz w:val="22"/>
          <w:szCs w:val="22"/>
          <w:lang w:val="ka-GE"/>
        </w:rPr>
        <w:t xml:space="preserve"> </w:t>
      </w:r>
      <w:r w:rsidR="0056709C" w:rsidRPr="00EA541B">
        <w:rPr>
          <w:rFonts w:ascii="Sylfaen" w:hAnsi="Sylfaen"/>
          <w:sz w:val="22"/>
          <w:szCs w:val="22"/>
          <w:lang w:val="ka-GE"/>
        </w:rPr>
        <w:t xml:space="preserve">ამ კანონის </w:t>
      </w:r>
      <w:r w:rsidRPr="00EA541B">
        <w:rPr>
          <w:rFonts w:ascii="Sylfaen" w:hAnsi="Sylfaen"/>
          <w:sz w:val="22"/>
          <w:szCs w:val="22"/>
          <w:lang w:val="ka-GE"/>
        </w:rPr>
        <w:t>25</w:t>
      </w:r>
      <w:r w:rsidRPr="00EA541B">
        <w:rPr>
          <w:rFonts w:ascii="Sylfaen" w:hAnsi="Sylfaen"/>
          <w:sz w:val="22"/>
          <w:szCs w:val="22"/>
          <w:vertAlign w:val="superscript"/>
          <w:lang w:val="ka-GE"/>
        </w:rPr>
        <w:t xml:space="preserve">1 </w:t>
      </w:r>
      <w:r w:rsidRPr="00EA541B">
        <w:rPr>
          <w:rFonts w:ascii="Sylfaen" w:hAnsi="Sylfaen"/>
          <w:sz w:val="22"/>
          <w:szCs w:val="22"/>
          <w:lang w:val="ka-GE"/>
        </w:rPr>
        <w:t xml:space="preserve"> მუხლის მეორე პუნქტით დადგენილ</w:t>
      </w:r>
      <w:r w:rsidR="0056709C" w:rsidRPr="00EA541B">
        <w:rPr>
          <w:rFonts w:ascii="Sylfaen" w:hAnsi="Sylfaen"/>
          <w:sz w:val="22"/>
          <w:szCs w:val="22"/>
          <w:lang w:val="ka-GE"/>
        </w:rPr>
        <w:t>ი</w:t>
      </w:r>
      <w:r w:rsidRPr="00EA541B">
        <w:rPr>
          <w:rFonts w:ascii="Sylfaen" w:hAnsi="Sylfaen"/>
          <w:sz w:val="22"/>
          <w:szCs w:val="22"/>
          <w:lang w:val="ka-GE"/>
        </w:rPr>
        <w:t xml:space="preserve"> კრიტერიუმებ</w:t>
      </w:r>
      <w:r w:rsidR="0056709C" w:rsidRPr="00EA541B">
        <w:rPr>
          <w:rFonts w:ascii="Sylfaen" w:hAnsi="Sylfaen"/>
          <w:sz w:val="22"/>
          <w:szCs w:val="22"/>
          <w:lang w:val="ka-GE"/>
        </w:rPr>
        <w:t>ი</w:t>
      </w:r>
      <w:r w:rsidRPr="00EA541B">
        <w:rPr>
          <w:rFonts w:ascii="Sylfaen" w:hAnsi="Sylfaen"/>
          <w:sz w:val="22"/>
          <w:szCs w:val="22"/>
          <w:lang w:val="ka-GE"/>
        </w:rPr>
        <w:t xml:space="preserve">ს </w:t>
      </w:r>
      <w:r w:rsidR="0056709C" w:rsidRPr="00EA541B">
        <w:rPr>
          <w:rFonts w:ascii="Sylfaen" w:hAnsi="Sylfaen"/>
          <w:sz w:val="22"/>
          <w:szCs w:val="22"/>
          <w:lang w:val="ka-GE"/>
        </w:rPr>
        <w:t xml:space="preserve">შესაბამისი კონცეტრაციის განხორციელების განზახვის დასაბუთების თაობაზე; </w:t>
      </w:r>
    </w:p>
    <w:p w:rsidR="00EF5367" w:rsidRPr="00EA541B" w:rsidRDefault="00EF5367" w:rsidP="00C6629B">
      <w:pPr>
        <w:jc w:val="both"/>
        <w:rPr>
          <w:rFonts w:ascii="Sylfaen" w:hAnsi="Sylfaen"/>
          <w:sz w:val="22"/>
          <w:szCs w:val="22"/>
          <w:lang w:val="ka-GE"/>
        </w:rPr>
      </w:pPr>
      <w:r w:rsidRPr="00EA541B">
        <w:rPr>
          <w:rFonts w:ascii="Sylfaen" w:hAnsi="Sylfaen" w:cs="Sylfaen"/>
          <w:sz w:val="22"/>
          <w:szCs w:val="22"/>
          <w:lang w:val="ka-GE"/>
        </w:rPr>
        <w:t>ზ</w:t>
      </w:r>
      <w:r w:rsidRPr="00EA541B">
        <w:rPr>
          <w:rFonts w:ascii="Sylfaen" w:hAnsi="Sylfaen"/>
          <w:sz w:val="22"/>
          <w:szCs w:val="22"/>
          <w:lang w:val="ka-GE"/>
        </w:rPr>
        <w:t xml:space="preserve">) კონცენტრაციის განხორცილების აღწერა; </w:t>
      </w:r>
    </w:p>
    <w:p w:rsidR="00EF5367" w:rsidRPr="00EA541B" w:rsidRDefault="00EF5367" w:rsidP="00C6629B">
      <w:pPr>
        <w:jc w:val="both"/>
        <w:rPr>
          <w:rFonts w:ascii="Sylfaen" w:hAnsi="Sylfaen"/>
          <w:sz w:val="22"/>
          <w:szCs w:val="22"/>
          <w:lang w:val="ka-GE"/>
        </w:rPr>
      </w:pPr>
      <w:r w:rsidRPr="00EA541B">
        <w:rPr>
          <w:rFonts w:ascii="Sylfaen" w:hAnsi="Sylfaen" w:cs="Sylfaen"/>
          <w:sz w:val="22"/>
          <w:szCs w:val="22"/>
          <w:lang w:val="ka-GE"/>
        </w:rPr>
        <w:t>თ</w:t>
      </w:r>
      <w:r w:rsidRPr="00EA541B">
        <w:rPr>
          <w:rFonts w:ascii="Sylfaen" w:hAnsi="Sylfaen"/>
          <w:sz w:val="22"/>
          <w:szCs w:val="22"/>
          <w:lang w:val="ka-GE"/>
        </w:rPr>
        <w:t xml:space="preserve">) </w:t>
      </w:r>
      <w:r w:rsidR="009E3717" w:rsidRPr="00EA541B">
        <w:rPr>
          <w:rFonts w:ascii="Sylfaen" w:hAnsi="Sylfaen"/>
          <w:sz w:val="22"/>
          <w:szCs w:val="22"/>
          <w:lang w:val="ka-GE"/>
        </w:rPr>
        <w:t xml:space="preserve">ამ მუხლის </w:t>
      </w:r>
      <w:r w:rsidRPr="00EA541B">
        <w:rPr>
          <w:rFonts w:ascii="Sylfaen" w:hAnsi="Sylfaen"/>
          <w:sz w:val="22"/>
          <w:szCs w:val="22"/>
          <w:lang w:val="ka-GE"/>
        </w:rPr>
        <w:t xml:space="preserve">პირველი პუნქტის </w:t>
      </w:r>
      <w:r w:rsidR="00324ED5" w:rsidRPr="00EA541B">
        <w:rPr>
          <w:rFonts w:ascii="Sylfaen" w:hAnsi="Sylfaen"/>
          <w:sz w:val="22"/>
          <w:szCs w:val="22"/>
          <w:lang w:val="ka-GE"/>
        </w:rPr>
        <w:t>შესაბამისად</w:t>
      </w:r>
      <w:r w:rsidRPr="00EA541B">
        <w:rPr>
          <w:rFonts w:ascii="Sylfaen" w:hAnsi="Sylfaen"/>
          <w:sz w:val="22"/>
          <w:szCs w:val="22"/>
          <w:lang w:val="ka-GE"/>
        </w:rPr>
        <w:t xml:space="preserve"> გაფორმებული ხე</w:t>
      </w:r>
      <w:r w:rsidR="009E3717" w:rsidRPr="00EA541B">
        <w:rPr>
          <w:rFonts w:ascii="Sylfaen" w:hAnsi="Sylfaen"/>
          <w:sz w:val="22"/>
          <w:szCs w:val="22"/>
          <w:lang w:val="ka-GE"/>
        </w:rPr>
        <w:t>ლ</w:t>
      </w:r>
      <w:r w:rsidRPr="00EA541B">
        <w:rPr>
          <w:rFonts w:ascii="Sylfaen" w:hAnsi="Sylfaen"/>
          <w:sz w:val="22"/>
          <w:szCs w:val="22"/>
          <w:lang w:val="ka-GE"/>
        </w:rPr>
        <w:t xml:space="preserve">შეკრულება. </w:t>
      </w:r>
    </w:p>
    <w:p w:rsidR="009E3717" w:rsidRPr="00EA541B" w:rsidRDefault="009E3717" w:rsidP="00C6629B">
      <w:pPr>
        <w:jc w:val="both"/>
        <w:rPr>
          <w:rFonts w:ascii="Sylfaen" w:hAnsi="Sylfaen"/>
          <w:sz w:val="22"/>
          <w:szCs w:val="22"/>
          <w:lang w:val="ka-GE"/>
        </w:rPr>
      </w:pPr>
      <w:r w:rsidRPr="00EA541B">
        <w:rPr>
          <w:rFonts w:ascii="Sylfaen" w:hAnsi="Sylfaen"/>
          <w:sz w:val="22"/>
          <w:szCs w:val="22"/>
          <w:lang w:val="ka-GE"/>
        </w:rPr>
        <w:t>„</w:t>
      </w:r>
      <w:r w:rsidR="00EF5367" w:rsidRPr="00EA541B">
        <w:rPr>
          <w:rFonts w:ascii="Sylfaen" w:hAnsi="Sylfaen"/>
          <w:sz w:val="22"/>
          <w:szCs w:val="22"/>
          <w:lang w:val="ka-GE"/>
        </w:rPr>
        <w:t>4. შეტყობინება არ უნდა შეიცავდეს არასწორ ან არასრულ ინფორმაციას. კომისია უფლება</w:t>
      </w:r>
      <w:r w:rsidR="009D7870" w:rsidRPr="00EA541B">
        <w:rPr>
          <w:rFonts w:ascii="Sylfaen" w:hAnsi="Sylfaen"/>
          <w:sz w:val="22"/>
          <w:szCs w:val="22"/>
          <w:lang w:val="ka-GE"/>
        </w:rPr>
        <w:t>მ</w:t>
      </w:r>
      <w:r w:rsidR="00EF5367" w:rsidRPr="00EA541B">
        <w:rPr>
          <w:rFonts w:ascii="Sylfaen" w:hAnsi="Sylfaen"/>
          <w:sz w:val="22"/>
          <w:szCs w:val="22"/>
          <w:lang w:val="ka-GE"/>
        </w:rPr>
        <w:t xml:space="preserve">ოსილია  შეტყობინების </w:t>
      </w:r>
      <w:r w:rsidR="00324ED5" w:rsidRPr="00EA541B">
        <w:rPr>
          <w:rFonts w:ascii="Sylfaen" w:hAnsi="Sylfaen"/>
          <w:sz w:val="22"/>
          <w:szCs w:val="22"/>
          <w:lang w:val="ka-GE"/>
        </w:rPr>
        <w:t>წარმდგენი პირი გაათავისუფლოს</w:t>
      </w:r>
      <w:r w:rsidR="00EF5367" w:rsidRPr="00EA541B">
        <w:rPr>
          <w:rFonts w:ascii="Sylfaen" w:hAnsi="Sylfaen"/>
          <w:sz w:val="22"/>
          <w:szCs w:val="22"/>
          <w:lang w:val="ka-GE"/>
        </w:rPr>
        <w:t xml:space="preserve"> იმ დოკუმენტების ან ინფორმაციის წარმოდგენის </w:t>
      </w:r>
      <w:r w:rsidR="00324ED5" w:rsidRPr="00EA541B">
        <w:rPr>
          <w:rFonts w:ascii="Sylfaen" w:hAnsi="Sylfaen"/>
          <w:sz w:val="22"/>
          <w:szCs w:val="22"/>
          <w:lang w:val="ka-GE"/>
        </w:rPr>
        <w:t>ვალდებულებისაგან,</w:t>
      </w:r>
      <w:r w:rsidR="00EF5367" w:rsidRPr="00EA541B">
        <w:rPr>
          <w:rFonts w:ascii="Sylfaen" w:hAnsi="Sylfaen"/>
          <w:sz w:val="22"/>
          <w:szCs w:val="22"/>
          <w:lang w:val="ka-GE"/>
        </w:rPr>
        <w:t xml:space="preserve"> რომლებსაც კომისია არ მიიჩნევს  კონკრეტული საქმის განსახილველად საჭიროდ. ასეთ შემთხვევაში, </w:t>
      </w:r>
      <w:r w:rsidR="00324ED5" w:rsidRPr="00EA541B">
        <w:rPr>
          <w:rFonts w:ascii="Sylfaen" w:hAnsi="Sylfaen"/>
          <w:sz w:val="22"/>
          <w:szCs w:val="22"/>
          <w:lang w:val="ka-GE"/>
        </w:rPr>
        <w:t>შეტყობინების ვალდებულება</w:t>
      </w:r>
      <w:r w:rsidR="00EF5367" w:rsidRPr="00EA541B">
        <w:rPr>
          <w:rFonts w:ascii="Sylfaen" w:hAnsi="Sylfaen"/>
          <w:sz w:val="22"/>
          <w:szCs w:val="22"/>
          <w:lang w:val="ka-GE"/>
        </w:rPr>
        <w:t xml:space="preserve"> მიჩნეულ უნდა იქნეს შესრულებულად</w:t>
      </w:r>
      <w:r w:rsidR="00324ED5" w:rsidRPr="00EA541B">
        <w:rPr>
          <w:rFonts w:ascii="Sylfaen" w:hAnsi="Sylfaen"/>
          <w:sz w:val="22"/>
          <w:szCs w:val="22"/>
          <w:lang w:val="ka-GE"/>
        </w:rPr>
        <w:t xml:space="preserve"> </w:t>
      </w:r>
      <w:r w:rsidR="00D14036" w:rsidRPr="00EA541B">
        <w:rPr>
          <w:rFonts w:ascii="Sylfaen" w:hAnsi="Sylfaen"/>
          <w:sz w:val="22"/>
          <w:szCs w:val="22"/>
          <w:lang w:val="ka-GE"/>
        </w:rPr>
        <w:t xml:space="preserve">ვალდებულებისგან გათავისუფლების თაობაზე </w:t>
      </w:r>
      <w:r w:rsidR="00324ED5" w:rsidRPr="00EA541B">
        <w:rPr>
          <w:rFonts w:ascii="Sylfaen" w:hAnsi="Sylfaen"/>
          <w:sz w:val="22"/>
          <w:szCs w:val="22"/>
          <w:lang w:val="ka-GE"/>
        </w:rPr>
        <w:t>შეტყობინების წარმდგენი პირის კომისიის მიერ ინფორმირების დღიდან.</w:t>
      </w:r>
      <w:r w:rsidR="00EF5367" w:rsidRPr="00EA541B">
        <w:rPr>
          <w:rFonts w:ascii="Sylfaen" w:hAnsi="Sylfaen"/>
          <w:sz w:val="22"/>
          <w:szCs w:val="22"/>
          <w:lang w:val="ka-GE"/>
        </w:rPr>
        <w:t xml:space="preserve"> </w:t>
      </w:r>
    </w:p>
    <w:p w:rsidR="00EF5367" w:rsidRPr="00EA541B" w:rsidRDefault="00EF5367" w:rsidP="00C6629B">
      <w:pPr>
        <w:jc w:val="both"/>
        <w:rPr>
          <w:rFonts w:ascii="Sylfaen" w:hAnsi="Sylfaen"/>
          <w:sz w:val="22"/>
          <w:szCs w:val="22"/>
          <w:lang w:val="ka-GE"/>
        </w:rPr>
      </w:pPr>
      <w:r w:rsidRPr="00EA541B">
        <w:rPr>
          <w:rFonts w:ascii="Sylfaen" w:hAnsi="Sylfaen"/>
          <w:sz w:val="22"/>
          <w:szCs w:val="22"/>
          <w:lang w:val="ka-GE"/>
        </w:rPr>
        <w:t xml:space="preserve">5. კომისია ამოწმებს </w:t>
      </w:r>
      <w:r w:rsidR="00B316A8" w:rsidRPr="00EA541B">
        <w:rPr>
          <w:rFonts w:ascii="Sylfaen" w:hAnsi="Sylfaen"/>
          <w:sz w:val="22"/>
          <w:szCs w:val="22"/>
          <w:lang w:val="ka-GE"/>
        </w:rPr>
        <w:t xml:space="preserve">შეტყობინებით წარმოდგენილ ინფორმაციას და დოკუმენტაციას. </w:t>
      </w:r>
      <w:r w:rsidRPr="00EA541B">
        <w:rPr>
          <w:rFonts w:ascii="Sylfaen" w:hAnsi="Sylfaen"/>
          <w:sz w:val="22"/>
          <w:szCs w:val="22"/>
          <w:lang w:val="ka-GE"/>
        </w:rPr>
        <w:t xml:space="preserve">თუ ეკონომიკური აგენტის შეტყობინება არ შეიცავს </w:t>
      </w:r>
      <w:r w:rsidR="00B316A8" w:rsidRPr="00EA541B">
        <w:rPr>
          <w:rFonts w:ascii="Sylfaen" w:hAnsi="Sylfaen"/>
          <w:sz w:val="22"/>
          <w:szCs w:val="22"/>
          <w:lang w:val="ka-GE"/>
        </w:rPr>
        <w:t xml:space="preserve">ამ </w:t>
      </w:r>
      <w:r w:rsidRPr="00EA541B">
        <w:rPr>
          <w:rFonts w:ascii="Sylfaen" w:hAnsi="Sylfaen"/>
          <w:sz w:val="22"/>
          <w:szCs w:val="22"/>
          <w:lang w:val="ka-GE"/>
        </w:rPr>
        <w:t xml:space="preserve">26-ე მუხლის მე-3 </w:t>
      </w:r>
      <w:r w:rsidR="00B316A8" w:rsidRPr="00EA541B">
        <w:rPr>
          <w:rFonts w:ascii="Sylfaen" w:hAnsi="Sylfaen"/>
          <w:sz w:val="22"/>
          <w:szCs w:val="22"/>
          <w:lang w:val="ka-GE"/>
        </w:rPr>
        <w:t>პუნქტის შესაბამისად</w:t>
      </w:r>
      <w:r w:rsidRPr="00EA541B">
        <w:rPr>
          <w:rFonts w:ascii="Sylfaen" w:hAnsi="Sylfaen"/>
          <w:sz w:val="22"/>
          <w:szCs w:val="22"/>
          <w:lang w:val="ka-GE"/>
        </w:rPr>
        <w:t xml:space="preserve"> მოთხოვნილ დოკუმენტს ან ინფორმაციას, კომისია დოკუმენტის ან ინფორმაციის წარმოსადგენად განსაზღვრავს დამატებით ვადას, რომელიც არ უნდა აღემატებოდეს 15 სამუშაო დღეს. შეტყობინება მიიჩნევა სრულყოფილად კომისიის მიერ მოთხოვნილი დამატებითი დოკუმენტების და/ან ინფორმაციის წარდგენის შემდგომ.</w:t>
      </w:r>
    </w:p>
    <w:p w:rsidR="00EF5367" w:rsidRPr="00EA541B" w:rsidRDefault="00EF5367" w:rsidP="00C6629B">
      <w:pPr>
        <w:jc w:val="both"/>
        <w:rPr>
          <w:rFonts w:ascii="Sylfaen" w:hAnsi="Sylfaen"/>
          <w:sz w:val="22"/>
          <w:szCs w:val="22"/>
          <w:lang w:val="ka-GE"/>
        </w:rPr>
      </w:pPr>
      <w:r w:rsidRPr="00EA541B">
        <w:rPr>
          <w:rFonts w:ascii="Sylfaen" w:hAnsi="Sylfaen"/>
          <w:sz w:val="22"/>
          <w:szCs w:val="22"/>
          <w:lang w:val="ka-GE"/>
        </w:rPr>
        <w:t xml:space="preserve">6.კონკურენციის შესაძლო შეზღუდვის შესაფასებლად, კომისია უფლებამოსილია, </w:t>
      </w:r>
      <w:r w:rsidR="005701BF" w:rsidRPr="00EA541B">
        <w:rPr>
          <w:rFonts w:ascii="Sylfaen" w:hAnsi="Sylfaen"/>
          <w:sz w:val="22"/>
          <w:szCs w:val="22"/>
          <w:lang w:val="ka-GE"/>
        </w:rPr>
        <w:t>ამ</w:t>
      </w:r>
      <w:r w:rsidRPr="00EA541B">
        <w:rPr>
          <w:rFonts w:ascii="Sylfaen" w:hAnsi="Sylfaen"/>
          <w:sz w:val="22"/>
          <w:szCs w:val="22"/>
          <w:lang w:val="ka-GE"/>
        </w:rPr>
        <w:t xml:space="preserve"> 27</w:t>
      </w:r>
      <w:r w:rsidR="003A277D" w:rsidRPr="00EA541B">
        <w:rPr>
          <w:rFonts w:ascii="Sylfaen" w:hAnsi="Sylfaen"/>
          <w:sz w:val="22"/>
          <w:szCs w:val="22"/>
          <w:lang w:val="ka-GE"/>
        </w:rPr>
        <w:t>-ე</w:t>
      </w:r>
      <w:r w:rsidRPr="00EA541B">
        <w:rPr>
          <w:rFonts w:ascii="Sylfaen" w:hAnsi="Sylfaen"/>
          <w:sz w:val="22"/>
          <w:szCs w:val="22"/>
          <w:lang w:val="ka-GE"/>
        </w:rPr>
        <w:t xml:space="preserve"> მუხლის მეორე პუნქტის </w:t>
      </w:r>
      <w:r w:rsidR="003A277D" w:rsidRPr="00EA541B">
        <w:rPr>
          <w:rFonts w:ascii="Sylfaen" w:hAnsi="Sylfaen"/>
          <w:sz w:val="22"/>
          <w:szCs w:val="22"/>
          <w:lang w:val="ka-GE"/>
        </w:rPr>
        <w:t>შესაბამისად</w:t>
      </w:r>
      <w:r w:rsidR="002039D9" w:rsidRPr="00B84DA8">
        <w:rPr>
          <w:rFonts w:ascii="Sylfaen" w:hAnsi="Sylfaen"/>
          <w:sz w:val="22"/>
          <w:szCs w:val="22"/>
          <w:lang w:val="ka-GE"/>
        </w:rPr>
        <w:t>,</w:t>
      </w:r>
      <w:r w:rsidRPr="00EA541B">
        <w:rPr>
          <w:rFonts w:ascii="Sylfaen" w:hAnsi="Sylfaen"/>
          <w:sz w:val="22"/>
          <w:szCs w:val="22"/>
          <w:lang w:val="ka-GE"/>
        </w:rPr>
        <w:t xml:space="preserve">  ადმინისტრაციული წარმოების დაწყებამდე ან მის პროცესში, </w:t>
      </w:r>
      <w:r w:rsidR="003A277D" w:rsidRPr="00EA541B">
        <w:rPr>
          <w:rFonts w:ascii="Sylfaen" w:hAnsi="Sylfaen"/>
          <w:sz w:val="22"/>
          <w:szCs w:val="22"/>
          <w:lang w:val="ka-GE"/>
        </w:rPr>
        <w:t>ამ კანონის 25</w:t>
      </w:r>
      <w:r w:rsidR="003A277D" w:rsidRPr="00EA541B">
        <w:rPr>
          <w:rFonts w:ascii="Sylfaen" w:hAnsi="Sylfaen"/>
          <w:sz w:val="22"/>
          <w:szCs w:val="22"/>
          <w:vertAlign w:val="superscript"/>
          <w:lang w:val="ka-GE"/>
        </w:rPr>
        <w:t xml:space="preserve">3 </w:t>
      </w:r>
      <w:r w:rsidR="003A277D" w:rsidRPr="00EA541B">
        <w:rPr>
          <w:rFonts w:ascii="Sylfaen" w:hAnsi="Sylfaen"/>
          <w:sz w:val="22"/>
          <w:szCs w:val="22"/>
          <w:lang w:val="ka-GE"/>
        </w:rPr>
        <w:t>მუხლის მე-3 პუნქტით გათვალისწინებული</w:t>
      </w:r>
      <w:r w:rsidRPr="00EA541B">
        <w:rPr>
          <w:rFonts w:ascii="Sylfaen" w:hAnsi="Sylfaen"/>
          <w:sz w:val="22"/>
          <w:szCs w:val="22"/>
          <w:lang w:val="ka-GE"/>
        </w:rPr>
        <w:t xml:space="preserve"> </w:t>
      </w:r>
      <w:r w:rsidRPr="0005458F">
        <w:rPr>
          <w:rFonts w:ascii="Sylfaen" w:hAnsi="Sylfaen"/>
          <w:color w:val="000000" w:themeColor="text1"/>
          <w:sz w:val="22"/>
          <w:szCs w:val="22"/>
          <w:lang w:val="ka-GE"/>
        </w:rPr>
        <w:t xml:space="preserve">პირებისაგან, ასევე სხვა პირებისგან ან </w:t>
      </w:r>
      <w:r w:rsidRPr="00EA541B">
        <w:rPr>
          <w:rFonts w:ascii="Sylfaen" w:hAnsi="Sylfaen"/>
          <w:sz w:val="22"/>
          <w:szCs w:val="22"/>
          <w:lang w:val="ka-GE"/>
        </w:rPr>
        <w:t>ეკონომიკური აგენტებისგან</w:t>
      </w:r>
      <w:r w:rsidR="00801AD1" w:rsidRPr="00EA541B">
        <w:rPr>
          <w:rFonts w:ascii="Sylfaen" w:hAnsi="Sylfaen"/>
          <w:color w:val="FF0000"/>
          <w:sz w:val="22"/>
          <w:szCs w:val="22"/>
          <w:lang w:val="ka-GE"/>
        </w:rPr>
        <w:t xml:space="preserve"> </w:t>
      </w:r>
      <w:r w:rsidRPr="00EA541B">
        <w:rPr>
          <w:rFonts w:ascii="Sylfaen" w:hAnsi="Sylfaen"/>
          <w:sz w:val="22"/>
          <w:szCs w:val="22"/>
          <w:lang w:val="ka-GE"/>
        </w:rPr>
        <w:t xml:space="preserve">გამოითხოვოს ინფორმაცია ბაზრის შესაბამის სეგმენტებზე მათ მიერ განხორციელებული საქმიანობისა და მათი სამომავლო გეგმების შესახებ, აგრეთვე დამატებითი </w:t>
      </w:r>
      <w:r w:rsidRPr="00EA541B">
        <w:rPr>
          <w:rFonts w:ascii="Sylfaen" w:hAnsi="Sylfaen"/>
          <w:sz w:val="22"/>
          <w:szCs w:val="22"/>
          <w:lang w:val="ka-GE"/>
        </w:rPr>
        <w:lastRenderedPageBreak/>
        <w:t xml:space="preserve">ინფორმაცია წილის ან აქციების მფლობელთა თაობაზე, სარეგისტრაციო მონაცემები და სხვა. </w:t>
      </w:r>
      <w:r w:rsidR="003A277D" w:rsidRPr="00EA541B">
        <w:rPr>
          <w:rFonts w:ascii="Sylfaen" w:hAnsi="Sylfaen"/>
          <w:sz w:val="22"/>
          <w:szCs w:val="22"/>
          <w:lang w:val="ka-GE"/>
        </w:rPr>
        <w:t xml:space="preserve">ამ მუხლის </w:t>
      </w:r>
      <w:r w:rsidRPr="00EA541B">
        <w:rPr>
          <w:rFonts w:ascii="Sylfaen" w:hAnsi="Sylfaen"/>
          <w:sz w:val="22"/>
          <w:szCs w:val="22"/>
          <w:lang w:val="ka-GE"/>
        </w:rPr>
        <w:t xml:space="preserve">მე-5 და მე-6 პუნქტების </w:t>
      </w:r>
      <w:r w:rsidR="003A277D" w:rsidRPr="00EA541B">
        <w:rPr>
          <w:rFonts w:ascii="Sylfaen" w:hAnsi="Sylfaen"/>
          <w:sz w:val="22"/>
          <w:szCs w:val="22"/>
          <w:lang w:val="ka-GE"/>
        </w:rPr>
        <w:t>შესაბამისად, ინფორმაციისა და დოკუმენტაციის</w:t>
      </w:r>
      <w:r w:rsidRPr="00EA541B">
        <w:rPr>
          <w:rFonts w:ascii="Sylfaen" w:hAnsi="Sylfaen"/>
          <w:sz w:val="22"/>
          <w:szCs w:val="22"/>
          <w:lang w:val="ka-GE"/>
        </w:rPr>
        <w:t xml:space="preserve"> </w:t>
      </w:r>
      <w:r w:rsidR="003A277D" w:rsidRPr="00EA541B">
        <w:rPr>
          <w:rFonts w:ascii="Sylfaen" w:hAnsi="Sylfaen"/>
          <w:sz w:val="22"/>
          <w:szCs w:val="22"/>
          <w:lang w:val="ka-GE"/>
        </w:rPr>
        <w:t>გამოთხოვისას კომისია ვალდებულია</w:t>
      </w:r>
      <w:r w:rsidRPr="00EA541B">
        <w:rPr>
          <w:rFonts w:ascii="Sylfaen" w:hAnsi="Sylfaen"/>
          <w:sz w:val="22"/>
          <w:szCs w:val="22"/>
          <w:lang w:val="ka-GE"/>
        </w:rPr>
        <w:t xml:space="preserve"> დაასაბუთოს მოთხოვნის სამართლებრივი საფუძველი და მიზანი.</w:t>
      </w:r>
    </w:p>
    <w:p w:rsidR="00EF5367" w:rsidRPr="00EA541B" w:rsidRDefault="00EF5367" w:rsidP="00C6629B">
      <w:pPr>
        <w:jc w:val="both"/>
        <w:rPr>
          <w:rFonts w:ascii="Sylfaen" w:hAnsi="Sylfaen"/>
          <w:color w:val="FF0000"/>
          <w:sz w:val="22"/>
          <w:szCs w:val="22"/>
          <w:lang w:val="ka-GE"/>
        </w:rPr>
      </w:pPr>
      <w:r w:rsidRPr="00EA541B">
        <w:rPr>
          <w:rFonts w:ascii="Sylfaen" w:hAnsi="Sylfaen"/>
          <w:sz w:val="22"/>
          <w:szCs w:val="22"/>
          <w:lang w:val="ka-GE"/>
        </w:rPr>
        <w:t xml:space="preserve">7. </w:t>
      </w:r>
      <w:r w:rsidR="003A277D" w:rsidRPr="00EA541B">
        <w:rPr>
          <w:rFonts w:ascii="Sylfaen" w:hAnsi="Sylfaen"/>
          <w:sz w:val="22"/>
          <w:szCs w:val="22"/>
          <w:lang w:val="ka-GE"/>
        </w:rPr>
        <w:t xml:space="preserve">თუ </w:t>
      </w:r>
      <w:r w:rsidRPr="00EA541B">
        <w:rPr>
          <w:rFonts w:ascii="Sylfaen" w:hAnsi="Sylfaen"/>
          <w:sz w:val="22"/>
          <w:szCs w:val="22"/>
          <w:lang w:val="ka-GE"/>
        </w:rPr>
        <w:t xml:space="preserve">კონცენტრაციის შესახებ შეტყობინება ამ კანონის რეგულირების სფეროში ექცევა, </w:t>
      </w:r>
      <w:r w:rsidR="003A277D" w:rsidRPr="00EA541B">
        <w:rPr>
          <w:rFonts w:ascii="Sylfaen" w:hAnsi="Sylfaen"/>
          <w:sz w:val="22"/>
          <w:szCs w:val="22"/>
          <w:lang w:val="ka-GE"/>
        </w:rPr>
        <w:t>კომისია</w:t>
      </w:r>
      <w:r w:rsidRPr="00EA541B">
        <w:rPr>
          <w:rFonts w:ascii="Sylfaen" w:hAnsi="Sylfaen"/>
          <w:sz w:val="22"/>
          <w:szCs w:val="22"/>
          <w:lang w:val="ka-GE"/>
        </w:rPr>
        <w:t xml:space="preserve"> </w:t>
      </w:r>
      <w:r w:rsidR="003A277D" w:rsidRPr="00EA541B">
        <w:rPr>
          <w:rFonts w:ascii="Sylfaen" w:hAnsi="Sylfaen"/>
          <w:sz w:val="22"/>
          <w:szCs w:val="22"/>
          <w:lang w:val="ka-GE"/>
        </w:rPr>
        <w:t>აქვეყნებს</w:t>
      </w:r>
      <w:r w:rsidRPr="00EA541B">
        <w:rPr>
          <w:rFonts w:ascii="Sylfaen" w:hAnsi="Sylfaen"/>
          <w:sz w:val="22"/>
          <w:szCs w:val="22"/>
          <w:lang w:val="ka-GE"/>
        </w:rPr>
        <w:t xml:space="preserve">  შეტყობინების </w:t>
      </w:r>
      <w:r w:rsidR="003A277D" w:rsidRPr="00EA541B">
        <w:rPr>
          <w:rFonts w:ascii="Sylfaen" w:hAnsi="Sylfaen"/>
          <w:sz w:val="22"/>
          <w:szCs w:val="22"/>
          <w:lang w:val="ka-GE"/>
        </w:rPr>
        <w:t>თაობაზე</w:t>
      </w:r>
      <w:r w:rsidRPr="00EA541B">
        <w:rPr>
          <w:rFonts w:ascii="Sylfaen" w:hAnsi="Sylfaen"/>
          <w:sz w:val="22"/>
          <w:szCs w:val="22"/>
          <w:lang w:val="ka-GE"/>
        </w:rPr>
        <w:t xml:space="preserve"> ინფორმაცია</w:t>
      </w:r>
      <w:r w:rsidR="003A277D" w:rsidRPr="00EA541B">
        <w:rPr>
          <w:rFonts w:ascii="Sylfaen" w:hAnsi="Sylfaen"/>
          <w:sz w:val="22"/>
          <w:szCs w:val="22"/>
          <w:lang w:val="ka-GE"/>
        </w:rPr>
        <w:t>ს</w:t>
      </w:r>
      <w:r w:rsidRPr="00EA541B">
        <w:rPr>
          <w:rFonts w:ascii="Sylfaen" w:hAnsi="Sylfaen"/>
          <w:sz w:val="22"/>
          <w:szCs w:val="22"/>
          <w:lang w:val="ka-GE"/>
        </w:rPr>
        <w:t xml:space="preserve">, სადაც მითითებული უნდა იყოს კონცენტრაციის მონაწილე  პირების სახელები, რეგისტრაციის მისამართი (სახელმწიფო), კონცენტრაციის სახე (კატეგორია)  და მათი საქმიანობის სფეროები. </w:t>
      </w:r>
    </w:p>
    <w:p w:rsidR="00EF5367" w:rsidRPr="00977A16" w:rsidRDefault="00EF5367" w:rsidP="00C6629B">
      <w:pPr>
        <w:jc w:val="both"/>
        <w:rPr>
          <w:rFonts w:ascii="Sylfaen" w:hAnsi="Sylfaen"/>
          <w:sz w:val="22"/>
          <w:szCs w:val="22"/>
          <w:lang w:val="ka-GE"/>
        </w:rPr>
      </w:pPr>
      <w:r w:rsidRPr="00EA541B">
        <w:rPr>
          <w:rFonts w:ascii="Sylfaen" w:hAnsi="Sylfaen"/>
          <w:sz w:val="22"/>
          <w:szCs w:val="22"/>
          <w:lang w:val="ka-GE"/>
        </w:rPr>
        <w:t>8. კომისიის მიერ გამოსაქვეყნებული ინფორმაციის გარდა, ნებისმიერი სხვა ინფორმაცია და დოკუმენტაცია, რომელიც ამ კანონის 26-ე მუხლის შესაბამისად კომისიაში წარმოდგენილია და ეკონომიკური აგენტის მიერ მოთხოვნილია მისი კონფიდენციალურ  ინფორმაციად ცნობა, კომისიამ უნდა განიხილოს ზოგადი ადმინ</w:t>
      </w:r>
      <w:r w:rsidR="00D312EE" w:rsidRPr="00EA541B">
        <w:rPr>
          <w:rFonts w:ascii="Sylfaen" w:hAnsi="Sylfaen"/>
          <w:sz w:val="22"/>
          <w:szCs w:val="22"/>
          <w:lang w:val="ka-GE"/>
        </w:rPr>
        <w:t>ი</w:t>
      </w:r>
      <w:r w:rsidRPr="00EA541B">
        <w:rPr>
          <w:rFonts w:ascii="Sylfaen" w:hAnsi="Sylfaen"/>
          <w:sz w:val="22"/>
          <w:szCs w:val="22"/>
          <w:lang w:val="ka-GE"/>
        </w:rPr>
        <w:t>სტრაციული კოდექსის 27</w:t>
      </w:r>
      <w:r w:rsidRPr="00EA541B">
        <w:rPr>
          <w:rFonts w:ascii="Sylfaen" w:hAnsi="Sylfaen"/>
          <w:sz w:val="22"/>
          <w:szCs w:val="22"/>
          <w:vertAlign w:val="superscript"/>
          <w:lang w:val="ka-GE"/>
        </w:rPr>
        <w:t>1</w:t>
      </w:r>
      <w:r w:rsidRPr="00EA541B">
        <w:rPr>
          <w:rFonts w:ascii="Sylfaen" w:hAnsi="Sylfaen"/>
          <w:sz w:val="22"/>
          <w:szCs w:val="22"/>
          <w:lang w:val="ka-GE"/>
        </w:rPr>
        <w:t xml:space="preserve"> მუხლის პირველი პუნქტით </w:t>
      </w:r>
      <w:r w:rsidR="00D312EE" w:rsidRPr="00EA541B">
        <w:rPr>
          <w:rFonts w:ascii="Sylfaen" w:hAnsi="Sylfaen"/>
          <w:sz w:val="22"/>
          <w:szCs w:val="22"/>
          <w:lang w:val="ka-GE"/>
        </w:rPr>
        <w:t>განსაზღვრული</w:t>
      </w:r>
      <w:r w:rsidRPr="00EA541B">
        <w:rPr>
          <w:rFonts w:ascii="Sylfaen" w:hAnsi="Sylfaen"/>
          <w:sz w:val="22"/>
          <w:szCs w:val="22"/>
          <w:lang w:val="ka-GE"/>
        </w:rPr>
        <w:t xml:space="preserve"> კრიტერიუმებ</w:t>
      </w:r>
      <w:r w:rsidR="00D312EE" w:rsidRPr="00EA541B">
        <w:rPr>
          <w:rFonts w:ascii="Sylfaen" w:hAnsi="Sylfaen"/>
          <w:sz w:val="22"/>
          <w:szCs w:val="22"/>
          <w:lang w:val="ka-GE"/>
        </w:rPr>
        <w:t>ის შესაბამისად</w:t>
      </w:r>
      <w:r w:rsidRPr="00EA541B">
        <w:rPr>
          <w:rFonts w:ascii="Sylfaen" w:hAnsi="Sylfaen"/>
          <w:sz w:val="22"/>
          <w:szCs w:val="22"/>
          <w:lang w:val="ka-GE"/>
        </w:rPr>
        <w:t>.</w:t>
      </w:r>
    </w:p>
    <w:p w:rsidR="00EF5367" w:rsidRPr="00977A16" w:rsidRDefault="00EF5367" w:rsidP="00C6629B">
      <w:pPr>
        <w:ind w:left="180" w:firstLine="720"/>
        <w:jc w:val="both"/>
        <w:rPr>
          <w:rFonts w:ascii="Sylfaen" w:hAnsi="Sylfaen"/>
          <w:b/>
          <w:sz w:val="22"/>
          <w:szCs w:val="22"/>
          <w:u w:val="single"/>
          <w:lang w:val="ka-GE"/>
        </w:rPr>
      </w:pPr>
    </w:p>
    <w:p w:rsidR="00D312EE" w:rsidRDefault="00D02A88" w:rsidP="00C6629B">
      <w:pPr>
        <w:jc w:val="both"/>
        <w:rPr>
          <w:rFonts w:ascii="Sylfaen" w:hAnsi="Sylfaen"/>
          <w:sz w:val="22"/>
          <w:szCs w:val="22"/>
          <w:lang w:val="ka-GE"/>
        </w:rPr>
      </w:pPr>
      <w:r>
        <w:rPr>
          <w:rFonts w:ascii="Sylfaen" w:hAnsi="Sylfaen"/>
          <w:sz w:val="22"/>
          <w:szCs w:val="22"/>
          <w:lang w:val="ka-GE"/>
        </w:rPr>
        <w:t xml:space="preserve">19. </w:t>
      </w:r>
      <w:r w:rsidR="00D312EE" w:rsidRPr="00D312EE">
        <w:rPr>
          <w:rFonts w:ascii="Sylfaen" w:hAnsi="Sylfaen"/>
          <w:sz w:val="22"/>
          <w:szCs w:val="22"/>
          <w:lang w:val="ka-GE"/>
        </w:rPr>
        <w:t>26-ე მუხლის შემდეგ დაემატის შემდეგი შინაარსის 26</w:t>
      </w:r>
      <w:r w:rsidR="00D312EE" w:rsidRPr="00D312EE">
        <w:rPr>
          <w:rFonts w:ascii="Sylfaen" w:hAnsi="Sylfaen"/>
          <w:sz w:val="22"/>
          <w:szCs w:val="22"/>
          <w:vertAlign w:val="superscript"/>
          <w:lang w:val="ka-GE"/>
        </w:rPr>
        <w:t xml:space="preserve">1 </w:t>
      </w:r>
      <w:r w:rsidR="00D312EE" w:rsidRPr="00D312EE">
        <w:rPr>
          <w:rFonts w:ascii="Sylfaen" w:hAnsi="Sylfaen"/>
          <w:sz w:val="22"/>
          <w:szCs w:val="22"/>
          <w:lang w:val="ka-GE"/>
        </w:rPr>
        <w:t xml:space="preserve">მუხლი: </w:t>
      </w:r>
    </w:p>
    <w:p w:rsidR="00D312EE" w:rsidRDefault="00D312EE" w:rsidP="00C6629B">
      <w:pPr>
        <w:ind w:firstLine="720"/>
        <w:jc w:val="both"/>
        <w:rPr>
          <w:rFonts w:ascii="Sylfaen" w:hAnsi="Sylfaen"/>
          <w:sz w:val="22"/>
          <w:szCs w:val="22"/>
          <w:lang w:val="ka-GE"/>
        </w:rPr>
      </w:pPr>
    </w:p>
    <w:p w:rsidR="00EF5367" w:rsidRDefault="00D312EE" w:rsidP="00C6629B">
      <w:pPr>
        <w:jc w:val="both"/>
        <w:rPr>
          <w:rFonts w:ascii="Sylfaen" w:hAnsi="Sylfaen"/>
          <w:b/>
          <w:sz w:val="22"/>
          <w:szCs w:val="22"/>
          <w:lang w:val="ka-GE"/>
        </w:rPr>
      </w:pPr>
      <w:r w:rsidRPr="00977A16">
        <w:rPr>
          <w:rFonts w:ascii="Sylfaen" w:hAnsi="Sylfaen"/>
          <w:b/>
          <w:sz w:val="22"/>
          <w:szCs w:val="22"/>
          <w:lang w:val="ka-GE"/>
        </w:rPr>
        <w:t>„</w:t>
      </w:r>
      <w:r w:rsidR="00EF5367" w:rsidRPr="00977A16">
        <w:rPr>
          <w:rFonts w:ascii="Sylfaen" w:hAnsi="Sylfaen"/>
          <w:b/>
          <w:sz w:val="22"/>
          <w:szCs w:val="22"/>
          <w:lang w:val="ka-GE"/>
        </w:rPr>
        <w:t>მუხლი 26</w:t>
      </w:r>
      <w:r w:rsidR="00EF5367" w:rsidRPr="00977A16">
        <w:rPr>
          <w:rFonts w:ascii="Sylfaen" w:hAnsi="Sylfaen"/>
          <w:b/>
          <w:sz w:val="22"/>
          <w:szCs w:val="22"/>
          <w:vertAlign w:val="superscript"/>
          <w:lang w:val="ka-GE"/>
        </w:rPr>
        <w:t>1</w:t>
      </w:r>
      <w:r w:rsidR="00D02A88">
        <w:rPr>
          <w:rFonts w:ascii="Sylfaen" w:hAnsi="Sylfaen"/>
          <w:b/>
          <w:sz w:val="22"/>
          <w:szCs w:val="22"/>
          <w:lang w:val="ka-GE"/>
        </w:rPr>
        <w:t>.</w:t>
      </w:r>
      <w:r w:rsidR="00EF5367" w:rsidRPr="00977A16">
        <w:rPr>
          <w:rFonts w:ascii="Sylfaen" w:hAnsi="Sylfaen"/>
          <w:b/>
          <w:sz w:val="22"/>
          <w:szCs w:val="22"/>
          <w:lang w:val="ka-GE"/>
        </w:rPr>
        <w:t xml:space="preserve"> კონცენტრაციების შეფასება</w:t>
      </w:r>
    </w:p>
    <w:p w:rsidR="00D312EE" w:rsidRPr="00D312EE" w:rsidRDefault="00D312EE" w:rsidP="00C6629B">
      <w:pPr>
        <w:jc w:val="both"/>
        <w:rPr>
          <w:rFonts w:ascii="Sylfaen" w:hAnsi="Sylfaen"/>
          <w:b/>
          <w:color w:val="FF0000"/>
          <w:sz w:val="22"/>
          <w:szCs w:val="22"/>
          <w:lang w:val="ka-GE"/>
        </w:rPr>
      </w:pPr>
    </w:p>
    <w:p w:rsidR="00EF5367" w:rsidRPr="00977A16" w:rsidRDefault="00EF5367" w:rsidP="00C6629B">
      <w:pPr>
        <w:jc w:val="both"/>
        <w:rPr>
          <w:rFonts w:ascii="Sylfaen" w:hAnsi="Sylfaen"/>
          <w:sz w:val="22"/>
          <w:szCs w:val="22"/>
          <w:lang w:val="ka-GE"/>
        </w:rPr>
      </w:pPr>
      <w:r w:rsidRPr="00977A16">
        <w:rPr>
          <w:rFonts w:ascii="Sylfaen" w:hAnsi="Sylfaen"/>
          <w:sz w:val="22"/>
          <w:szCs w:val="22"/>
          <w:lang w:val="ka-GE"/>
        </w:rPr>
        <w:t xml:space="preserve">1. </w:t>
      </w:r>
      <w:r w:rsidR="00D312EE" w:rsidRPr="00CA7F17">
        <w:rPr>
          <w:rFonts w:ascii="Sylfaen" w:hAnsi="Sylfaen"/>
          <w:sz w:val="22"/>
          <w:szCs w:val="22"/>
          <w:lang w:val="ka-GE"/>
        </w:rPr>
        <w:t>ბაზრის შესაბამის სეგმენტთან კონცენტრაციის თავსებადობის დადგენის მიზნით</w:t>
      </w:r>
      <w:r w:rsidR="00182CC8">
        <w:rPr>
          <w:rFonts w:ascii="Sylfaen" w:hAnsi="Sylfaen"/>
          <w:sz w:val="22"/>
          <w:szCs w:val="22"/>
          <w:lang w:val="ka-GE"/>
        </w:rPr>
        <w:t>,</w:t>
      </w:r>
      <w:r w:rsidR="00D312EE" w:rsidRPr="00CA7F17">
        <w:rPr>
          <w:rFonts w:ascii="Sylfaen" w:hAnsi="Sylfaen"/>
          <w:sz w:val="22"/>
          <w:szCs w:val="22"/>
          <w:lang w:val="ka-GE"/>
        </w:rPr>
        <w:t xml:space="preserve"> კონცენტრაციის შეფასებისას, </w:t>
      </w:r>
      <w:r w:rsidRPr="00977A16">
        <w:rPr>
          <w:rFonts w:ascii="Sylfaen" w:hAnsi="Sylfaen"/>
          <w:sz w:val="22"/>
          <w:szCs w:val="22"/>
          <w:lang w:val="ka-GE"/>
        </w:rPr>
        <w:t>ამ კანონის მიზნების</w:t>
      </w:r>
      <w:r w:rsidR="00D312EE" w:rsidRPr="00CA7F17">
        <w:rPr>
          <w:rFonts w:ascii="Sylfaen" w:hAnsi="Sylfaen"/>
          <w:sz w:val="22"/>
          <w:szCs w:val="22"/>
          <w:lang w:val="ka-GE"/>
        </w:rPr>
        <w:t>ა და</w:t>
      </w:r>
      <w:r w:rsidRPr="00CA7F17">
        <w:rPr>
          <w:rFonts w:ascii="Sylfaen" w:hAnsi="Sylfaen"/>
          <w:sz w:val="22"/>
          <w:szCs w:val="22"/>
          <w:lang w:val="ka-GE"/>
        </w:rPr>
        <w:t xml:space="preserve"> </w:t>
      </w:r>
      <w:r w:rsidRPr="00977A16">
        <w:rPr>
          <w:rFonts w:ascii="Sylfaen" w:hAnsi="Sylfaen"/>
          <w:sz w:val="22"/>
          <w:szCs w:val="22"/>
          <w:lang w:val="ka-GE"/>
        </w:rPr>
        <w:t xml:space="preserve">დებულებების </w:t>
      </w:r>
      <w:r w:rsidR="00D312EE" w:rsidRPr="00CA7F17">
        <w:rPr>
          <w:rFonts w:ascii="Sylfaen" w:hAnsi="Sylfaen"/>
          <w:sz w:val="22"/>
          <w:szCs w:val="22"/>
          <w:lang w:val="ka-GE"/>
        </w:rPr>
        <w:t xml:space="preserve">შესაბამისად, </w:t>
      </w:r>
      <w:r w:rsidRPr="00977A16">
        <w:rPr>
          <w:rFonts w:ascii="Sylfaen" w:hAnsi="Sylfaen"/>
          <w:sz w:val="22"/>
          <w:szCs w:val="22"/>
          <w:lang w:val="ka-GE"/>
        </w:rPr>
        <w:t xml:space="preserve"> კომისიამ უნდა გაითვალისწინოს:</w:t>
      </w:r>
    </w:p>
    <w:p w:rsidR="00EF5367" w:rsidRPr="00977A16" w:rsidRDefault="00EF5367" w:rsidP="00C6629B">
      <w:pPr>
        <w:jc w:val="both"/>
        <w:rPr>
          <w:rFonts w:ascii="Sylfaen" w:hAnsi="Sylfaen"/>
          <w:sz w:val="22"/>
          <w:szCs w:val="22"/>
          <w:lang w:val="ka-GE"/>
        </w:rPr>
      </w:pPr>
      <w:r w:rsidRPr="00977A16">
        <w:rPr>
          <w:rFonts w:ascii="Sylfaen" w:hAnsi="Sylfaen"/>
          <w:sz w:val="22"/>
          <w:szCs w:val="22"/>
          <w:lang w:val="ka-GE"/>
        </w:rPr>
        <w:t>ა)  ბაზრის</w:t>
      </w:r>
      <w:r w:rsidRPr="00CA7F17">
        <w:rPr>
          <w:rFonts w:ascii="Sylfaen" w:hAnsi="Sylfaen"/>
          <w:sz w:val="22"/>
          <w:szCs w:val="22"/>
          <w:lang w:val="ka-GE"/>
        </w:rPr>
        <w:t xml:space="preserve"> </w:t>
      </w:r>
      <w:r w:rsidRPr="00977A16">
        <w:rPr>
          <w:rFonts w:ascii="Sylfaen" w:hAnsi="Sylfaen"/>
          <w:sz w:val="22"/>
          <w:szCs w:val="22"/>
          <w:lang w:val="ka-GE"/>
        </w:rPr>
        <w:t xml:space="preserve">შესაბამისი </w:t>
      </w:r>
      <w:r w:rsidRPr="00CA7F17">
        <w:rPr>
          <w:rFonts w:ascii="Sylfaen" w:hAnsi="Sylfaen"/>
          <w:sz w:val="22"/>
          <w:szCs w:val="22"/>
          <w:lang w:val="ka-GE"/>
        </w:rPr>
        <w:t xml:space="preserve">სეგმენტის </w:t>
      </w:r>
      <w:r w:rsidRPr="00977A16">
        <w:rPr>
          <w:rFonts w:ascii="Sylfaen" w:hAnsi="Sylfaen"/>
          <w:sz w:val="22"/>
          <w:szCs w:val="22"/>
          <w:lang w:val="ka-GE"/>
        </w:rPr>
        <w:t>ფარგლებში ეფექტური კონკურენციის შენარჩუნების</w:t>
      </w:r>
      <w:r w:rsidR="00182CC8">
        <w:rPr>
          <w:rFonts w:ascii="Sylfaen" w:hAnsi="Sylfaen"/>
          <w:sz w:val="22"/>
          <w:szCs w:val="22"/>
          <w:lang w:val="ka-GE"/>
        </w:rPr>
        <w:t>ა</w:t>
      </w:r>
      <w:r w:rsidRPr="00977A16">
        <w:rPr>
          <w:rFonts w:ascii="Sylfaen" w:hAnsi="Sylfaen"/>
          <w:sz w:val="22"/>
          <w:szCs w:val="22"/>
          <w:lang w:val="ka-GE"/>
        </w:rPr>
        <w:t xml:space="preserve"> და განვითარების საჭიროება; </w:t>
      </w:r>
    </w:p>
    <w:p w:rsidR="00EF5367" w:rsidRPr="00977A16" w:rsidRDefault="00EF5367" w:rsidP="00C6629B">
      <w:pPr>
        <w:jc w:val="both"/>
        <w:rPr>
          <w:rFonts w:ascii="Sylfaen" w:hAnsi="Sylfaen"/>
          <w:sz w:val="22"/>
          <w:szCs w:val="22"/>
          <w:lang w:val="ka-GE"/>
        </w:rPr>
      </w:pPr>
      <w:r w:rsidRPr="00977A16">
        <w:rPr>
          <w:rFonts w:ascii="Sylfaen" w:hAnsi="Sylfaen"/>
          <w:sz w:val="22"/>
          <w:szCs w:val="22"/>
          <w:lang w:val="ka-GE"/>
        </w:rPr>
        <w:t xml:space="preserve">ბ) </w:t>
      </w:r>
      <w:r w:rsidRPr="00CA7F17">
        <w:rPr>
          <w:rFonts w:ascii="Sylfaen" w:hAnsi="Sylfaen"/>
          <w:sz w:val="22"/>
          <w:szCs w:val="22"/>
          <w:lang w:val="ka-GE"/>
        </w:rPr>
        <w:t>ეკონომიკური აგენტების</w:t>
      </w:r>
      <w:r w:rsidRPr="00977A16">
        <w:rPr>
          <w:rFonts w:ascii="Sylfaen" w:hAnsi="Sylfaen"/>
          <w:sz w:val="22"/>
          <w:szCs w:val="22"/>
          <w:lang w:val="ka-GE"/>
        </w:rPr>
        <w:t xml:space="preserve"> საბაზრო მდგომარეობა და მათი ეკონომიკური და ფინანსური ძალ</w:t>
      </w:r>
      <w:r w:rsidR="00D312EE" w:rsidRPr="00CA7F17">
        <w:rPr>
          <w:rFonts w:ascii="Sylfaen" w:hAnsi="Sylfaen"/>
          <w:sz w:val="22"/>
          <w:szCs w:val="22"/>
          <w:lang w:val="ka-GE"/>
        </w:rPr>
        <w:t>ა</w:t>
      </w:r>
      <w:r w:rsidRPr="00CA7F17">
        <w:rPr>
          <w:rFonts w:ascii="Sylfaen" w:hAnsi="Sylfaen"/>
          <w:sz w:val="22"/>
          <w:szCs w:val="22"/>
          <w:lang w:val="ka-GE"/>
        </w:rPr>
        <w:t>უფლება</w:t>
      </w:r>
      <w:r w:rsidRPr="00977A16">
        <w:rPr>
          <w:rFonts w:ascii="Sylfaen" w:hAnsi="Sylfaen"/>
          <w:sz w:val="22"/>
          <w:szCs w:val="22"/>
          <w:lang w:val="ka-GE"/>
        </w:rPr>
        <w:t xml:space="preserve">, </w:t>
      </w:r>
      <w:r w:rsidR="00D312EE" w:rsidRPr="00CA7F17">
        <w:rPr>
          <w:rFonts w:ascii="Sylfaen" w:hAnsi="Sylfaen"/>
          <w:sz w:val="22"/>
          <w:szCs w:val="22"/>
          <w:lang w:val="ka-GE"/>
        </w:rPr>
        <w:t xml:space="preserve">მომსახურების </w:t>
      </w:r>
      <w:r w:rsidRPr="00977A16">
        <w:rPr>
          <w:rFonts w:ascii="Sylfaen" w:hAnsi="Sylfaen"/>
          <w:sz w:val="22"/>
          <w:szCs w:val="22"/>
          <w:lang w:val="ka-GE"/>
        </w:rPr>
        <w:t>მ</w:t>
      </w:r>
      <w:r w:rsidRPr="00CA7F17">
        <w:rPr>
          <w:rFonts w:ascii="Sylfaen" w:hAnsi="Sylfaen"/>
          <w:sz w:val="22"/>
          <w:szCs w:val="22"/>
          <w:lang w:val="ka-GE"/>
        </w:rPr>
        <w:t>ი</w:t>
      </w:r>
      <w:r w:rsidRPr="00977A16">
        <w:rPr>
          <w:rFonts w:ascii="Sylfaen" w:hAnsi="Sylfaen"/>
          <w:sz w:val="22"/>
          <w:szCs w:val="22"/>
          <w:lang w:val="ka-GE"/>
        </w:rPr>
        <w:t>მწოდებლების</w:t>
      </w:r>
      <w:r w:rsidRPr="00CA7F17">
        <w:rPr>
          <w:rFonts w:ascii="Sylfaen" w:hAnsi="Sylfaen"/>
          <w:sz w:val="22"/>
          <w:szCs w:val="22"/>
          <w:lang w:val="ka-GE"/>
        </w:rPr>
        <w:t>თვის</w:t>
      </w:r>
      <w:r w:rsidRPr="00977A16">
        <w:rPr>
          <w:rFonts w:ascii="Sylfaen" w:hAnsi="Sylfaen"/>
          <w:sz w:val="22"/>
          <w:szCs w:val="22"/>
          <w:lang w:val="ka-GE"/>
        </w:rPr>
        <w:t xml:space="preserve"> და მომხმარებლებისათვის ხელმისაწვდომი ალტერნატივები, მათ</w:t>
      </w:r>
      <w:r w:rsidRPr="00CA7F17">
        <w:rPr>
          <w:rFonts w:ascii="Sylfaen" w:hAnsi="Sylfaen"/>
          <w:sz w:val="22"/>
          <w:szCs w:val="22"/>
          <w:lang w:val="ka-GE"/>
        </w:rPr>
        <w:t xml:space="preserve"> მიერ</w:t>
      </w:r>
      <w:r w:rsidRPr="00977A16">
        <w:rPr>
          <w:rFonts w:ascii="Sylfaen" w:hAnsi="Sylfaen"/>
          <w:sz w:val="22"/>
          <w:szCs w:val="22"/>
          <w:lang w:val="ka-GE"/>
        </w:rPr>
        <w:t xml:space="preserve"> ბაზ</w:t>
      </w:r>
      <w:r w:rsidRPr="00CA7F17">
        <w:rPr>
          <w:rFonts w:ascii="Sylfaen" w:hAnsi="Sylfaen"/>
          <w:sz w:val="22"/>
          <w:szCs w:val="22"/>
          <w:lang w:val="ka-GE"/>
        </w:rPr>
        <w:t>ა</w:t>
      </w:r>
      <w:r w:rsidRPr="00977A16">
        <w:rPr>
          <w:rFonts w:ascii="Sylfaen" w:hAnsi="Sylfaen"/>
          <w:sz w:val="22"/>
          <w:szCs w:val="22"/>
          <w:lang w:val="ka-GE"/>
        </w:rPr>
        <w:t>რ</w:t>
      </w:r>
      <w:r w:rsidRPr="00CA7F17">
        <w:rPr>
          <w:rFonts w:ascii="Sylfaen" w:hAnsi="Sylfaen"/>
          <w:sz w:val="22"/>
          <w:szCs w:val="22"/>
          <w:lang w:val="ka-GE"/>
        </w:rPr>
        <w:t>თან</w:t>
      </w:r>
      <w:r w:rsidRPr="00977A16">
        <w:rPr>
          <w:rFonts w:ascii="Sylfaen" w:hAnsi="Sylfaen"/>
          <w:sz w:val="22"/>
          <w:szCs w:val="22"/>
          <w:lang w:val="ka-GE"/>
        </w:rPr>
        <w:t xml:space="preserve"> წვდო</w:t>
      </w:r>
      <w:r w:rsidRPr="00CA7F17">
        <w:rPr>
          <w:rFonts w:ascii="Sylfaen" w:hAnsi="Sylfaen"/>
          <w:sz w:val="22"/>
          <w:szCs w:val="22"/>
          <w:lang w:val="ka-GE"/>
        </w:rPr>
        <w:t>მის შესაძლებლობები</w:t>
      </w:r>
      <w:r w:rsidRPr="00977A16">
        <w:rPr>
          <w:rFonts w:ascii="Sylfaen" w:hAnsi="Sylfaen"/>
          <w:sz w:val="22"/>
          <w:szCs w:val="22"/>
          <w:lang w:val="ka-GE"/>
        </w:rPr>
        <w:t>,</w:t>
      </w:r>
      <w:r w:rsidRPr="00CA7F17">
        <w:rPr>
          <w:rFonts w:ascii="Sylfaen" w:hAnsi="Sylfaen"/>
          <w:sz w:val="22"/>
          <w:szCs w:val="22"/>
          <w:lang w:val="ka-GE"/>
        </w:rPr>
        <w:t xml:space="preserve"> ბაზარზე შესვლის </w:t>
      </w:r>
      <w:r w:rsidRPr="00977A16">
        <w:rPr>
          <w:rFonts w:ascii="Sylfaen" w:hAnsi="Sylfaen"/>
          <w:sz w:val="22"/>
          <w:szCs w:val="22"/>
          <w:lang w:val="ka-GE"/>
        </w:rPr>
        <w:t xml:space="preserve">ნებისმიერი სახის </w:t>
      </w:r>
      <w:r w:rsidR="00D312EE" w:rsidRPr="00CA7F17">
        <w:rPr>
          <w:rFonts w:ascii="Sylfaen" w:hAnsi="Sylfaen"/>
          <w:sz w:val="22"/>
          <w:szCs w:val="22"/>
          <w:lang w:val="ka-GE"/>
        </w:rPr>
        <w:t>სამართლებრივი</w:t>
      </w:r>
      <w:r w:rsidRPr="00977A16">
        <w:rPr>
          <w:rFonts w:ascii="Sylfaen" w:hAnsi="Sylfaen"/>
          <w:sz w:val="22"/>
          <w:szCs w:val="22"/>
          <w:lang w:val="ka-GE"/>
        </w:rPr>
        <w:t xml:space="preserve"> ან სხვა ბარიერ</w:t>
      </w:r>
      <w:r w:rsidRPr="00CA7F17">
        <w:rPr>
          <w:rFonts w:ascii="Sylfaen" w:hAnsi="Sylfaen"/>
          <w:sz w:val="22"/>
          <w:szCs w:val="22"/>
          <w:lang w:val="ka-GE"/>
        </w:rPr>
        <w:t xml:space="preserve">ები, შესაბამისი მომსახურების </w:t>
      </w:r>
      <w:r w:rsidRPr="00977A16">
        <w:rPr>
          <w:rFonts w:ascii="Sylfaen" w:hAnsi="Sylfaen"/>
          <w:sz w:val="22"/>
          <w:szCs w:val="22"/>
          <w:lang w:val="ka-GE"/>
        </w:rPr>
        <w:t>მიწოდებისა და მოთხოვნის ტენდენციები, შუალედური და საბოლოო მომხმარებლების</w:t>
      </w:r>
      <w:r w:rsidRPr="006E707E">
        <w:rPr>
          <w:rFonts w:ascii="Sylfaen" w:hAnsi="Sylfaen"/>
          <w:sz w:val="22"/>
          <w:szCs w:val="22"/>
          <w:lang w:val="ka-GE"/>
        </w:rPr>
        <w:t xml:space="preserve"> ინტერესები, </w:t>
      </w:r>
      <w:r w:rsidRPr="00977A16">
        <w:rPr>
          <w:rFonts w:ascii="Sylfaen" w:hAnsi="Sylfaen"/>
          <w:sz w:val="22"/>
          <w:szCs w:val="22"/>
          <w:lang w:val="ka-GE"/>
        </w:rPr>
        <w:t xml:space="preserve"> ტექნიკური და ეკონომიკური </w:t>
      </w:r>
      <w:r w:rsidRPr="006E707E">
        <w:rPr>
          <w:rFonts w:ascii="Sylfaen" w:hAnsi="Sylfaen"/>
          <w:sz w:val="22"/>
          <w:szCs w:val="22"/>
          <w:lang w:val="ka-GE"/>
        </w:rPr>
        <w:t xml:space="preserve">განვითარების შესაძლებლობები </w:t>
      </w:r>
      <w:r w:rsidRPr="00977A16">
        <w:rPr>
          <w:rFonts w:ascii="Sylfaen" w:hAnsi="Sylfaen"/>
          <w:sz w:val="22"/>
          <w:szCs w:val="22"/>
          <w:lang w:val="ka-GE"/>
        </w:rPr>
        <w:t>იმ პირობით, რომ ეს მომხმარებლ</w:t>
      </w:r>
      <w:r w:rsidRPr="006E707E">
        <w:rPr>
          <w:rFonts w:ascii="Sylfaen" w:hAnsi="Sylfaen"/>
          <w:sz w:val="22"/>
          <w:szCs w:val="22"/>
          <w:lang w:val="ka-GE"/>
        </w:rPr>
        <w:t xml:space="preserve">ებისთვის ხელსაყრელია </w:t>
      </w:r>
      <w:r w:rsidRPr="00977A16">
        <w:rPr>
          <w:rFonts w:ascii="Sylfaen" w:hAnsi="Sylfaen"/>
          <w:sz w:val="22"/>
          <w:szCs w:val="22"/>
          <w:lang w:val="ka-GE"/>
        </w:rPr>
        <w:t xml:space="preserve"> და არ ქმნის </w:t>
      </w:r>
      <w:r w:rsidRPr="006E707E">
        <w:rPr>
          <w:rFonts w:ascii="Sylfaen" w:hAnsi="Sylfaen"/>
          <w:sz w:val="22"/>
          <w:szCs w:val="22"/>
          <w:lang w:val="ka-GE"/>
        </w:rPr>
        <w:t xml:space="preserve">ბაზარზე </w:t>
      </w:r>
      <w:r w:rsidRPr="00977A16">
        <w:rPr>
          <w:rFonts w:ascii="Sylfaen" w:hAnsi="Sylfaen"/>
          <w:sz w:val="22"/>
          <w:szCs w:val="22"/>
          <w:lang w:val="ka-GE"/>
        </w:rPr>
        <w:t>კონკურენციის</w:t>
      </w:r>
      <w:r w:rsidRPr="006E707E">
        <w:rPr>
          <w:rFonts w:ascii="Sylfaen" w:hAnsi="Sylfaen"/>
          <w:sz w:val="22"/>
          <w:szCs w:val="22"/>
          <w:lang w:val="ka-GE"/>
        </w:rPr>
        <w:t xml:space="preserve"> </w:t>
      </w:r>
      <w:r w:rsidRPr="00977A16">
        <w:rPr>
          <w:rFonts w:ascii="Sylfaen" w:hAnsi="Sylfaen"/>
          <w:sz w:val="22"/>
          <w:szCs w:val="22"/>
          <w:lang w:val="ka-GE"/>
        </w:rPr>
        <w:t>დაბრკოლებ</w:t>
      </w:r>
      <w:r w:rsidRPr="006E707E">
        <w:rPr>
          <w:rFonts w:ascii="Sylfaen" w:hAnsi="Sylfaen"/>
          <w:sz w:val="22"/>
          <w:szCs w:val="22"/>
          <w:lang w:val="ka-GE"/>
        </w:rPr>
        <w:t>ებს</w:t>
      </w:r>
      <w:r w:rsidRPr="00977A16">
        <w:rPr>
          <w:rFonts w:ascii="Sylfaen" w:hAnsi="Sylfaen"/>
          <w:sz w:val="22"/>
          <w:szCs w:val="22"/>
          <w:lang w:val="ka-GE"/>
        </w:rPr>
        <w:t>.</w:t>
      </w:r>
    </w:p>
    <w:p w:rsidR="00EF5367" w:rsidRPr="006E707E" w:rsidRDefault="00EF5367" w:rsidP="00C6629B">
      <w:pPr>
        <w:jc w:val="both"/>
        <w:rPr>
          <w:rFonts w:ascii="Sylfaen" w:hAnsi="Sylfaen"/>
          <w:sz w:val="22"/>
          <w:szCs w:val="22"/>
          <w:lang w:val="ka-GE"/>
        </w:rPr>
      </w:pPr>
      <w:r w:rsidRPr="00977A16">
        <w:rPr>
          <w:rFonts w:ascii="Sylfaen" w:hAnsi="Sylfaen"/>
          <w:sz w:val="22"/>
          <w:szCs w:val="22"/>
          <w:lang w:val="ka-GE"/>
        </w:rPr>
        <w:t>2. კონცენტრაცია, რომელიც</w:t>
      </w:r>
      <w:r w:rsidRPr="006E707E">
        <w:rPr>
          <w:rFonts w:ascii="Sylfaen" w:hAnsi="Sylfaen"/>
          <w:sz w:val="22"/>
          <w:szCs w:val="22"/>
          <w:lang w:val="ka-GE"/>
        </w:rPr>
        <w:t xml:space="preserve"> </w:t>
      </w:r>
      <w:r w:rsidRPr="00977A16">
        <w:rPr>
          <w:rFonts w:ascii="Sylfaen" w:hAnsi="Sylfaen"/>
          <w:sz w:val="22"/>
          <w:szCs w:val="22"/>
          <w:lang w:val="ka-GE"/>
        </w:rPr>
        <w:t xml:space="preserve">მნიშვნელოვნად არ აფერხებს </w:t>
      </w:r>
      <w:r w:rsidR="00D312EE" w:rsidRPr="00977A16">
        <w:rPr>
          <w:rFonts w:ascii="Sylfaen" w:hAnsi="Sylfaen"/>
          <w:sz w:val="22"/>
          <w:szCs w:val="22"/>
          <w:lang w:val="ka-GE"/>
        </w:rPr>
        <w:t>ეფე</w:t>
      </w:r>
      <w:r w:rsidR="00D312EE">
        <w:rPr>
          <w:rFonts w:ascii="Sylfaen" w:hAnsi="Sylfaen"/>
          <w:sz w:val="22"/>
          <w:szCs w:val="22"/>
          <w:lang w:val="ka-GE"/>
        </w:rPr>
        <w:t>ქტიან</w:t>
      </w:r>
      <w:r w:rsidRPr="00977A16">
        <w:rPr>
          <w:rFonts w:ascii="Sylfaen" w:hAnsi="Sylfaen"/>
          <w:sz w:val="22"/>
          <w:szCs w:val="22"/>
          <w:lang w:val="ka-GE"/>
        </w:rPr>
        <w:t xml:space="preserve"> კონკურენციას </w:t>
      </w:r>
      <w:r w:rsidR="00D312EE" w:rsidRPr="00977A16">
        <w:rPr>
          <w:rFonts w:ascii="Sylfaen" w:hAnsi="Sylfaen"/>
          <w:sz w:val="22"/>
          <w:szCs w:val="22"/>
          <w:lang w:val="ka-GE"/>
        </w:rPr>
        <w:t>ბაზ</w:t>
      </w:r>
      <w:r w:rsidRPr="00977A16">
        <w:rPr>
          <w:rFonts w:ascii="Sylfaen" w:hAnsi="Sylfaen"/>
          <w:sz w:val="22"/>
          <w:szCs w:val="22"/>
          <w:lang w:val="ka-GE"/>
        </w:rPr>
        <w:t>რ</w:t>
      </w:r>
      <w:r w:rsidRPr="006E707E">
        <w:rPr>
          <w:rFonts w:ascii="Sylfaen" w:hAnsi="Sylfaen"/>
          <w:sz w:val="22"/>
          <w:szCs w:val="22"/>
          <w:lang w:val="ka-GE"/>
        </w:rPr>
        <w:t xml:space="preserve">ის შესაბამის სეგმენტზე </w:t>
      </w:r>
      <w:r w:rsidRPr="00977A16">
        <w:rPr>
          <w:rFonts w:ascii="Sylfaen" w:hAnsi="Sylfaen"/>
          <w:sz w:val="22"/>
          <w:szCs w:val="22"/>
          <w:lang w:val="ka-GE"/>
        </w:rPr>
        <w:t>ან მის მნიშვნელოვან ნაწილზე,</w:t>
      </w:r>
      <w:r w:rsidRPr="006E707E">
        <w:rPr>
          <w:rFonts w:ascii="Sylfaen" w:hAnsi="Sylfaen"/>
          <w:sz w:val="22"/>
          <w:szCs w:val="22"/>
          <w:lang w:val="ka-GE"/>
        </w:rPr>
        <w:t xml:space="preserve"> არ იწვევს </w:t>
      </w:r>
      <w:r w:rsidRPr="00977A16">
        <w:rPr>
          <w:rFonts w:ascii="Sylfaen" w:hAnsi="Sylfaen"/>
          <w:sz w:val="22"/>
          <w:szCs w:val="22"/>
          <w:lang w:val="ka-GE"/>
        </w:rPr>
        <w:t xml:space="preserve"> დომინანტური პოზიციის შექმნ</w:t>
      </w:r>
      <w:r w:rsidRPr="006E707E">
        <w:rPr>
          <w:rFonts w:ascii="Sylfaen" w:hAnsi="Sylfaen"/>
          <w:sz w:val="22"/>
          <w:szCs w:val="22"/>
          <w:lang w:val="ka-GE"/>
        </w:rPr>
        <w:t>ას</w:t>
      </w:r>
      <w:r w:rsidRPr="00977A16">
        <w:rPr>
          <w:rFonts w:ascii="Sylfaen" w:hAnsi="Sylfaen"/>
          <w:sz w:val="22"/>
          <w:szCs w:val="22"/>
          <w:lang w:val="ka-GE"/>
        </w:rPr>
        <w:t xml:space="preserve"> ან გაძლიერებ</w:t>
      </w:r>
      <w:r w:rsidRPr="006E707E">
        <w:rPr>
          <w:rFonts w:ascii="Sylfaen" w:hAnsi="Sylfaen"/>
          <w:sz w:val="22"/>
          <w:szCs w:val="22"/>
          <w:lang w:val="ka-GE"/>
        </w:rPr>
        <w:t>ას</w:t>
      </w:r>
      <w:r w:rsidRPr="00977A16">
        <w:rPr>
          <w:rFonts w:ascii="Sylfaen" w:hAnsi="Sylfaen"/>
          <w:sz w:val="22"/>
          <w:szCs w:val="22"/>
          <w:lang w:val="ka-GE"/>
        </w:rPr>
        <w:t xml:space="preserve">, შესაძლოა  </w:t>
      </w:r>
      <w:r w:rsidR="00D312EE" w:rsidRPr="00977A16">
        <w:rPr>
          <w:rFonts w:ascii="Sylfaen" w:hAnsi="Sylfaen"/>
          <w:sz w:val="22"/>
          <w:szCs w:val="22"/>
          <w:lang w:val="ka-GE"/>
        </w:rPr>
        <w:t>ბაზ</w:t>
      </w:r>
      <w:r w:rsidRPr="00977A16">
        <w:rPr>
          <w:rFonts w:ascii="Sylfaen" w:hAnsi="Sylfaen"/>
          <w:sz w:val="22"/>
          <w:szCs w:val="22"/>
          <w:lang w:val="ka-GE"/>
        </w:rPr>
        <w:t>რ</w:t>
      </w:r>
      <w:r w:rsidRPr="006E707E">
        <w:rPr>
          <w:rFonts w:ascii="Sylfaen" w:hAnsi="Sylfaen"/>
          <w:sz w:val="22"/>
          <w:szCs w:val="22"/>
          <w:lang w:val="ka-GE"/>
        </w:rPr>
        <w:t xml:space="preserve">ის შესაბამის სეგმენტზე </w:t>
      </w:r>
      <w:r w:rsidRPr="00977A16">
        <w:rPr>
          <w:rFonts w:ascii="Sylfaen" w:hAnsi="Sylfaen"/>
          <w:sz w:val="22"/>
          <w:szCs w:val="22"/>
          <w:lang w:val="ka-GE"/>
        </w:rPr>
        <w:t xml:space="preserve"> იყოს თავსებადი. თუ კონცენტრაციის შედეგად, </w:t>
      </w:r>
      <w:r w:rsidRPr="006E707E">
        <w:rPr>
          <w:rFonts w:ascii="Sylfaen" w:hAnsi="Sylfaen"/>
          <w:sz w:val="22"/>
          <w:szCs w:val="22"/>
          <w:lang w:val="ka-GE"/>
        </w:rPr>
        <w:t>ეკონომიკურ აგენტთა</w:t>
      </w:r>
      <w:r w:rsidRPr="00977A16">
        <w:rPr>
          <w:rFonts w:ascii="Sylfaen" w:hAnsi="Sylfaen"/>
          <w:sz w:val="22"/>
          <w:szCs w:val="22"/>
          <w:lang w:val="ka-GE"/>
        </w:rPr>
        <w:t xml:space="preserve"> ერთობლივი საბაზრო </w:t>
      </w:r>
      <w:r w:rsidRPr="006E707E">
        <w:rPr>
          <w:rFonts w:ascii="Sylfaen" w:hAnsi="Sylfaen"/>
          <w:sz w:val="22"/>
          <w:szCs w:val="22"/>
          <w:lang w:val="ka-GE"/>
        </w:rPr>
        <w:t xml:space="preserve">ხვედრითი </w:t>
      </w:r>
      <w:r w:rsidRPr="00977A16">
        <w:rPr>
          <w:rFonts w:ascii="Sylfaen" w:hAnsi="Sylfaen"/>
          <w:sz w:val="22"/>
          <w:szCs w:val="22"/>
          <w:lang w:val="ka-GE"/>
        </w:rPr>
        <w:t xml:space="preserve">წილი არ </w:t>
      </w:r>
      <w:r w:rsidRPr="006E707E">
        <w:rPr>
          <w:rFonts w:ascii="Sylfaen" w:hAnsi="Sylfaen"/>
          <w:sz w:val="22"/>
          <w:szCs w:val="22"/>
          <w:lang w:val="ka-GE"/>
        </w:rPr>
        <w:t>აღემატება</w:t>
      </w:r>
      <w:r w:rsidR="00D312EE" w:rsidRPr="00977A16">
        <w:rPr>
          <w:rFonts w:ascii="Sylfaen" w:hAnsi="Sylfaen"/>
          <w:sz w:val="22"/>
          <w:szCs w:val="22"/>
          <w:lang w:val="ka-GE"/>
        </w:rPr>
        <w:t xml:space="preserve"> 20</w:t>
      </w:r>
      <w:r w:rsidRPr="00977A16">
        <w:rPr>
          <w:rFonts w:ascii="Sylfaen" w:hAnsi="Sylfaen"/>
          <w:sz w:val="22"/>
          <w:szCs w:val="22"/>
          <w:lang w:val="ka-GE"/>
        </w:rPr>
        <w:t xml:space="preserve"> </w:t>
      </w:r>
      <w:r w:rsidRPr="006E707E">
        <w:rPr>
          <w:rFonts w:ascii="Sylfaen" w:hAnsi="Sylfaen"/>
          <w:sz w:val="22"/>
          <w:szCs w:val="22"/>
          <w:lang w:val="ka-GE"/>
        </w:rPr>
        <w:t xml:space="preserve">პროცენტს და </w:t>
      </w:r>
      <w:r w:rsidRPr="00977A16">
        <w:rPr>
          <w:rFonts w:ascii="Sylfaen" w:hAnsi="Sylfaen"/>
          <w:sz w:val="22"/>
          <w:szCs w:val="22"/>
          <w:lang w:val="ka-GE"/>
        </w:rPr>
        <w:t xml:space="preserve">თუ </w:t>
      </w:r>
      <w:r w:rsidRPr="006E707E">
        <w:rPr>
          <w:rFonts w:ascii="Sylfaen" w:hAnsi="Sylfaen"/>
          <w:sz w:val="22"/>
          <w:szCs w:val="22"/>
          <w:lang w:val="ka-GE"/>
        </w:rPr>
        <w:t>აღნიშნული</w:t>
      </w:r>
      <w:r w:rsidRPr="00977A16">
        <w:rPr>
          <w:rFonts w:ascii="Sylfaen" w:hAnsi="Sylfaen"/>
          <w:sz w:val="22"/>
          <w:szCs w:val="22"/>
          <w:lang w:val="ka-GE"/>
        </w:rPr>
        <w:t xml:space="preserve"> სხვაგვარად არ დასტურდება</w:t>
      </w:r>
      <w:r w:rsidR="00D312EE">
        <w:rPr>
          <w:rFonts w:ascii="Sylfaen" w:hAnsi="Sylfaen"/>
          <w:sz w:val="22"/>
          <w:szCs w:val="22"/>
          <w:lang w:val="ka-GE"/>
        </w:rPr>
        <w:t>,</w:t>
      </w:r>
      <w:r w:rsidRPr="006E707E">
        <w:rPr>
          <w:rFonts w:ascii="Sylfaen" w:hAnsi="Sylfaen"/>
          <w:sz w:val="22"/>
          <w:szCs w:val="22"/>
          <w:lang w:val="ka-GE"/>
        </w:rPr>
        <w:t xml:space="preserve"> </w:t>
      </w:r>
      <w:r w:rsidRPr="00977A16">
        <w:rPr>
          <w:rFonts w:ascii="Sylfaen" w:hAnsi="Sylfaen"/>
          <w:sz w:val="22"/>
          <w:szCs w:val="22"/>
          <w:lang w:val="ka-GE"/>
        </w:rPr>
        <w:t xml:space="preserve">კონცენტრაცია </w:t>
      </w:r>
      <w:r w:rsidR="00D312EE" w:rsidRPr="00977A16">
        <w:rPr>
          <w:rFonts w:ascii="Sylfaen" w:hAnsi="Sylfaen"/>
          <w:sz w:val="22"/>
          <w:szCs w:val="22"/>
          <w:lang w:val="ka-GE"/>
        </w:rPr>
        <w:t>ბაზ</w:t>
      </w:r>
      <w:r w:rsidRPr="00977A16">
        <w:rPr>
          <w:rFonts w:ascii="Sylfaen" w:hAnsi="Sylfaen"/>
          <w:sz w:val="22"/>
          <w:szCs w:val="22"/>
          <w:lang w:val="ka-GE"/>
        </w:rPr>
        <w:t>რ</w:t>
      </w:r>
      <w:r w:rsidRPr="006E707E">
        <w:rPr>
          <w:rFonts w:ascii="Sylfaen" w:hAnsi="Sylfaen"/>
          <w:sz w:val="22"/>
          <w:szCs w:val="22"/>
          <w:lang w:val="ka-GE"/>
        </w:rPr>
        <w:t>ის შესაბამის სეგმენტთან</w:t>
      </w:r>
      <w:r w:rsidRPr="00977A16">
        <w:rPr>
          <w:rFonts w:ascii="Sylfaen" w:hAnsi="Sylfaen"/>
          <w:sz w:val="22"/>
          <w:szCs w:val="22"/>
          <w:lang w:val="ka-GE"/>
        </w:rPr>
        <w:t xml:space="preserve"> თავსებადია</w:t>
      </w:r>
      <w:r w:rsidRPr="006E707E">
        <w:rPr>
          <w:rFonts w:ascii="Sylfaen" w:hAnsi="Sylfaen"/>
          <w:sz w:val="22"/>
          <w:szCs w:val="22"/>
          <w:lang w:val="ka-GE"/>
        </w:rPr>
        <w:t>.</w:t>
      </w:r>
      <w:r w:rsidRPr="00977A16">
        <w:rPr>
          <w:rFonts w:ascii="Sylfaen" w:hAnsi="Sylfaen"/>
          <w:sz w:val="22"/>
          <w:szCs w:val="22"/>
          <w:lang w:val="ka-GE"/>
        </w:rPr>
        <w:t xml:space="preserve"> </w:t>
      </w:r>
    </w:p>
    <w:p w:rsidR="00EF5367" w:rsidRPr="006E707E" w:rsidRDefault="00EF5367" w:rsidP="00C6629B">
      <w:pPr>
        <w:jc w:val="both"/>
        <w:rPr>
          <w:rFonts w:ascii="Sylfaen" w:hAnsi="Sylfaen"/>
          <w:color w:val="FF0000"/>
          <w:sz w:val="22"/>
          <w:szCs w:val="22"/>
          <w:lang w:val="ka-GE"/>
        </w:rPr>
      </w:pPr>
      <w:r w:rsidRPr="00977A16">
        <w:rPr>
          <w:rFonts w:ascii="Sylfaen" w:hAnsi="Sylfaen"/>
          <w:sz w:val="22"/>
          <w:szCs w:val="22"/>
          <w:lang w:val="ka-GE"/>
        </w:rPr>
        <w:t>3. კონცენტრაცია, რომელიც დომინანტური პოზიციის შექმნით ან გაძლიერებით</w:t>
      </w:r>
      <w:r w:rsidRPr="006E707E">
        <w:rPr>
          <w:rFonts w:ascii="Sylfaen" w:hAnsi="Sylfaen"/>
          <w:sz w:val="22"/>
          <w:szCs w:val="22"/>
          <w:lang w:val="ka-GE"/>
        </w:rPr>
        <w:t xml:space="preserve"> </w:t>
      </w:r>
      <w:r w:rsidRPr="00977A16">
        <w:rPr>
          <w:rFonts w:ascii="Sylfaen" w:hAnsi="Sylfaen"/>
          <w:sz w:val="22"/>
          <w:szCs w:val="22"/>
          <w:lang w:val="ka-GE"/>
        </w:rPr>
        <w:t xml:space="preserve">მნიშვნელოვნად აფერხებს ეფექტურ კონკურენციას, </w:t>
      </w:r>
      <w:r w:rsidRPr="006E707E">
        <w:rPr>
          <w:rFonts w:ascii="Sylfaen" w:hAnsi="Sylfaen"/>
          <w:sz w:val="22"/>
          <w:szCs w:val="22"/>
          <w:lang w:val="ka-GE"/>
        </w:rPr>
        <w:t xml:space="preserve">ბაზრის შესაბამის სეგმენტზე </w:t>
      </w:r>
      <w:r w:rsidRPr="00977A16">
        <w:rPr>
          <w:rFonts w:ascii="Sylfaen" w:hAnsi="Sylfaen"/>
          <w:sz w:val="22"/>
          <w:szCs w:val="22"/>
          <w:lang w:val="ka-GE"/>
        </w:rPr>
        <w:t xml:space="preserve"> </w:t>
      </w:r>
      <w:r w:rsidRPr="006E707E">
        <w:rPr>
          <w:rFonts w:ascii="Sylfaen" w:hAnsi="Sylfaen"/>
          <w:sz w:val="22"/>
          <w:szCs w:val="22"/>
          <w:lang w:val="ka-GE"/>
        </w:rPr>
        <w:t xml:space="preserve">ან </w:t>
      </w:r>
      <w:r w:rsidRPr="00977A16">
        <w:rPr>
          <w:rFonts w:ascii="Sylfaen" w:hAnsi="Sylfaen"/>
          <w:sz w:val="22"/>
          <w:szCs w:val="22"/>
          <w:lang w:val="ka-GE"/>
        </w:rPr>
        <w:t xml:space="preserve">მის </w:t>
      </w:r>
      <w:r w:rsidRPr="006E707E">
        <w:rPr>
          <w:rFonts w:ascii="Sylfaen" w:hAnsi="Sylfaen"/>
          <w:sz w:val="22"/>
          <w:szCs w:val="22"/>
          <w:lang w:val="ka-GE"/>
        </w:rPr>
        <w:t>არსებით</w:t>
      </w:r>
      <w:r w:rsidRPr="00977A16">
        <w:rPr>
          <w:rFonts w:ascii="Sylfaen" w:hAnsi="Sylfaen"/>
          <w:sz w:val="22"/>
          <w:szCs w:val="22"/>
          <w:lang w:val="ka-GE"/>
        </w:rPr>
        <w:t xml:space="preserve"> ნაწილ</w:t>
      </w:r>
      <w:r w:rsidRPr="006E707E">
        <w:rPr>
          <w:rFonts w:ascii="Sylfaen" w:hAnsi="Sylfaen"/>
          <w:sz w:val="22"/>
          <w:szCs w:val="22"/>
          <w:lang w:val="ka-GE"/>
        </w:rPr>
        <w:t>ზე</w:t>
      </w:r>
      <w:r w:rsidRPr="00977A16">
        <w:rPr>
          <w:rFonts w:ascii="Sylfaen" w:hAnsi="Sylfaen"/>
          <w:sz w:val="22"/>
          <w:szCs w:val="22"/>
          <w:lang w:val="ka-GE"/>
        </w:rPr>
        <w:t xml:space="preserve">,  </w:t>
      </w:r>
      <w:r w:rsidRPr="006E707E">
        <w:rPr>
          <w:rFonts w:ascii="Sylfaen" w:hAnsi="Sylfaen"/>
          <w:sz w:val="22"/>
          <w:szCs w:val="22"/>
          <w:lang w:val="ka-GE"/>
        </w:rPr>
        <w:t xml:space="preserve">არ არის ბაზრის </w:t>
      </w:r>
      <w:r w:rsidRPr="00977A16">
        <w:rPr>
          <w:rFonts w:ascii="Sylfaen" w:hAnsi="Sylfaen"/>
          <w:sz w:val="22"/>
          <w:szCs w:val="22"/>
          <w:lang w:val="ka-GE"/>
        </w:rPr>
        <w:t xml:space="preserve">შესაბამის </w:t>
      </w:r>
      <w:r w:rsidRPr="006E707E">
        <w:rPr>
          <w:rFonts w:ascii="Sylfaen" w:hAnsi="Sylfaen"/>
          <w:sz w:val="22"/>
          <w:szCs w:val="22"/>
          <w:lang w:val="ka-GE"/>
        </w:rPr>
        <w:t xml:space="preserve">სეგმენტთან </w:t>
      </w:r>
      <w:r w:rsidRPr="00977A16">
        <w:rPr>
          <w:rFonts w:ascii="Sylfaen" w:hAnsi="Sylfaen"/>
          <w:sz w:val="22"/>
          <w:szCs w:val="22"/>
          <w:lang w:val="ka-GE"/>
        </w:rPr>
        <w:t xml:space="preserve"> თავსებადი.</w:t>
      </w:r>
    </w:p>
    <w:p w:rsidR="00EF5367" w:rsidRPr="00977A16" w:rsidRDefault="00EF5367" w:rsidP="00C6629B">
      <w:pPr>
        <w:jc w:val="both"/>
        <w:rPr>
          <w:rFonts w:ascii="Sylfaen" w:hAnsi="Sylfaen"/>
          <w:sz w:val="22"/>
          <w:szCs w:val="22"/>
          <w:lang w:val="ka-GE"/>
        </w:rPr>
      </w:pPr>
      <w:r w:rsidRPr="00977A16">
        <w:rPr>
          <w:rFonts w:ascii="Sylfaen" w:hAnsi="Sylfaen"/>
          <w:sz w:val="22"/>
          <w:szCs w:val="22"/>
          <w:lang w:val="ka-GE"/>
        </w:rPr>
        <w:t xml:space="preserve">4. იმდენად, რამდენადაც კონცენტრაციის </w:t>
      </w:r>
      <w:r w:rsidRPr="006E707E">
        <w:rPr>
          <w:rFonts w:ascii="Sylfaen" w:hAnsi="Sylfaen"/>
          <w:sz w:val="22"/>
          <w:szCs w:val="22"/>
          <w:lang w:val="ka-GE"/>
        </w:rPr>
        <w:t>ფარგლებში</w:t>
      </w:r>
      <w:r w:rsidRPr="00977A16">
        <w:rPr>
          <w:rFonts w:ascii="Sylfaen" w:hAnsi="Sylfaen"/>
          <w:sz w:val="22"/>
          <w:szCs w:val="22"/>
          <w:lang w:val="ka-GE"/>
        </w:rPr>
        <w:t xml:space="preserve"> ერთობლივი საწარმოს შექმნას აქვს </w:t>
      </w:r>
      <w:r w:rsidRPr="006E707E">
        <w:rPr>
          <w:rFonts w:ascii="Sylfaen" w:hAnsi="Sylfaen"/>
          <w:sz w:val="22"/>
          <w:szCs w:val="22"/>
          <w:lang w:val="ka-GE"/>
        </w:rPr>
        <w:t xml:space="preserve">კერძო მიზანი </w:t>
      </w:r>
      <w:r w:rsidRPr="00977A16">
        <w:rPr>
          <w:rFonts w:ascii="Sylfaen" w:hAnsi="Sylfaen"/>
          <w:sz w:val="22"/>
          <w:szCs w:val="22"/>
          <w:lang w:val="ka-GE"/>
        </w:rPr>
        <w:t xml:space="preserve">ან </w:t>
      </w:r>
      <w:r w:rsidRPr="006E707E">
        <w:rPr>
          <w:rFonts w:ascii="Sylfaen" w:hAnsi="Sylfaen"/>
          <w:sz w:val="22"/>
          <w:szCs w:val="22"/>
          <w:lang w:val="ka-GE"/>
        </w:rPr>
        <w:t xml:space="preserve">ერთობლივი საწარმოს კოორდინაცია </w:t>
      </w:r>
      <w:r w:rsidRPr="00977A16">
        <w:rPr>
          <w:rFonts w:ascii="Sylfaen" w:hAnsi="Sylfaen"/>
          <w:sz w:val="22"/>
          <w:szCs w:val="22"/>
          <w:lang w:val="ka-GE"/>
        </w:rPr>
        <w:t>გავლენას ახდენს დამოუკიდებლად</w:t>
      </w:r>
      <w:r w:rsidRPr="006E707E">
        <w:rPr>
          <w:rFonts w:ascii="Sylfaen" w:hAnsi="Sylfaen"/>
          <w:sz w:val="22"/>
          <w:szCs w:val="22"/>
          <w:lang w:val="ka-GE"/>
        </w:rPr>
        <w:t xml:space="preserve"> დარჩენილ</w:t>
      </w:r>
      <w:r w:rsidRPr="00977A16">
        <w:rPr>
          <w:rFonts w:ascii="Sylfaen" w:hAnsi="Sylfaen"/>
          <w:sz w:val="22"/>
          <w:szCs w:val="22"/>
          <w:lang w:val="ka-GE"/>
        </w:rPr>
        <w:t xml:space="preserve"> </w:t>
      </w:r>
      <w:r w:rsidRPr="006E707E">
        <w:rPr>
          <w:rFonts w:ascii="Sylfaen" w:hAnsi="Sylfaen"/>
          <w:sz w:val="22"/>
          <w:szCs w:val="22"/>
          <w:lang w:val="ka-GE"/>
        </w:rPr>
        <w:t>ეკონომიკური აგენტების კონკურენციაზე</w:t>
      </w:r>
      <w:r w:rsidRPr="00977A16">
        <w:rPr>
          <w:rFonts w:ascii="Sylfaen" w:hAnsi="Sylfaen"/>
          <w:sz w:val="22"/>
          <w:szCs w:val="22"/>
          <w:lang w:val="ka-GE"/>
        </w:rPr>
        <w:t xml:space="preserve">, ასეთი კოორდინაცია </w:t>
      </w:r>
      <w:r w:rsidRPr="006E707E">
        <w:rPr>
          <w:rFonts w:ascii="Sylfaen" w:hAnsi="Sylfaen"/>
          <w:sz w:val="22"/>
          <w:szCs w:val="22"/>
          <w:lang w:val="ka-GE"/>
        </w:rPr>
        <w:t>უ</w:t>
      </w:r>
      <w:r w:rsidRPr="00977A16">
        <w:rPr>
          <w:rFonts w:ascii="Sylfaen" w:hAnsi="Sylfaen"/>
          <w:sz w:val="22"/>
          <w:szCs w:val="22"/>
          <w:lang w:val="ka-GE"/>
        </w:rPr>
        <w:t xml:space="preserve">ნდა შეფასდეს </w:t>
      </w:r>
      <w:r w:rsidRPr="00D312EE">
        <w:rPr>
          <w:rFonts w:ascii="Sylfaen" w:hAnsi="Sylfaen"/>
          <w:sz w:val="22"/>
          <w:szCs w:val="22"/>
          <w:lang w:val="ka-GE"/>
        </w:rPr>
        <w:t>„</w:t>
      </w:r>
      <w:r w:rsidRPr="00977A16">
        <w:rPr>
          <w:rFonts w:ascii="Sylfaen" w:hAnsi="Sylfaen"/>
          <w:sz w:val="22"/>
          <w:szCs w:val="22"/>
          <w:lang w:val="ka-GE"/>
        </w:rPr>
        <w:t>კონკურენციის შესახებ</w:t>
      </w:r>
      <w:r w:rsidRPr="00D312EE">
        <w:rPr>
          <w:rFonts w:ascii="Sylfaen" w:hAnsi="Sylfaen"/>
          <w:sz w:val="22"/>
          <w:szCs w:val="22"/>
          <w:lang w:val="ka-GE"/>
        </w:rPr>
        <w:t>“</w:t>
      </w:r>
      <w:r w:rsidRPr="00977A16">
        <w:rPr>
          <w:rFonts w:ascii="Sylfaen" w:hAnsi="Sylfaen"/>
          <w:sz w:val="22"/>
          <w:szCs w:val="22"/>
          <w:lang w:val="ka-GE"/>
        </w:rPr>
        <w:t xml:space="preserve"> საქართველოს </w:t>
      </w:r>
      <w:r w:rsidR="00D312EE" w:rsidRPr="00977A16">
        <w:rPr>
          <w:rFonts w:ascii="Sylfaen" w:hAnsi="Sylfaen"/>
          <w:sz w:val="22"/>
          <w:szCs w:val="22"/>
          <w:lang w:val="ka-GE"/>
        </w:rPr>
        <w:t>კანონი</w:t>
      </w:r>
      <w:r w:rsidR="00D312EE" w:rsidRPr="00CA7F17">
        <w:rPr>
          <w:rFonts w:ascii="Sylfaen" w:hAnsi="Sylfaen"/>
          <w:sz w:val="22"/>
          <w:szCs w:val="22"/>
          <w:lang w:val="ka-GE"/>
        </w:rPr>
        <w:t>თ განსაზღვრული</w:t>
      </w:r>
      <w:r w:rsidRPr="00977A16">
        <w:rPr>
          <w:rFonts w:ascii="Sylfaen" w:hAnsi="Sylfaen"/>
          <w:sz w:val="22"/>
          <w:szCs w:val="22"/>
          <w:lang w:val="ka-GE"/>
        </w:rPr>
        <w:t xml:space="preserve"> კრიტერიუმების შესაბამისად, </w:t>
      </w:r>
      <w:r w:rsidRPr="00CA7F17">
        <w:rPr>
          <w:rFonts w:ascii="Sylfaen" w:hAnsi="Sylfaen"/>
          <w:sz w:val="22"/>
          <w:szCs w:val="22"/>
          <w:lang w:val="ka-GE"/>
        </w:rPr>
        <w:t xml:space="preserve">ერთობლივი საწარმოს </w:t>
      </w:r>
      <w:r w:rsidR="00D312EE" w:rsidRPr="00CA7F17">
        <w:rPr>
          <w:rFonts w:ascii="Sylfaen" w:hAnsi="Sylfaen"/>
          <w:sz w:val="22"/>
          <w:szCs w:val="22"/>
          <w:lang w:val="ka-GE"/>
        </w:rPr>
        <w:t>საქმიანობის</w:t>
      </w:r>
      <w:r w:rsidRPr="00CA7F17">
        <w:rPr>
          <w:rFonts w:ascii="Sylfaen" w:hAnsi="Sylfaen"/>
          <w:sz w:val="22"/>
          <w:szCs w:val="22"/>
          <w:lang w:val="ka-GE"/>
        </w:rPr>
        <w:t xml:space="preserve"> ბაზრის </w:t>
      </w:r>
      <w:r w:rsidRPr="00977A16">
        <w:rPr>
          <w:rFonts w:ascii="Sylfaen" w:hAnsi="Sylfaen"/>
          <w:sz w:val="22"/>
          <w:szCs w:val="22"/>
          <w:lang w:val="ka-GE"/>
        </w:rPr>
        <w:t xml:space="preserve"> შესაბამის </w:t>
      </w:r>
      <w:r w:rsidRPr="00CA7F17">
        <w:rPr>
          <w:rFonts w:ascii="Sylfaen" w:hAnsi="Sylfaen"/>
          <w:sz w:val="22"/>
          <w:szCs w:val="22"/>
          <w:lang w:val="ka-GE"/>
        </w:rPr>
        <w:t xml:space="preserve">სეგმენთან </w:t>
      </w:r>
      <w:r w:rsidR="00D312EE" w:rsidRPr="00CA7F17">
        <w:rPr>
          <w:rFonts w:ascii="Sylfaen" w:hAnsi="Sylfaen"/>
          <w:sz w:val="22"/>
          <w:szCs w:val="22"/>
          <w:lang w:val="ka-GE"/>
        </w:rPr>
        <w:t>თავსებადობის დადგენის მიზნით</w:t>
      </w:r>
      <w:r w:rsidRPr="00977A16">
        <w:rPr>
          <w:rFonts w:ascii="Sylfaen" w:hAnsi="Sylfaen"/>
          <w:sz w:val="22"/>
          <w:szCs w:val="22"/>
          <w:lang w:val="ka-GE"/>
        </w:rPr>
        <w:t>.</w:t>
      </w:r>
      <w:r w:rsidR="00D02A88">
        <w:rPr>
          <w:rFonts w:ascii="Sylfaen" w:hAnsi="Sylfaen"/>
          <w:sz w:val="22"/>
          <w:szCs w:val="22"/>
          <w:lang w:val="ka-GE"/>
        </w:rPr>
        <w:t>“;</w:t>
      </w:r>
    </w:p>
    <w:p w:rsidR="00EF5367" w:rsidRPr="00977A16" w:rsidRDefault="00EF5367" w:rsidP="00C6629B">
      <w:pPr>
        <w:ind w:left="180" w:firstLine="720"/>
        <w:jc w:val="both"/>
        <w:rPr>
          <w:rFonts w:ascii="Sylfaen" w:hAnsi="Sylfaen"/>
          <w:b/>
          <w:sz w:val="22"/>
          <w:szCs w:val="22"/>
          <w:u w:val="single"/>
          <w:lang w:val="ka-GE"/>
        </w:rPr>
      </w:pPr>
    </w:p>
    <w:p w:rsidR="00D312EE" w:rsidRPr="00E05B83" w:rsidRDefault="00D02A88" w:rsidP="00C6629B">
      <w:pPr>
        <w:jc w:val="both"/>
        <w:rPr>
          <w:rFonts w:ascii="Sylfaen" w:hAnsi="Sylfaen"/>
          <w:sz w:val="22"/>
          <w:szCs w:val="22"/>
          <w:lang w:val="ka-GE"/>
        </w:rPr>
      </w:pPr>
      <w:r>
        <w:rPr>
          <w:rFonts w:ascii="Sylfaen" w:hAnsi="Sylfaen"/>
          <w:sz w:val="22"/>
          <w:szCs w:val="22"/>
          <w:lang w:val="ka-GE"/>
        </w:rPr>
        <w:t xml:space="preserve">20. </w:t>
      </w:r>
      <w:r w:rsidR="00D312EE" w:rsidRPr="00D312EE">
        <w:rPr>
          <w:rFonts w:ascii="Sylfaen" w:hAnsi="Sylfaen"/>
          <w:sz w:val="22"/>
          <w:szCs w:val="22"/>
          <w:lang w:val="ka-GE"/>
        </w:rPr>
        <w:t>27-ე მუხლი ჩამოყალიბდეს შემდეგი რედაქციით:</w:t>
      </w:r>
    </w:p>
    <w:p w:rsidR="00D312EE" w:rsidRPr="00D312EE" w:rsidRDefault="00D312EE" w:rsidP="00C6629B">
      <w:pPr>
        <w:jc w:val="both"/>
        <w:rPr>
          <w:rFonts w:ascii="Sylfaen" w:hAnsi="Sylfaen"/>
          <w:b/>
          <w:sz w:val="22"/>
          <w:szCs w:val="22"/>
          <w:u w:val="single"/>
          <w:lang w:val="ka-GE"/>
        </w:rPr>
      </w:pPr>
    </w:p>
    <w:p w:rsidR="00EF5367" w:rsidRDefault="00E05B83" w:rsidP="00C6629B">
      <w:pPr>
        <w:jc w:val="both"/>
        <w:rPr>
          <w:rFonts w:ascii="Sylfaen" w:hAnsi="Sylfaen"/>
          <w:b/>
          <w:sz w:val="22"/>
          <w:szCs w:val="22"/>
          <w:lang w:val="ka-GE"/>
        </w:rPr>
      </w:pPr>
      <w:r w:rsidRPr="00977A16">
        <w:rPr>
          <w:rFonts w:ascii="Sylfaen" w:hAnsi="Sylfaen"/>
          <w:b/>
          <w:sz w:val="22"/>
          <w:szCs w:val="22"/>
          <w:lang w:val="ka-GE"/>
        </w:rPr>
        <w:t>„</w:t>
      </w:r>
      <w:r w:rsidR="00EF5367" w:rsidRPr="00977A16">
        <w:rPr>
          <w:rFonts w:ascii="Sylfaen" w:hAnsi="Sylfaen"/>
          <w:b/>
          <w:sz w:val="22"/>
          <w:szCs w:val="22"/>
          <w:lang w:val="ka-GE"/>
        </w:rPr>
        <w:t xml:space="preserve">მუხლი 27. </w:t>
      </w:r>
      <w:r w:rsidR="00EF5367" w:rsidRPr="006E707E">
        <w:rPr>
          <w:rFonts w:ascii="Sylfaen" w:hAnsi="Sylfaen"/>
          <w:b/>
          <w:sz w:val="22"/>
          <w:szCs w:val="22"/>
          <w:lang w:val="ka-GE"/>
        </w:rPr>
        <w:t xml:space="preserve">კონცენტრაციის </w:t>
      </w:r>
      <w:r w:rsidR="00EF5367" w:rsidRPr="00977A16">
        <w:rPr>
          <w:rFonts w:ascii="Sylfaen" w:hAnsi="Sylfaen"/>
          <w:b/>
          <w:sz w:val="22"/>
          <w:szCs w:val="22"/>
          <w:lang w:val="ka-GE"/>
        </w:rPr>
        <w:t>გამოკვლევა და  შემდგომი რეგულირება</w:t>
      </w:r>
    </w:p>
    <w:p w:rsidR="00E05B83" w:rsidRPr="00E05B83" w:rsidRDefault="00E05B83" w:rsidP="00C6629B">
      <w:pPr>
        <w:jc w:val="both"/>
        <w:rPr>
          <w:rFonts w:ascii="Sylfaen" w:hAnsi="Sylfaen"/>
          <w:b/>
          <w:sz w:val="22"/>
          <w:szCs w:val="22"/>
          <w:lang w:val="ka-GE"/>
        </w:rPr>
      </w:pPr>
    </w:p>
    <w:p w:rsidR="00EF5367" w:rsidRPr="00CA7F17" w:rsidRDefault="00EF5367" w:rsidP="00C6629B">
      <w:pPr>
        <w:jc w:val="both"/>
        <w:rPr>
          <w:rFonts w:ascii="Sylfaen" w:hAnsi="Sylfaen"/>
          <w:sz w:val="22"/>
          <w:szCs w:val="22"/>
          <w:lang w:val="ka-GE"/>
        </w:rPr>
      </w:pPr>
      <w:r w:rsidRPr="00977A16">
        <w:rPr>
          <w:rFonts w:ascii="Sylfaen" w:hAnsi="Sylfaen"/>
          <w:sz w:val="22"/>
          <w:szCs w:val="22"/>
          <w:lang w:val="ka-GE"/>
        </w:rPr>
        <w:t xml:space="preserve">1. </w:t>
      </w:r>
      <w:r w:rsidR="00B44224" w:rsidRPr="00977A16">
        <w:rPr>
          <w:rFonts w:ascii="Sylfaen" w:hAnsi="Sylfaen"/>
          <w:sz w:val="22"/>
          <w:szCs w:val="22"/>
          <w:lang w:val="ka-GE"/>
        </w:rPr>
        <w:t>კომისია</w:t>
      </w:r>
      <w:r w:rsidRPr="00977A16">
        <w:rPr>
          <w:rFonts w:ascii="Sylfaen" w:hAnsi="Sylfaen"/>
          <w:sz w:val="22"/>
          <w:szCs w:val="22"/>
          <w:lang w:val="ka-GE"/>
        </w:rPr>
        <w:t xml:space="preserve"> </w:t>
      </w:r>
      <w:r w:rsidRPr="00CA7F17">
        <w:rPr>
          <w:rFonts w:ascii="Sylfaen" w:hAnsi="Sylfaen"/>
          <w:sz w:val="22"/>
          <w:szCs w:val="22"/>
          <w:lang w:val="ka-GE"/>
        </w:rPr>
        <w:t>კონცენტრაციასთან დაკავში</w:t>
      </w:r>
      <w:r w:rsidR="00B44224" w:rsidRPr="00CA7F17">
        <w:rPr>
          <w:rFonts w:ascii="Sylfaen" w:hAnsi="Sylfaen"/>
          <w:sz w:val="22"/>
          <w:szCs w:val="22"/>
          <w:lang w:val="ka-GE"/>
        </w:rPr>
        <w:t>რ</w:t>
      </w:r>
      <w:r w:rsidRPr="00CA7F17">
        <w:rPr>
          <w:rFonts w:ascii="Sylfaen" w:hAnsi="Sylfaen"/>
          <w:sz w:val="22"/>
          <w:szCs w:val="22"/>
          <w:lang w:val="ka-GE"/>
        </w:rPr>
        <w:t xml:space="preserve">ებით </w:t>
      </w:r>
      <w:r w:rsidRPr="00977A16">
        <w:rPr>
          <w:rFonts w:ascii="Sylfaen" w:hAnsi="Sylfaen"/>
          <w:sz w:val="22"/>
          <w:szCs w:val="22"/>
          <w:lang w:val="ka-GE"/>
        </w:rPr>
        <w:t>გადაწყვეტილება</w:t>
      </w:r>
      <w:r w:rsidR="00B44224" w:rsidRPr="00CA7F17">
        <w:rPr>
          <w:rFonts w:ascii="Sylfaen" w:hAnsi="Sylfaen"/>
          <w:sz w:val="22"/>
          <w:szCs w:val="22"/>
          <w:lang w:val="ka-GE"/>
        </w:rPr>
        <w:t>ს</w:t>
      </w:r>
      <w:r w:rsidRPr="00977A16">
        <w:rPr>
          <w:rFonts w:ascii="Sylfaen" w:hAnsi="Sylfaen"/>
          <w:sz w:val="22"/>
          <w:szCs w:val="22"/>
          <w:lang w:val="ka-GE"/>
        </w:rPr>
        <w:t xml:space="preserve"> </w:t>
      </w:r>
      <w:r w:rsidR="00B44224" w:rsidRPr="00CA7F17">
        <w:rPr>
          <w:rFonts w:ascii="Sylfaen" w:hAnsi="Sylfaen"/>
          <w:sz w:val="22"/>
          <w:szCs w:val="22"/>
          <w:lang w:val="ka-GE"/>
        </w:rPr>
        <w:t>ღებულობს</w:t>
      </w:r>
      <w:r w:rsidRPr="00977A16">
        <w:rPr>
          <w:rFonts w:ascii="Sylfaen" w:hAnsi="Sylfaen"/>
          <w:sz w:val="22"/>
          <w:szCs w:val="22"/>
          <w:lang w:val="ka-GE"/>
        </w:rPr>
        <w:t xml:space="preserve"> შეტყობინების სრულ</w:t>
      </w:r>
      <w:r w:rsidRPr="00CA7F17">
        <w:rPr>
          <w:rFonts w:ascii="Sylfaen" w:hAnsi="Sylfaen"/>
          <w:sz w:val="22"/>
          <w:szCs w:val="22"/>
          <w:lang w:val="ka-GE"/>
        </w:rPr>
        <w:t xml:space="preserve">ად </w:t>
      </w:r>
      <w:r w:rsidRPr="00977A16">
        <w:rPr>
          <w:rFonts w:ascii="Sylfaen" w:hAnsi="Sylfaen"/>
          <w:sz w:val="22"/>
          <w:szCs w:val="22"/>
          <w:lang w:val="ka-GE"/>
        </w:rPr>
        <w:t xml:space="preserve">მიღებიდან 25 სამუშაო დღის ვადაში. </w:t>
      </w:r>
      <w:r w:rsidR="00B44224" w:rsidRPr="00B84DA8">
        <w:rPr>
          <w:rFonts w:ascii="Sylfaen" w:hAnsi="Sylfaen"/>
          <w:sz w:val="22"/>
          <w:szCs w:val="22"/>
          <w:lang w:val="ka-GE"/>
        </w:rPr>
        <w:t>კონცენტრაციის თაობაზე კომისია ღებულობს ერთ-ერთ შემდეგ გადაწყვეტილებას</w:t>
      </w:r>
      <w:r w:rsidR="0079410B" w:rsidRPr="00B84DA8">
        <w:rPr>
          <w:rFonts w:ascii="Sylfaen" w:hAnsi="Sylfaen"/>
          <w:sz w:val="22"/>
          <w:szCs w:val="22"/>
          <w:lang w:val="ka-GE"/>
        </w:rPr>
        <w:t>)</w:t>
      </w:r>
      <w:r w:rsidR="00B44224" w:rsidRPr="00B84DA8">
        <w:rPr>
          <w:rFonts w:ascii="Sylfaen" w:hAnsi="Sylfaen"/>
          <w:sz w:val="22"/>
          <w:szCs w:val="22"/>
          <w:lang w:val="ka-GE"/>
        </w:rPr>
        <w:t>:</w:t>
      </w:r>
    </w:p>
    <w:p w:rsidR="00EF5367" w:rsidRPr="00CA7F17" w:rsidRDefault="00EF5367" w:rsidP="00C6629B">
      <w:pPr>
        <w:jc w:val="both"/>
        <w:rPr>
          <w:rFonts w:ascii="Sylfaen" w:hAnsi="Sylfaen"/>
          <w:sz w:val="22"/>
          <w:szCs w:val="22"/>
          <w:lang w:val="ka-GE"/>
        </w:rPr>
      </w:pPr>
      <w:r w:rsidRPr="00977A16">
        <w:rPr>
          <w:rFonts w:ascii="Sylfaen" w:hAnsi="Sylfaen"/>
          <w:sz w:val="22"/>
          <w:szCs w:val="22"/>
          <w:lang w:val="ka-GE"/>
        </w:rPr>
        <w:t>ა) თუ ამ კანონის შესაბამისად</w:t>
      </w:r>
      <w:r w:rsidRPr="00CA7F17">
        <w:rPr>
          <w:rFonts w:ascii="Sylfaen" w:hAnsi="Sylfaen"/>
          <w:sz w:val="22"/>
          <w:szCs w:val="22"/>
          <w:lang w:val="ka-GE"/>
        </w:rPr>
        <w:t xml:space="preserve"> </w:t>
      </w:r>
      <w:r w:rsidRPr="00977A16">
        <w:rPr>
          <w:rFonts w:ascii="Sylfaen" w:hAnsi="Sylfaen"/>
          <w:sz w:val="22"/>
          <w:szCs w:val="22"/>
          <w:lang w:val="ka-GE"/>
        </w:rPr>
        <w:t>კომისია  დაა</w:t>
      </w:r>
      <w:r w:rsidRPr="00CA7F17">
        <w:rPr>
          <w:rFonts w:ascii="Sylfaen" w:hAnsi="Sylfaen"/>
          <w:sz w:val="22"/>
          <w:szCs w:val="22"/>
          <w:lang w:val="ka-GE"/>
        </w:rPr>
        <w:t>დგენს</w:t>
      </w:r>
      <w:r w:rsidRPr="00977A16">
        <w:rPr>
          <w:rFonts w:ascii="Sylfaen" w:hAnsi="Sylfaen"/>
          <w:sz w:val="22"/>
          <w:szCs w:val="22"/>
          <w:lang w:val="ka-GE"/>
        </w:rPr>
        <w:t xml:space="preserve">, </w:t>
      </w:r>
      <w:r w:rsidRPr="00CA7F17">
        <w:rPr>
          <w:rFonts w:ascii="Sylfaen" w:hAnsi="Sylfaen"/>
          <w:sz w:val="22"/>
          <w:szCs w:val="22"/>
          <w:lang w:val="ka-GE"/>
        </w:rPr>
        <w:t xml:space="preserve"> </w:t>
      </w:r>
      <w:r w:rsidRPr="00977A16">
        <w:rPr>
          <w:rFonts w:ascii="Sylfaen" w:hAnsi="Sylfaen"/>
          <w:sz w:val="22"/>
          <w:szCs w:val="22"/>
          <w:lang w:val="ka-GE"/>
        </w:rPr>
        <w:t>რომ</w:t>
      </w:r>
      <w:r w:rsidRPr="00CA7F17">
        <w:rPr>
          <w:rFonts w:ascii="Sylfaen" w:hAnsi="Sylfaen"/>
          <w:sz w:val="22"/>
          <w:szCs w:val="22"/>
          <w:lang w:val="ka-GE"/>
        </w:rPr>
        <w:t xml:space="preserve"> </w:t>
      </w:r>
      <w:r w:rsidRPr="00977A16">
        <w:rPr>
          <w:rFonts w:ascii="Sylfaen" w:hAnsi="Sylfaen"/>
          <w:sz w:val="22"/>
          <w:szCs w:val="22"/>
          <w:lang w:val="ka-GE"/>
        </w:rPr>
        <w:t xml:space="preserve"> კონცენტრაცია არ წარმოადგენს მისი კომპეტენციის საგანს </w:t>
      </w:r>
      <w:r w:rsidRPr="00CA7F17">
        <w:rPr>
          <w:rFonts w:ascii="Sylfaen" w:hAnsi="Sylfaen"/>
          <w:sz w:val="22"/>
          <w:szCs w:val="22"/>
          <w:lang w:val="ka-GE"/>
        </w:rPr>
        <w:t>კომისიამ</w:t>
      </w:r>
      <w:r w:rsidRPr="00977A16">
        <w:rPr>
          <w:rFonts w:ascii="Sylfaen" w:hAnsi="Sylfaen"/>
          <w:sz w:val="22"/>
          <w:szCs w:val="22"/>
          <w:lang w:val="ka-GE"/>
        </w:rPr>
        <w:t xml:space="preserve"> </w:t>
      </w:r>
      <w:r w:rsidR="00142EEC" w:rsidRPr="00CA7F17">
        <w:rPr>
          <w:rFonts w:ascii="Sylfaen" w:hAnsi="Sylfaen"/>
          <w:sz w:val="22"/>
          <w:szCs w:val="22"/>
          <w:lang w:val="ka-GE"/>
        </w:rPr>
        <w:t>ამის</w:t>
      </w:r>
      <w:r w:rsidRPr="00CA7F17">
        <w:rPr>
          <w:rFonts w:ascii="Sylfaen" w:hAnsi="Sylfaen"/>
          <w:sz w:val="22"/>
          <w:szCs w:val="22"/>
          <w:lang w:val="ka-GE"/>
        </w:rPr>
        <w:t xml:space="preserve"> თაობაზე უნდა მიიღოს გ</w:t>
      </w:r>
      <w:r w:rsidRPr="00977A16">
        <w:rPr>
          <w:rFonts w:ascii="Sylfaen" w:hAnsi="Sylfaen"/>
          <w:sz w:val="22"/>
          <w:szCs w:val="22"/>
          <w:lang w:val="ka-GE"/>
        </w:rPr>
        <w:t>ადაწყვეტილებ</w:t>
      </w:r>
      <w:r w:rsidRPr="00CA7F17">
        <w:rPr>
          <w:rFonts w:ascii="Sylfaen" w:hAnsi="Sylfaen"/>
          <w:sz w:val="22"/>
          <w:szCs w:val="22"/>
          <w:lang w:val="ka-GE"/>
        </w:rPr>
        <w:t>ა;</w:t>
      </w:r>
    </w:p>
    <w:p w:rsidR="00EF5367" w:rsidRPr="00CA7F17" w:rsidRDefault="00EF5367" w:rsidP="00C6629B">
      <w:pPr>
        <w:jc w:val="both"/>
        <w:rPr>
          <w:rFonts w:ascii="Sylfaen" w:hAnsi="Sylfaen"/>
          <w:sz w:val="22"/>
          <w:szCs w:val="22"/>
          <w:lang w:val="ka-GE"/>
        </w:rPr>
      </w:pPr>
      <w:r w:rsidRPr="00977A16">
        <w:rPr>
          <w:rFonts w:ascii="Sylfaen" w:hAnsi="Sylfaen"/>
          <w:sz w:val="22"/>
          <w:szCs w:val="22"/>
          <w:lang w:val="ka-GE"/>
        </w:rPr>
        <w:t xml:space="preserve">ბ) თუ </w:t>
      </w:r>
      <w:r w:rsidRPr="00CA7F17">
        <w:rPr>
          <w:rFonts w:ascii="Sylfaen" w:hAnsi="Sylfaen"/>
          <w:sz w:val="22"/>
          <w:szCs w:val="22"/>
          <w:lang w:val="ka-GE"/>
        </w:rPr>
        <w:t xml:space="preserve">  </w:t>
      </w:r>
      <w:r w:rsidRPr="00977A16">
        <w:rPr>
          <w:rFonts w:ascii="Sylfaen" w:hAnsi="Sylfaen"/>
          <w:sz w:val="22"/>
          <w:szCs w:val="22"/>
          <w:lang w:val="ka-GE"/>
        </w:rPr>
        <w:t>კომისია დაა</w:t>
      </w:r>
      <w:r w:rsidRPr="00CA7F17">
        <w:rPr>
          <w:rFonts w:ascii="Sylfaen" w:hAnsi="Sylfaen"/>
          <w:sz w:val="22"/>
          <w:szCs w:val="22"/>
          <w:lang w:val="ka-GE"/>
        </w:rPr>
        <w:t>დგენს</w:t>
      </w:r>
      <w:r w:rsidRPr="00977A16">
        <w:rPr>
          <w:rFonts w:ascii="Sylfaen" w:hAnsi="Sylfaen"/>
          <w:sz w:val="22"/>
          <w:szCs w:val="22"/>
          <w:lang w:val="ka-GE"/>
        </w:rPr>
        <w:t>, რომ კონცენტრაცია</w:t>
      </w:r>
      <w:r w:rsidRPr="00CA7F17">
        <w:rPr>
          <w:rFonts w:ascii="Sylfaen" w:hAnsi="Sylfaen"/>
          <w:sz w:val="22"/>
          <w:szCs w:val="22"/>
          <w:lang w:val="ka-GE"/>
        </w:rPr>
        <w:t xml:space="preserve"> ამ</w:t>
      </w:r>
      <w:r w:rsidRPr="00977A16">
        <w:rPr>
          <w:rFonts w:ascii="Sylfaen" w:hAnsi="Sylfaen"/>
          <w:sz w:val="22"/>
          <w:szCs w:val="22"/>
          <w:lang w:val="ka-GE"/>
        </w:rPr>
        <w:t xml:space="preserve"> კანონის რეგულირების სფეროში ექცევა,</w:t>
      </w:r>
      <w:r w:rsidRPr="00CA7F17">
        <w:rPr>
          <w:rFonts w:ascii="Sylfaen" w:hAnsi="Sylfaen"/>
          <w:sz w:val="22"/>
          <w:szCs w:val="22"/>
          <w:lang w:val="ka-GE"/>
        </w:rPr>
        <w:t xml:space="preserve"> და </w:t>
      </w:r>
      <w:r w:rsidRPr="00977A16">
        <w:rPr>
          <w:rFonts w:ascii="Sylfaen" w:hAnsi="Sylfaen"/>
          <w:sz w:val="22"/>
          <w:szCs w:val="22"/>
          <w:lang w:val="ka-GE"/>
        </w:rPr>
        <w:t>ამ კანონის შესაბამისად არ წარმოშობს მნიშვნელოვან</w:t>
      </w:r>
      <w:r w:rsidRPr="00CA7F17">
        <w:rPr>
          <w:rFonts w:ascii="Sylfaen" w:hAnsi="Sylfaen"/>
          <w:sz w:val="22"/>
          <w:szCs w:val="22"/>
          <w:lang w:val="ka-GE"/>
        </w:rPr>
        <w:t xml:space="preserve"> ეჭვს  ბაზრის შესაბამის სეგმენტთან  თავსებადობის თვალსაზრისით</w:t>
      </w:r>
      <w:r w:rsidR="009E745E" w:rsidRPr="00CA7F17">
        <w:rPr>
          <w:rFonts w:ascii="Sylfaen" w:hAnsi="Sylfaen"/>
          <w:sz w:val="22"/>
          <w:szCs w:val="22"/>
          <w:lang w:val="ka-GE"/>
        </w:rPr>
        <w:t>,</w:t>
      </w:r>
      <w:r w:rsidRPr="00CA7F17">
        <w:rPr>
          <w:rFonts w:ascii="Sylfaen" w:hAnsi="Sylfaen"/>
          <w:sz w:val="22"/>
          <w:szCs w:val="22"/>
          <w:lang w:val="ka-GE"/>
        </w:rPr>
        <w:t xml:space="preserve">  </w:t>
      </w:r>
      <w:r w:rsidR="00BC36A1" w:rsidRPr="00CA7F17">
        <w:rPr>
          <w:rFonts w:ascii="Sylfaen" w:hAnsi="Sylfaen"/>
          <w:sz w:val="22"/>
          <w:szCs w:val="22"/>
          <w:lang w:val="ka-GE"/>
        </w:rPr>
        <w:t>კომისია</w:t>
      </w:r>
      <w:r w:rsidRPr="00CA7F17">
        <w:rPr>
          <w:rFonts w:ascii="Sylfaen" w:hAnsi="Sylfaen"/>
          <w:sz w:val="22"/>
          <w:szCs w:val="22"/>
          <w:lang w:val="ka-GE"/>
        </w:rPr>
        <w:t xml:space="preserve"> </w:t>
      </w:r>
      <w:r w:rsidR="00BC36A1" w:rsidRPr="00CA7F17">
        <w:rPr>
          <w:rFonts w:ascii="Sylfaen" w:hAnsi="Sylfaen"/>
          <w:sz w:val="22"/>
          <w:szCs w:val="22"/>
          <w:lang w:val="ka-GE"/>
        </w:rPr>
        <w:t>იღებს</w:t>
      </w:r>
      <w:r w:rsidRPr="00CA7F17">
        <w:rPr>
          <w:rFonts w:ascii="Sylfaen" w:hAnsi="Sylfaen"/>
          <w:sz w:val="22"/>
          <w:szCs w:val="22"/>
          <w:lang w:val="ka-GE"/>
        </w:rPr>
        <w:t xml:space="preserve"> </w:t>
      </w:r>
      <w:r w:rsidR="009E745E" w:rsidRPr="00CA7F17">
        <w:rPr>
          <w:rFonts w:ascii="Sylfaen" w:hAnsi="Sylfaen"/>
          <w:sz w:val="22"/>
          <w:szCs w:val="22"/>
          <w:lang w:val="ka-GE"/>
        </w:rPr>
        <w:t>გადაწყვეტილებას</w:t>
      </w:r>
      <w:r w:rsidRPr="00CA7F17">
        <w:rPr>
          <w:rFonts w:ascii="Sylfaen" w:hAnsi="Sylfaen"/>
          <w:b/>
          <w:color w:val="FF0000"/>
          <w:sz w:val="22"/>
          <w:szCs w:val="22"/>
          <w:lang w:val="ka-GE"/>
        </w:rPr>
        <w:t xml:space="preserve"> </w:t>
      </w:r>
      <w:r w:rsidRPr="00CA7F17">
        <w:rPr>
          <w:rFonts w:ascii="Sylfaen" w:hAnsi="Sylfaen"/>
          <w:sz w:val="22"/>
          <w:szCs w:val="22"/>
          <w:lang w:val="ka-GE"/>
        </w:rPr>
        <w:t xml:space="preserve">თანხმობის </w:t>
      </w:r>
      <w:r w:rsidR="009E745E" w:rsidRPr="00CA7F17">
        <w:rPr>
          <w:rFonts w:ascii="Sylfaen" w:hAnsi="Sylfaen"/>
          <w:sz w:val="22"/>
          <w:szCs w:val="22"/>
          <w:lang w:val="ka-GE"/>
        </w:rPr>
        <w:t>გაცემის</w:t>
      </w:r>
      <w:r w:rsidRPr="00CA7F17">
        <w:rPr>
          <w:rFonts w:ascii="Sylfaen" w:hAnsi="Sylfaen"/>
          <w:sz w:val="22"/>
          <w:szCs w:val="22"/>
          <w:lang w:val="ka-GE"/>
        </w:rPr>
        <w:t xml:space="preserve"> თაობაზე;</w:t>
      </w:r>
    </w:p>
    <w:p w:rsidR="00EF5367" w:rsidRPr="00CA7F17" w:rsidRDefault="00EF5367" w:rsidP="00C6629B">
      <w:pPr>
        <w:jc w:val="both"/>
        <w:rPr>
          <w:rFonts w:ascii="Sylfaen" w:hAnsi="Sylfaen"/>
          <w:sz w:val="22"/>
          <w:szCs w:val="22"/>
          <w:lang w:val="ka-GE"/>
        </w:rPr>
      </w:pPr>
      <w:r w:rsidRPr="00977A16">
        <w:rPr>
          <w:rFonts w:ascii="Sylfaen" w:hAnsi="Sylfaen"/>
          <w:sz w:val="22"/>
          <w:szCs w:val="22"/>
          <w:lang w:val="ka-GE"/>
        </w:rPr>
        <w:t xml:space="preserve">გ) თუ კონცენტრაცია წარმოშობს </w:t>
      </w:r>
      <w:r w:rsidRPr="00CA7F17">
        <w:rPr>
          <w:rFonts w:ascii="Sylfaen" w:hAnsi="Sylfaen"/>
          <w:sz w:val="22"/>
          <w:szCs w:val="22"/>
          <w:lang w:val="ka-GE"/>
        </w:rPr>
        <w:t xml:space="preserve">მნიშვნელოვან </w:t>
      </w:r>
      <w:r w:rsidRPr="00977A16">
        <w:rPr>
          <w:rFonts w:ascii="Sylfaen" w:hAnsi="Sylfaen"/>
          <w:sz w:val="22"/>
          <w:szCs w:val="22"/>
          <w:lang w:val="ka-GE"/>
        </w:rPr>
        <w:t>ეჭვებს</w:t>
      </w:r>
      <w:r w:rsidRPr="00CA7F17">
        <w:rPr>
          <w:rFonts w:ascii="Sylfaen" w:hAnsi="Sylfaen"/>
          <w:sz w:val="22"/>
          <w:szCs w:val="22"/>
          <w:lang w:val="ka-GE"/>
        </w:rPr>
        <w:t xml:space="preserve"> ბაზრის შესაბამის სეგმენტთან</w:t>
      </w:r>
      <w:r w:rsidRPr="00977A16">
        <w:rPr>
          <w:rFonts w:ascii="Sylfaen" w:hAnsi="Sylfaen"/>
          <w:sz w:val="22"/>
          <w:szCs w:val="22"/>
          <w:lang w:val="ka-GE"/>
        </w:rPr>
        <w:t xml:space="preserve"> </w:t>
      </w:r>
      <w:r w:rsidRPr="00CA7F17">
        <w:rPr>
          <w:rFonts w:ascii="Sylfaen" w:hAnsi="Sylfaen"/>
          <w:sz w:val="22"/>
          <w:szCs w:val="22"/>
          <w:lang w:val="ka-GE"/>
        </w:rPr>
        <w:t xml:space="preserve"> </w:t>
      </w:r>
      <w:r w:rsidRPr="00977A16">
        <w:rPr>
          <w:rFonts w:ascii="Sylfaen" w:hAnsi="Sylfaen"/>
          <w:sz w:val="22"/>
          <w:szCs w:val="22"/>
          <w:lang w:val="ka-GE"/>
        </w:rPr>
        <w:t>თავსებადობაზე,</w:t>
      </w:r>
      <w:r w:rsidRPr="00CA7F17">
        <w:rPr>
          <w:rFonts w:ascii="Sylfaen" w:hAnsi="Sylfaen"/>
          <w:sz w:val="22"/>
          <w:szCs w:val="22"/>
          <w:lang w:val="ka-GE"/>
        </w:rPr>
        <w:t xml:space="preserve"> </w:t>
      </w:r>
      <w:r w:rsidRPr="00977A16">
        <w:rPr>
          <w:rFonts w:ascii="Sylfaen" w:hAnsi="Sylfaen"/>
          <w:sz w:val="22"/>
          <w:szCs w:val="22"/>
          <w:lang w:val="ka-GE"/>
        </w:rPr>
        <w:t>კომისია</w:t>
      </w:r>
      <w:r w:rsidRPr="00CA7F17">
        <w:rPr>
          <w:rFonts w:ascii="Sylfaen" w:hAnsi="Sylfaen"/>
          <w:sz w:val="22"/>
          <w:szCs w:val="22"/>
          <w:lang w:val="ka-GE"/>
        </w:rPr>
        <w:t xml:space="preserve"> </w:t>
      </w:r>
      <w:r w:rsidRPr="00977A16">
        <w:rPr>
          <w:rFonts w:ascii="Sylfaen" w:hAnsi="Sylfaen"/>
          <w:sz w:val="22"/>
          <w:szCs w:val="22"/>
          <w:lang w:val="ka-GE"/>
        </w:rPr>
        <w:t xml:space="preserve">კონცენტრაციის შესასწავლად იღებს გადაწყვეტილებას  </w:t>
      </w:r>
      <w:r w:rsidRPr="00CA7F17">
        <w:rPr>
          <w:rFonts w:ascii="Sylfaen" w:hAnsi="Sylfaen"/>
          <w:sz w:val="22"/>
          <w:szCs w:val="22"/>
          <w:lang w:val="ka-GE"/>
        </w:rPr>
        <w:t>ადმინისტრაციული წარმოების დაწყების თაობაზე</w:t>
      </w:r>
      <w:r w:rsidR="00BC36A1" w:rsidRPr="00CA7F17">
        <w:rPr>
          <w:rFonts w:ascii="Sylfaen" w:hAnsi="Sylfaen"/>
          <w:sz w:val="22"/>
          <w:szCs w:val="22"/>
          <w:lang w:val="ka-GE"/>
        </w:rPr>
        <w:t>,</w:t>
      </w:r>
      <w:r w:rsidRPr="00CA7F17">
        <w:rPr>
          <w:rFonts w:ascii="Sylfaen" w:hAnsi="Sylfaen"/>
          <w:sz w:val="22"/>
          <w:szCs w:val="22"/>
          <w:lang w:val="ka-GE"/>
        </w:rPr>
        <w:t xml:space="preserve"> ბაზრის შესაბამის სეგმენტზე </w:t>
      </w:r>
      <w:r w:rsidR="00BC36A1" w:rsidRPr="00CA7F17">
        <w:rPr>
          <w:rFonts w:ascii="Sylfaen" w:hAnsi="Sylfaen"/>
          <w:sz w:val="22"/>
          <w:szCs w:val="22"/>
          <w:lang w:val="ka-GE"/>
        </w:rPr>
        <w:t xml:space="preserve">კონცენტრაციის </w:t>
      </w:r>
      <w:r w:rsidRPr="00CA7F17">
        <w:rPr>
          <w:rFonts w:ascii="Sylfaen" w:hAnsi="Sylfaen"/>
          <w:sz w:val="22"/>
          <w:szCs w:val="22"/>
          <w:lang w:val="ka-GE"/>
        </w:rPr>
        <w:t>შესაძლო</w:t>
      </w:r>
      <w:r w:rsidRPr="00977A16">
        <w:rPr>
          <w:rFonts w:ascii="Sylfaen" w:hAnsi="Sylfaen"/>
          <w:sz w:val="22"/>
          <w:szCs w:val="22"/>
          <w:lang w:val="ka-GE"/>
        </w:rPr>
        <w:t xml:space="preserve"> </w:t>
      </w:r>
      <w:r w:rsidRPr="00CA7F17">
        <w:rPr>
          <w:rFonts w:ascii="Sylfaen" w:hAnsi="Sylfaen"/>
          <w:sz w:val="22"/>
          <w:szCs w:val="22"/>
          <w:lang w:val="ka-GE"/>
        </w:rPr>
        <w:t>ზე</w:t>
      </w:r>
      <w:r w:rsidR="00BC36A1" w:rsidRPr="00977A16">
        <w:rPr>
          <w:rFonts w:ascii="Sylfaen" w:hAnsi="Sylfaen"/>
          <w:sz w:val="22"/>
          <w:szCs w:val="22"/>
          <w:lang w:val="ka-GE"/>
        </w:rPr>
        <w:t>გავლენ</w:t>
      </w:r>
      <w:r w:rsidR="00BC36A1" w:rsidRPr="00CA7F17">
        <w:rPr>
          <w:rFonts w:ascii="Sylfaen" w:hAnsi="Sylfaen"/>
          <w:sz w:val="22"/>
          <w:szCs w:val="22"/>
          <w:lang w:val="ka-GE"/>
        </w:rPr>
        <w:t>ის განსაზღვრის მიზნით</w:t>
      </w:r>
      <w:r w:rsidRPr="00CA7F17">
        <w:rPr>
          <w:rFonts w:ascii="Sylfaen" w:hAnsi="Sylfaen"/>
          <w:sz w:val="22"/>
          <w:szCs w:val="22"/>
          <w:lang w:val="ka-GE"/>
        </w:rPr>
        <w:t>;</w:t>
      </w:r>
      <w:r w:rsidRPr="00977A16">
        <w:rPr>
          <w:rFonts w:ascii="Sylfaen" w:hAnsi="Sylfaen"/>
          <w:sz w:val="22"/>
          <w:szCs w:val="22"/>
          <w:lang w:val="ka-GE"/>
        </w:rPr>
        <w:t xml:space="preserve"> </w:t>
      </w:r>
    </w:p>
    <w:p w:rsidR="00BC36A1" w:rsidRPr="00CA7F17" w:rsidRDefault="00EF5367" w:rsidP="00C6629B">
      <w:pPr>
        <w:jc w:val="both"/>
        <w:rPr>
          <w:rFonts w:ascii="Sylfaen" w:hAnsi="Sylfaen"/>
          <w:sz w:val="22"/>
          <w:szCs w:val="22"/>
          <w:lang w:val="ka-GE"/>
        </w:rPr>
      </w:pPr>
      <w:r w:rsidRPr="00977A16">
        <w:rPr>
          <w:rFonts w:ascii="Sylfaen" w:hAnsi="Sylfaen"/>
          <w:sz w:val="22"/>
          <w:szCs w:val="22"/>
          <w:lang w:val="ka-GE"/>
        </w:rPr>
        <w:t xml:space="preserve">დ) თუ კომისია </w:t>
      </w:r>
      <w:r w:rsidRPr="00CA7F17">
        <w:rPr>
          <w:rFonts w:ascii="Sylfaen" w:hAnsi="Sylfaen"/>
          <w:sz w:val="22"/>
          <w:szCs w:val="22"/>
          <w:lang w:val="ka-GE"/>
        </w:rPr>
        <w:t>დაადგენს</w:t>
      </w:r>
      <w:r w:rsidRPr="00977A16">
        <w:rPr>
          <w:rFonts w:ascii="Sylfaen" w:hAnsi="Sylfaen"/>
          <w:sz w:val="22"/>
          <w:szCs w:val="22"/>
          <w:lang w:val="ka-GE"/>
        </w:rPr>
        <w:t xml:space="preserve">, რომ </w:t>
      </w:r>
      <w:r w:rsidRPr="00CA7F17">
        <w:rPr>
          <w:rFonts w:ascii="Sylfaen" w:hAnsi="Sylfaen"/>
          <w:sz w:val="22"/>
          <w:szCs w:val="22"/>
          <w:lang w:val="ka-GE"/>
        </w:rPr>
        <w:t xml:space="preserve">ეკონომიკურ აგენტების </w:t>
      </w:r>
      <w:r w:rsidRPr="00977A16">
        <w:rPr>
          <w:rFonts w:ascii="Sylfaen" w:hAnsi="Sylfaen"/>
          <w:sz w:val="22"/>
          <w:szCs w:val="22"/>
          <w:lang w:val="ka-GE"/>
        </w:rPr>
        <w:t xml:space="preserve">მიერ განხორციელებული ცვლილების შემდგომ, კონცენტრაცია აღარ წარმოშობს მნიშვნელოვან ეჭვებს </w:t>
      </w:r>
      <w:r w:rsidR="00BC36A1" w:rsidRPr="00CA7F17">
        <w:rPr>
          <w:rFonts w:ascii="Sylfaen" w:hAnsi="Sylfaen"/>
          <w:sz w:val="22"/>
          <w:szCs w:val="22"/>
          <w:lang w:val="ka-GE"/>
        </w:rPr>
        <w:t xml:space="preserve">ბაზრის შესაბამის სეგმენთან თავსებადობაზე, კომისია იღებს გადაწყვეტილებას კონცენტრაციაზე თანხმობს გაცემის თაობაზე. </w:t>
      </w:r>
    </w:p>
    <w:p w:rsidR="00EF5367" w:rsidRPr="00977A16" w:rsidRDefault="00EF5367" w:rsidP="00C6629B">
      <w:pPr>
        <w:jc w:val="both"/>
        <w:rPr>
          <w:rFonts w:ascii="Sylfaen" w:hAnsi="Sylfaen"/>
          <w:sz w:val="22"/>
          <w:szCs w:val="22"/>
          <w:lang w:val="ka-GE"/>
        </w:rPr>
      </w:pPr>
      <w:r w:rsidRPr="00977A16">
        <w:rPr>
          <w:rFonts w:ascii="Sylfaen" w:hAnsi="Sylfaen"/>
          <w:sz w:val="22"/>
          <w:szCs w:val="22"/>
          <w:lang w:val="ka-GE"/>
        </w:rPr>
        <w:t>2</w:t>
      </w:r>
      <w:r w:rsidR="00D02A88" w:rsidRPr="00D02A88">
        <w:rPr>
          <w:rFonts w:ascii="Sylfaen" w:hAnsi="Sylfaen"/>
          <w:b/>
          <w:sz w:val="22"/>
          <w:szCs w:val="22"/>
          <w:lang w:val="ka-GE"/>
        </w:rPr>
        <w:t xml:space="preserve">. </w:t>
      </w:r>
      <w:r w:rsidRPr="00977A16">
        <w:rPr>
          <w:rFonts w:ascii="Sylfaen" w:hAnsi="Sylfaen"/>
          <w:sz w:val="22"/>
          <w:szCs w:val="22"/>
          <w:lang w:val="ka-GE"/>
        </w:rPr>
        <w:t xml:space="preserve">ადმინისტრაციული </w:t>
      </w:r>
      <w:r w:rsidRPr="00CA7F17">
        <w:rPr>
          <w:rFonts w:ascii="Sylfaen" w:hAnsi="Sylfaen"/>
          <w:sz w:val="22"/>
          <w:szCs w:val="22"/>
          <w:lang w:val="ka-GE"/>
        </w:rPr>
        <w:t>წარმოების</w:t>
      </w:r>
      <w:r w:rsidRPr="00977A16">
        <w:rPr>
          <w:rFonts w:ascii="Sylfaen" w:hAnsi="Sylfaen"/>
          <w:sz w:val="22"/>
          <w:szCs w:val="22"/>
          <w:lang w:val="ka-GE"/>
        </w:rPr>
        <w:t xml:space="preserve"> </w:t>
      </w:r>
      <w:r w:rsidR="00BC36A1" w:rsidRPr="00CA7F17">
        <w:rPr>
          <w:rFonts w:ascii="Sylfaen" w:hAnsi="Sylfaen"/>
          <w:sz w:val="22"/>
          <w:szCs w:val="22"/>
          <w:lang w:val="ka-GE"/>
        </w:rPr>
        <w:t>ვადა</w:t>
      </w:r>
      <w:r w:rsidRPr="00977A16">
        <w:rPr>
          <w:rFonts w:ascii="Sylfaen" w:hAnsi="Sylfaen"/>
          <w:sz w:val="22"/>
          <w:szCs w:val="22"/>
          <w:lang w:val="ka-GE"/>
        </w:rPr>
        <w:t xml:space="preserve"> არ უნდა </w:t>
      </w:r>
      <w:r w:rsidRPr="00CA7F17">
        <w:rPr>
          <w:rFonts w:ascii="Sylfaen" w:hAnsi="Sylfaen"/>
          <w:sz w:val="22"/>
          <w:szCs w:val="22"/>
          <w:lang w:val="ka-GE"/>
        </w:rPr>
        <w:t>აღემატებოდეს</w:t>
      </w:r>
      <w:r w:rsidRPr="00977A16">
        <w:rPr>
          <w:rFonts w:ascii="Sylfaen" w:hAnsi="Sylfaen"/>
          <w:sz w:val="22"/>
          <w:szCs w:val="22"/>
          <w:lang w:val="ka-GE"/>
        </w:rPr>
        <w:t xml:space="preserve"> 90 სამუშაო დღეს. </w:t>
      </w:r>
      <w:r w:rsidR="00BC36A1" w:rsidRPr="00CA7F17">
        <w:rPr>
          <w:rFonts w:ascii="Sylfaen" w:hAnsi="Sylfaen"/>
          <w:sz w:val="22"/>
          <w:szCs w:val="22"/>
          <w:lang w:val="ka-GE"/>
        </w:rPr>
        <w:t>თუ</w:t>
      </w:r>
      <w:r w:rsidRPr="00977A16">
        <w:rPr>
          <w:rFonts w:ascii="Sylfaen" w:hAnsi="Sylfaen"/>
          <w:sz w:val="22"/>
          <w:szCs w:val="22"/>
          <w:lang w:val="ka-GE"/>
        </w:rPr>
        <w:t xml:space="preserve"> კომისია ადმინისტრაციული</w:t>
      </w:r>
      <w:r w:rsidRPr="00CA7F17">
        <w:rPr>
          <w:rFonts w:ascii="Sylfaen" w:hAnsi="Sylfaen"/>
          <w:sz w:val="22"/>
          <w:szCs w:val="22"/>
          <w:lang w:val="ka-GE"/>
        </w:rPr>
        <w:t xml:space="preserve"> წარმოების </w:t>
      </w:r>
      <w:r w:rsidRPr="00977A16">
        <w:rPr>
          <w:rFonts w:ascii="Sylfaen" w:hAnsi="Sylfaen"/>
          <w:sz w:val="22"/>
          <w:szCs w:val="22"/>
          <w:lang w:val="ka-GE"/>
        </w:rPr>
        <w:t xml:space="preserve"> მიმდინარეობისას დაასკვნის, რომ:</w:t>
      </w:r>
    </w:p>
    <w:p w:rsidR="00EF5367" w:rsidRPr="00CA7F17" w:rsidRDefault="00EF5367" w:rsidP="00C6629B">
      <w:pPr>
        <w:jc w:val="both"/>
        <w:rPr>
          <w:rFonts w:ascii="Sylfaen" w:hAnsi="Sylfaen"/>
          <w:sz w:val="22"/>
          <w:szCs w:val="22"/>
          <w:lang w:val="ka-GE"/>
        </w:rPr>
      </w:pPr>
      <w:r w:rsidRPr="00977A16">
        <w:rPr>
          <w:rFonts w:ascii="Sylfaen" w:hAnsi="Sylfaen"/>
          <w:sz w:val="22"/>
          <w:szCs w:val="22"/>
          <w:lang w:val="ka-GE"/>
        </w:rPr>
        <w:t>ა) კონცენტრაცია აკმაყოფილებს 26</w:t>
      </w:r>
      <w:r w:rsidRPr="00977A16">
        <w:rPr>
          <w:rFonts w:ascii="Sylfaen" w:hAnsi="Sylfaen"/>
          <w:sz w:val="22"/>
          <w:szCs w:val="22"/>
          <w:vertAlign w:val="superscript"/>
          <w:lang w:val="ka-GE"/>
        </w:rPr>
        <w:t>1</w:t>
      </w:r>
      <w:r w:rsidRPr="00977A16">
        <w:rPr>
          <w:rFonts w:ascii="Sylfaen" w:hAnsi="Sylfaen"/>
          <w:sz w:val="22"/>
          <w:szCs w:val="22"/>
          <w:lang w:val="ka-GE"/>
        </w:rPr>
        <w:t xml:space="preserve"> </w:t>
      </w:r>
      <w:r w:rsidRPr="00CA7F17">
        <w:rPr>
          <w:rFonts w:ascii="Sylfaen" w:hAnsi="Sylfaen"/>
          <w:sz w:val="22"/>
          <w:szCs w:val="22"/>
          <w:lang w:val="ka-GE"/>
        </w:rPr>
        <w:t>მუხლის მეორე პუნქტით განსაზღვრულ</w:t>
      </w:r>
      <w:r w:rsidRPr="00977A16">
        <w:rPr>
          <w:rFonts w:ascii="Sylfaen" w:hAnsi="Sylfaen"/>
          <w:sz w:val="22"/>
          <w:szCs w:val="22"/>
          <w:lang w:val="ka-GE"/>
        </w:rPr>
        <w:t xml:space="preserve"> კრიტერიუმს, </w:t>
      </w:r>
      <w:r w:rsidR="00BC36A1" w:rsidRPr="00CA7F17">
        <w:rPr>
          <w:rFonts w:ascii="Sylfaen" w:hAnsi="Sylfaen"/>
          <w:sz w:val="22"/>
          <w:szCs w:val="22"/>
          <w:lang w:val="ka-GE"/>
        </w:rPr>
        <w:t>კომისია</w:t>
      </w:r>
      <w:r w:rsidRPr="00CA7F17">
        <w:rPr>
          <w:rFonts w:ascii="Sylfaen" w:hAnsi="Sylfaen"/>
          <w:sz w:val="22"/>
          <w:szCs w:val="22"/>
          <w:lang w:val="ka-GE"/>
        </w:rPr>
        <w:t xml:space="preserve"> </w:t>
      </w:r>
      <w:r w:rsidRPr="00977A16">
        <w:rPr>
          <w:rFonts w:ascii="Sylfaen" w:hAnsi="Sylfaen"/>
          <w:sz w:val="22"/>
          <w:szCs w:val="22"/>
          <w:lang w:val="ka-GE"/>
        </w:rPr>
        <w:t xml:space="preserve"> </w:t>
      </w:r>
      <w:r w:rsidR="00AC7823" w:rsidRPr="00CA7F17">
        <w:rPr>
          <w:rFonts w:ascii="Sylfaen" w:hAnsi="Sylfaen"/>
          <w:sz w:val="22"/>
          <w:szCs w:val="22"/>
          <w:lang w:val="ka-GE"/>
        </w:rPr>
        <w:t>იღებს</w:t>
      </w:r>
      <w:r w:rsidR="00BC36A1" w:rsidRPr="00CA7F17">
        <w:rPr>
          <w:rFonts w:ascii="Sylfaen" w:hAnsi="Sylfaen"/>
          <w:sz w:val="22"/>
          <w:szCs w:val="22"/>
          <w:lang w:val="ka-GE"/>
        </w:rPr>
        <w:t xml:space="preserve"> </w:t>
      </w:r>
      <w:r w:rsidRPr="00977A16">
        <w:rPr>
          <w:rFonts w:ascii="Sylfaen" w:hAnsi="Sylfaen"/>
          <w:sz w:val="22"/>
          <w:szCs w:val="22"/>
          <w:lang w:val="ka-GE"/>
        </w:rPr>
        <w:t xml:space="preserve">კონცენტრაციაზე თანხმობის </w:t>
      </w:r>
      <w:r w:rsidRPr="00CA7F17">
        <w:rPr>
          <w:rFonts w:ascii="Sylfaen" w:hAnsi="Sylfaen"/>
          <w:sz w:val="22"/>
          <w:szCs w:val="22"/>
          <w:lang w:val="ka-GE"/>
        </w:rPr>
        <w:t xml:space="preserve">გაცემის თაობაზე </w:t>
      </w:r>
      <w:r w:rsidR="00BC36A1" w:rsidRPr="00977A16">
        <w:rPr>
          <w:rFonts w:ascii="Sylfaen" w:hAnsi="Sylfaen"/>
          <w:sz w:val="22"/>
          <w:szCs w:val="22"/>
          <w:lang w:val="ka-GE"/>
        </w:rPr>
        <w:t>გადაწყვეტილებ</w:t>
      </w:r>
      <w:r w:rsidR="00BC36A1" w:rsidRPr="00CA7F17">
        <w:rPr>
          <w:rFonts w:ascii="Sylfaen" w:hAnsi="Sylfaen"/>
          <w:sz w:val="22"/>
          <w:szCs w:val="22"/>
          <w:lang w:val="ka-GE"/>
        </w:rPr>
        <w:t>ას;</w:t>
      </w:r>
    </w:p>
    <w:p w:rsidR="00EF5367" w:rsidRPr="00977A16" w:rsidRDefault="00EF5367" w:rsidP="00C6629B">
      <w:pPr>
        <w:jc w:val="both"/>
        <w:rPr>
          <w:rFonts w:ascii="Sylfaen" w:hAnsi="Sylfaen"/>
          <w:sz w:val="22"/>
          <w:szCs w:val="22"/>
          <w:lang w:val="ka-GE"/>
        </w:rPr>
      </w:pPr>
      <w:r w:rsidRPr="00977A16">
        <w:rPr>
          <w:rFonts w:ascii="Sylfaen" w:hAnsi="Sylfaen"/>
          <w:sz w:val="22"/>
          <w:szCs w:val="22"/>
          <w:lang w:val="ka-GE"/>
        </w:rPr>
        <w:t>ბ) კონცენტრაცია აკმაყოფილებს 26</w:t>
      </w:r>
      <w:r w:rsidRPr="00977A16">
        <w:rPr>
          <w:rFonts w:ascii="Sylfaen" w:hAnsi="Sylfaen"/>
          <w:sz w:val="22"/>
          <w:szCs w:val="22"/>
          <w:vertAlign w:val="superscript"/>
          <w:lang w:val="ka-GE"/>
        </w:rPr>
        <w:t>1</w:t>
      </w:r>
      <w:r w:rsidRPr="00977A16">
        <w:rPr>
          <w:rFonts w:ascii="Sylfaen" w:hAnsi="Sylfaen"/>
          <w:sz w:val="22"/>
          <w:szCs w:val="22"/>
          <w:lang w:val="ka-GE"/>
        </w:rPr>
        <w:t xml:space="preserve"> </w:t>
      </w:r>
      <w:r w:rsidRPr="00CA7F17">
        <w:rPr>
          <w:rFonts w:ascii="Sylfaen" w:hAnsi="Sylfaen"/>
          <w:sz w:val="22"/>
          <w:szCs w:val="22"/>
          <w:lang w:val="ka-GE"/>
        </w:rPr>
        <w:t>მუხლის მესამე პუნქტით განსაზღვრულ</w:t>
      </w:r>
      <w:r w:rsidRPr="00977A16">
        <w:rPr>
          <w:rFonts w:ascii="Sylfaen" w:hAnsi="Sylfaen"/>
          <w:sz w:val="22"/>
          <w:szCs w:val="22"/>
          <w:lang w:val="ka-GE"/>
        </w:rPr>
        <w:t xml:space="preserve"> კრიტერიუმს</w:t>
      </w:r>
      <w:r w:rsidR="00AC7823" w:rsidRPr="00CA7F17">
        <w:rPr>
          <w:rFonts w:ascii="Sylfaen" w:hAnsi="Sylfaen"/>
          <w:sz w:val="22"/>
          <w:szCs w:val="22"/>
          <w:lang w:val="ka-GE"/>
        </w:rPr>
        <w:t xml:space="preserve"> და</w:t>
      </w:r>
      <w:r w:rsidRPr="00977A16">
        <w:rPr>
          <w:rFonts w:ascii="Sylfaen" w:hAnsi="Sylfaen"/>
          <w:sz w:val="22"/>
          <w:szCs w:val="22"/>
          <w:lang w:val="ka-GE"/>
        </w:rPr>
        <w:t xml:space="preserve">  კონცენტრაცია </w:t>
      </w:r>
      <w:r w:rsidRPr="00CA7F17">
        <w:rPr>
          <w:rFonts w:ascii="Sylfaen" w:hAnsi="Sylfaen"/>
          <w:sz w:val="22"/>
          <w:szCs w:val="22"/>
          <w:lang w:val="ka-GE"/>
        </w:rPr>
        <w:t>ბაზრის შესაბამის სეგმენტთან არ არის თავსებადი</w:t>
      </w:r>
      <w:r w:rsidR="00BC36A1" w:rsidRPr="00CA7F17">
        <w:rPr>
          <w:rFonts w:ascii="Sylfaen" w:hAnsi="Sylfaen"/>
          <w:sz w:val="22"/>
          <w:szCs w:val="22"/>
          <w:lang w:val="ka-GE"/>
        </w:rPr>
        <w:t>,</w:t>
      </w:r>
      <w:r w:rsidRPr="00CA7F17">
        <w:rPr>
          <w:rFonts w:ascii="Sylfaen" w:hAnsi="Sylfaen"/>
          <w:sz w:val="22"/>
          <w:szCs w:val="22"/>
          <w:lang w:val="ka-GE"/>
        </w:rPr>
        <w:t xml:space="preserve"> </w:t>
      </w:r>
      <w:r w:rsidRPr="00977A16">
        <w:rPr>
          <w:rFonts w:ascii="Sylfaen" w:hAnsi="Sylfaen"/>
          <w:sz w:val="22"/>
          <w:szCs w:val="22"/>
          <w:lang w:val="ka-GE"/>
        </w:rPr>
        <w:t xml:space="preserve"> </w:t>
      </w:r>
      <w:r w:rsidRPr="00CA7F17">
        <w:rPr>
          <w:rFonts w:ascii="Sylfaen" w:hAnsi="Sylfaen"/>
          <w:sz w:val="22"/>
          <w:szCs w:val="22"/>
          <w:lang w:val="ka-GE"/>
        </w:rPr>
        <w:t>კომისია</w:t>
      </w:r>
      <w:r w:rsidRPr="00977A16">
        <w:rPr>
          <w:rFonts w:ascii="Sylfaen" w:hAnsi="Sylfaen"/>
          <w:sz w:val="22"/>
          <w:szCs w:val="22"/>
          <w:lang w:val="ka-GE"/>
        </w:rPr>
        <w:t xml:space="preserve"> </w:t>
      </w:r>
      <w:r w:rsidRPr="00CA7F17">
        <w:rPr>
          <w:rFonts w:ascii="Sylfaen" w:hAnsi="Sylfaen"/>
          <w:sz w:val="22"/>
          <w:szCs w:val="22"/>
          <w:lang w:val="ka-GE"/>
        </w:rPr>
        <w:t xml:space="preserve">იღებს </w:t>
      </w:r>
      <w:r w:rsidRPr="00977A16">
        <w:rPr>
          <w:rFonts w:ascii="Sylfaen" w:hAnsi="Sylfaen"/>
          <w:sz w:val="22"/>
          <w:szCs w:val="22"/>
          <w:lang w:val="ka-GE"/>
        </w:rPr>
        <w:t>კონცენტრაციის აკრძალვ</w:t>
      </w:r>
      <w:r w:rsidRPr="00CA7F17">
        <w:rPr>
          <w:rFonts w:ascii="Sylfaen" w:hAnsi="Sylfaen"/>
          <w:sz w:val="22"/>
          <w:szCs w:val="22"/>
          <w:lang w:val="ka-GE"/>
        </w:rPr>
        <w:t>ის თაობაზე გადაწყვეტილებას</w:t>
      </w:r>
      <w:r w:rsidRPr="00977A16">
        <w:rPr>
          <w:rFonts w:ascii="Sylfaen" w:hAnsi="Sylfaen"/>
          <w:sz w:val="22"/>
          <w:szCs w:val="22"/>
          <w:lang w:val="ka-GE"/>
        </w:rPr>
        <w:t>.</w:t>
      </w:r>
    </w:p>
    <w:p w:rsidR="00EF5367" w:rsidRPr="00CA7F17" w:rsidRDefault="00EF5367" w:rsidP="00C6629B">
      <w:pPr>
        <w:jc w:val="both"/>
        <w:rPr>
          <w:rFonts w:ascii="Sylfaen" w:hAnsi="Sylfaen"/>
          <w:sz w:val="22"/>
          <w:szCs w:val="22"/>
          <w:lang w:val="ka-GE"/>
        </w:rPr>
      </w:pPr>
      <w:r w:rsidRPr="00977A16">
        <w:rPr>
          <w:rFonts w:ascii="Sylfaen" w:hAnsi="Sylfaen"/>
          <w:sz w:val="22"/>
          <w:szCs w:val="22"/>
          <w:lang w:val="ka-GE"/>
        </w:rPr>
        <w:t xml:space="preserve">გ) </w:t>
      </w:r>
      <w:r w:rsidRPr="00CA7F17">
        <w:rPr>
          <w:rFonts w:ascii="Sylfaen" w:hAnsi="Sylfaen"/>
          <w:sz w:val="22"/>
          <w:szCs w:val="22"/>
          <w:lang w:val="ka-GE"/>
        </w:rPr>
        <w:t xml:space="preserve"> ეკონომიკური აგენტების</w:t>
      </w:r>
      <w:r w:rsidRPr="00977A16">
        <w:rPr>
          <w:rFonts w:ascii="Sylfaen" w:hAnsi="Sylfaen"/>
          <w:sz w:val="22"/>
          <w:szCs w:val="22"/>
          <w:lang w:val="ka-GE"/>
        </w:rPr>
        <w:t xml:space="preserve"> მიერ განხორციელებული ცვლილების შემდგომ</w:t>
      </w:r>
      <w:r w:rsidRPr="00CA7F17">
        <w:rPr>
          <w:rFonts w:ascii="Sylfaen" w:hAnsi="Sylfaen"/>
          <w:sz w:val="22"/>
          <w:szCs w:val="22"/>
          <w:lang w:val="ka-GE"/>
        </w:rPr>
        <w:t xml:space="preserve"> თუ აღარ აქვს ადგილი</w:t>
      </w:r>
      <w:r w:rsidRPr="00977A16">
        <w:rPr>
          <w:rFonts w:ascii="Sylfaen" w:hAnsi="Sylfaen"/>
          <w:sz w:val="22"/>
          <w:szCs w:val="22"/>
          <w:lang w:val="ka-GE"/>
        </w:rPr>
        <w:t xml:space="preserve"> 26</w:t>
      </w:r>
      <w:r w:rsidRPr="00977A16">
        <w:rPr>
          <w:rFonts w:ascii="Sylfaen" w:hAnsi="Sylfaen"/>
          <w:sz w:val="22"/>
          <w:szCs w:val="22"/>
          <w:vertAlign w:val="superscript"/>
          <w:lang w:val="ka-GE"/>
        </w:rPr>
        <w:t>1</w:t>
      </w:r>
      <w:r w:rsidRPr="00CA7F17">
        <w:rPr>
          <w:rFonts w:ascii="Sylfaen" w:hAnsi="Sylfaen"/>
          <w:sz w:val="22"/>
          <w:szCs w:val="22"/>
          <w:vertAlign w:val="superscript"/>
          <w:lang w:val="ka-GE"/>
        </w:rPr>
        <w:t xml:space="preserve">   </w:t>
      </w:r>
      <w:r w:rsidRPr="00CA7F17">
        <w:rPr>
          <w:rFonts w:ascii="Sylfaen" w:hAnsi="Sylfaen"/>
          <w:sz w:val="22"/>
          <w:szCs w:val="22"/>
          <w:lang w:val="ka-GE"/>
        </w:rPr>
        <w:t xml:space="preserve">მუხლის მესამე პუნქტით განსაზღვრულ კრიტერიუმს და კონცენტრაცია </w:t>
      </w:r>
      <w:r w:rsidRPr="00977A16">
        <w:rPr>
          <w:rFonts w:ascii="Sylfaen" w:hAnsi="Sylfaen"/>
          <w:sz w:val="22"/>
          <w:szCs w:val="22"/>
          <w:lang w:val="ka-GE"/>
        </w:rPr>
        <w:t>აკმაყოფილებს 26</w:t>
      </w:r>
      <w:r w:rsidRPr="00977A16">
        <w:rPr>
          <w:rFonts w:ascii="Sylfaen" w:hAnsi="Sylfaen"/>
          <w:sz w:val="22"/>
          <w:szCs w:val="22"/>
          <w:vertAlign w:val="superscript"/>
          <w:lang w:val="ka-GE"/>
        </w:rPr>
        <w:t>1</w:t>
      </w:r>
      <w:r w:rsidRPr="00CA7F17">
        <w:rPr>
          <w:rFonts w:ascii="Sylfaen" w:hAnsi="Sylfaen"/>
          <w:sz w:val="22"/>
          <w:szCs w:val="22"/>
          <w:vertAlign w:val="superscript"/>
          <w:lang w:val="ka-GE"/>
        </w:rPr>
        <w:t xml:space="preserve">   </w:t>
      </w:r>
      <w:r w:rsidRPr="00CA7F17">
        <w:rPr>
          <w:rFonts w:ascii="Sylfaen" w:hAnsi="Sylfaen"/>
          <w:sz w:val="22"/>
          <w:szCs w:val="22"/>
          <w:lang w:val="ka-GE"/>
        </w:rPr>
        <w:t xml:space="preserve">მუხლის </w:t>
      </w:r>
      <w:r w:rsidR="00AC7823" w:rsidRPr="00CA7F17">
        <w:rPr>
          <w:rFonts w:ascii="Sylfaen" w:hAnsi="Sylfaen"/>
          <w:sz w:val="22"/>
          <w:szCs w:val="22"/>
          <w:lang w:val="ka-GE"/>
        </w:rPr>
        <w:t xml:space="preserve">მე-2 </w:t>
      </w:r>
      <w:r w:rsidRPr="00CA7F17">
        <w:rPr>
          <w:rFonts w:ascii="Sylfaen" w:hAnsi="Sylfaen"/>
          <w:sz w:val="22"/>
          <w:szCs w:val="22"/>
          <w:lang w:val="ka-GE"/>
        </w:rPr>
        <w:t>პუნქტით განსაზღვრულ კრიტერიუმებს</w:t>
      </w:r>
      <w:r w:rsidRPr="00977A16">
        <w:rPr>
          <w:rFonts w:ascii="Sylfaen" w:hAnsi="Sylfaen"/>
          <w:sz w:val="22"/>
          <w:szCs w:val="22"/>
          <w:lang w:val="ka-GE"/>
        </w:rPr>
        <w:t xml:space="preserve">, </w:t>
      </w:r>
      <w:r w:rsidRPr="00CA7F17">
        <w:rPr>
          <w:rFonts w:ascii="Sylfaen" w:hAnsi="Sylfaen"/>
          <w:sz w:val="22"/>
          <w:szCs w:val="22"/>
          <w:lang w:val="ka-GE"/>
        </w:rPr>
        <w:t>კომისია იღებს</w:t>
      </w:r>
      <w:r w:rsidRPr="00977A16">
        <w:rPr>
          <w:rFonts w:ascii="Sylfaen" w:hAnsi="Sylfaen"/>
          <w:sz w:val="22"/>
          <w:szCs w:val="22"/>
          <w:lang w:val="ka-GE"/>
        </w:rPr>
        <w:t xml:space="preserve"> </w:t>
      </w:r>
      <w:r w:rsidR="00AC7823" w:rsidRPr="00CA7F17">
        <w:rPr>
          <w:rFonts w:ascii="Sylfaen" w:hAnsi="Sylfaen"/>
          <w:sz w:val="22"/>
          <w:szCs w:val="22"/>
          <w:lang w:val="ka-GE"/>
        </w:rPr>
        <w:t xml:space="preserve">გადაწყვეტილებას </w:t>
      </w:r>
      <w:r w:rsidRPr="00977A16">
        <w:rPr>
          <w:rFonts w:ascii="Sylfaen" w:hAnsi="Sylfaen"/>
          <w:sz w:val="22"/>
          <w:szCs w:val="22"/>
          <w:lang w:val="ka-GE"/>
        </w:rPr>
        <w:t>კონცენტრაცი</w:t>
      </w:r>
      <w:r w:rsidR="00AC7823" w:rsidRPr="00CA7F17">
        <w:rPr>
          <w:rFonts w:ascii="Sylfaen" w:hAnsi="Sylfaen"/>
          <w:sz w:val="22"/>
          <w:szCs w:val="22"/>
          <w:lang w:val="ka-GE"/>
        </w:rPr>
        <w:t>აზე</w:t>
      </w:r>
      <w:r w:rsidRPr="00977A16">
        <w:rPr>
          <w:rFonts w:ascii="Sylfaen" w:hAnsi="Sylfaen"/>
          <w:sz w:val="22"/>
          <w:szCs w:val="22"/>
          <w:lang w:val="ka-GE"/>
        </w:rPr>
        <w:t xml:space="preserve"> თანხმობის </w:t>
      </w:r>
      <w:r w:rsidR="00AC7823" w:rsidRPr="00CA7F17">
        <w:rPr>
          <w:rFonts w:ascii="Sylfaen" w:hAnsi="Sylfaen"/>
          <w:sz w:val="22"/>
          <w:szCs w:val="22"/>
          <w:lang w:val="ka-GE"/>
        </w:rPr>
        <w:t>გაცემის</w:t>
      </w:r>
      <w:r w:rsidRPr="00977A16">
        <w:rPr>
          <w:rFonts w:ascii="Sylfaen" w:hAnsi="Sylfaen"/>
          <w:sz w:val="22"/>
          <w:szCs w:val="22"/>
          <w:lang w:val="ka-GE"/>
        </w:rPr>
        <w:t xml:space="preserve"> თაობაზე</w:t>
      </w:r>
      <w:r w:rsidR="00AC7823" w:rsidRPr="00CA7F17">
        <w:rPr>
          <w:rFonts w:ascii="Sylfaen" w:hAnsi="Sylfaen"/>
          <w:sz w:val="22"/>
          <w:szCs w:val="22"/>
          <w:lang w:val="ka-GE"/>
        </w:rPr>
        <w:t>.</w:t>
      </w:r>
    </w:p>
    <w:p w:rsidR="00EF5367" w:rsidRPr="00CA7F17" w:rsidRDefault="00EF5367" w:rsidP="00C6629B">
      <w:pPr>
        <w:jc w:val="both"/>
        <w:rPr>
          <w:rFonts w:ascii="Sylfaen" w:hAnsi="Sylfaen"/>
          <w:sz w:val="22"/>
          <w:szCs w:val="22"/>
          <w:lang w:val="ka-GE"/>
        </w:rPr>
      </w:pPr>
      <w:r w:rsidRPr="00977A16">
        <w:rPr>
          <w:rFonts w:ascii="Sylfaen" w:hAnsi="Sylfaen"/>
          <w:sz w:val="22"/>
          <w:szCs w:val="22"/>
          <w:lang w:val="ka-GE"/>
        </w:rPr>
        <w:t xml:space="preserve">3. </w:t>
      </w:r>
      <w:r w:rsidR="00AC7823" w:rsidRPr="00CA7F17">
        <w:rPr>
          <w:rFonts w:ascii="Sylfaen" w:hAnsi="Sylfaen"/>
          <w:sz w:val="22"/>
          <w:szCs w:val="22"/>
          <w:lang w:val="ka-GE"/>
        </w:rPr>
        <w:t>კონცენტრაციის</w:t>
      </w:r>
      <w:r w:rsidRPr="00CA7F17">
        <w:rPr>
          <w:rFonts w:ascii="Sylfaen" w:hAnsi="Sylfaen"/>
          <w:sz w:val="22"/>
          <w:szCs w:val="22"/>
          <w:lang w:val="ka-GE"/>
        </w:rPr>
        <w:t xml:space="preserve"> </w:t>
      </w:r>
      <w:r w:rsidR="00AC7823" w:rsidRPr="00CA7F17">
        <w:rPr>
          <w:rFonts w:ascii="Sylfaen" w:hAnsi="Sylfaen"/>
          <w:sz w:val="22"/>
          <w:szCs w:val="22"/>
          <w:lang w:val="ka-GE"/>
        </w:rPr>
        <w:t>მონაწილე</w:t>
      </w:r>
      <w:r w:rsidRPr="00977A16">
        <w:rPr>
          <w:rFonts w:ascii="Sylfaen" w:hAnsi="Sylfaen"/>
          <w:sz w:val="22"/>
          <w:szCs w:val="22"/>
          <w:lang w:val="ka-GE"/>
        </w:rPr>
        <w:t xml:space="preserve"> </w:t>
      </w:r>
      <w:r w:rsidRPr="00CA7F17">
        <w:rPr>
          <w:rFonts w:ascii="Sylfaen" w:hAnsi="Sylfaen"/>
          <w:sz w:val="22"/>
          <w:szCs w:val="22"/>
          <w:lang w:val="ka-GE"/>
        </w:rPr>
        <w:t>ეკონომიკურ აგენტებს</w:t>
      </w:r>
      <w:r w:rsidRPr="00977A16">
        <w:rPr>
          <w:rFonts w:ascii="Sylfaen" w:hAnsi="Sylfaen"/>
          <w:sz w:val="22"/>
          <w:szCs w:val="22"/>
          <w:lang w:val="ka-GE"/>
        </w:rPr>
        <w:t xml:space="preserve"> უფლება აქვთ </w:t>
      </w:r>
      <w:r w:rsidRPr="00CA7F17">
        <w:rPr>
          <w:rFonts w:ascii="Sylfaen" w:hAnsi="Sylfaen"/>
          <w:sz w:val="22"/>
          <w:szCs w:val="22"/>
          <w:lang w:val="ka-GE"/>
        </w:rPr>
        <w:t xml:space="preserve">კომისიას </w:t>
      </w:r>
      <w:r w:rsidRPr="00977A16">
        <w:rPr>
          <w:rFonts w:ascii="Sylfaen" w:hAnsi="Sylfaen"/>
          <w:sz w:val="22"/>
          <w:szCs w:val="22"/>
          <w:lang w:val="ka-GE"/>
        </w:rPr>
        <w:t xml:space="preserve">შესთავაზონ </w:t>
      </w:r>
      <w:r w:rsidRPr="00CA7F17">
        <w:rPr>
          <w:rFonts w:ascii="Sylfaen" w:hAnsi="Sylfaen"/>
          <w:sz w:val="22"/>
          <w:szCs w:val="22"/>
          <w:lang w:val="ka-GE"/>
        </w:rPr>
        <w:t>საკუთარი</w:t>
      </w:r>
      <w:r w:rsidRPr="00977A16">
        <w:rPr>
          <w:rFonts w:ascii="Sylfaen" w:hAnsi="Sylfaen"/>
          <w:sz w:val="22"/>
          <w:szCs w:val="22"/>
          <w:lang w:val="ka-GE"/>
        </w:rPr>
        <w:t xml:space="preserve"> წინადადებები ან/და </w:t>
      </w:r>
      <w:r w:rsidR="00AC7823" w:rsidRPr="00CA7F17">
        <w:rPr>
          <w:rFonts w:ascii="Sylfaen" w:hAnsi="Sylfaen"/>
          <w:sz w:val="22"/>
          <w:szCs w:val="22"/>
          <w:lang w:val="ka-GE"/>
        </w:rPr>
        <w:t>იკისრონ</w:t>
      </w:r>
      <w:r w:rsidRPr="00CA7F17">
        <w:rPr>
          <w:rFonts w:ascii="Sylfaen" w:hAnsi="Sylfaen"/>
          <w:sz w:val="22"/>
          <w:szCs w:val="22"/>
          <w:lang w:val="ka-GE"/>
        </w:rPr>
        <w:t xml:space="preserve"> კონცენტრაციის </w:t>
      </w:r>
      <w:r w:rsidRPr="00977A16">
        <w:rPr>
          <w:rFonts w:ascii="Sylfaen" w:hAnsi="Sylfaen"/>
          <w:sz w:val="22"/>
          <w:szCs w:val="22"/>
          <w:lang w:val="ka-GE"/>
        </w:rPr>
        <w:t xml:space="preserve"> ვალდებულებები კომისიის</w:t>
      </w:r>
      <w:r w:rsidRPr="00CA7F17">
        <w:rPr>
          <w:rFonts w:ascii="Sylfaen" w:hAnsi="Sylfaen"/>
          <w:sz w:val="22"/>
          <w:szCs w:val="22"/>
          <w:lang w:val="ka-GE"/>
        </w:rPr>
        <w:t>თვის</w:t>
      </w:r>
      <w:r w:rsidRPr="00977A16">
        <w:rPr>
          <w:rFonts w:ascii="Sylfaen" w:hAnsi="Sylfaen"/>
          <w:sz w:val="22"/>
          <w:szCs w:val="22"/>
          <w:lang w:val="ka-GE"/>
        </w:rPr>
        <w:t xml:space="preserve"> შეტყობინების </w:t>
      </w:r>
      <w:r w:rsidRPr="00CA7F17">
        <w:rPr>
          <w:rFonts w:ascii="Sylfaen" w:hAnsi="Sylfaen"/>
          <w:sz w:val="22"/>
          <w:szCs w:val="22"/>
          <w:lang w:val="ka-GE"/>
        </w:rPr>
        <w:t>გაგზავნიდან</w:t>
      </w:r>
      <w:r w:rsidRPr="00977A16">
        <w:rPr>
          <w:rFonts w:ascii="Sylfaen" w:hAnsi="Sylfaen"/>
          <w:sz w:val="22"/>
          <w:szCs w:val="22"/>
          <w:lang w:val="ka-GE"/>
        </w:rPr>
        <w:t xml:space="preserve"> ნებისმიერ ეტაპზე</w:t>
      </w:r>
      <w:r w:rsidR="00AC7823" w:rsidRPr="00CA7F17">
        <w:rPr>
          <w:rFonts w:ascii="Sylfaen" w:hAnsi="Sylfaen"/>
          <w:sz w:val="22"/>
          <w:szCs w:val="22"/>
          <w:lang w:val="ka-GE"/>
        </w:rPr>
        <w:t>,</w:t>
      </w:r>
      <w:r w:rsidRPr="00CA7F17">
        <w:rPr>
          <w:rFonts w:ascii="Sylfaen" w:hAnsi="Sylfaen"/>
          <w:sz w:val="22"/>
          <w:szCs w:val="22"/>
          <w:lang w:val="ka-GE"/>
        </w:rPr>
        <w:t xml:space="preserve"> ბაზრის შესაბამის სეგმენტზე </w:t>
      </w:r>
      <w:r w:rsidRPr="00977A16">
        <w:rPr>
          <w:rFonts w:ascii="Sylfaen" w:hAnsi="Sylfaen"/>
          <w:sz w:val="22"/>
          <w:szCs w:val="22"/>
          <w:lang w:val="ka-GE"/>
        </w:rPr>
        <w:t xml:space="preserve">კონკურენციის </w:t>
      </w:r>
      <w:r w:rsidRPr="00CA7F17">
        <w:rPr>
          <w:rFonts w:ascii="Sylfaen" w:hAnsi="Sylfaen"/>
          <w:sz w:val="22"/>
          <w:szCs w:val="22"/>
          <w:lang w:val="ka-GE"/>
        </w:rPr>
        <w:t xml:space="preserve"> </w:t>
      </w:r>
      <w:r w:rsidRPr="00977A16">
        <w:rPr>
          <w:rFonts w:ascii="Sylfaen" w:hAnsi="Sylfaen"/>
          <w:sz w:val="22"/>
          <w:szCs w:val="22"/>
          <w:lang w:val="ka-GE"/>
        </w:rPr>
        <w:t xml:space="preserve">მნიშვნელოვანი </w:t>
      </w:r>
      <w:r w:rsidR="00AC7823" w:rsidRPr="00CA7F17">
        <w:rPr>
          <w:rFonts w:ascii="Sylfaen" w:hAnsi="Sylfaen"/>
          <w:sz w:val="22"/>
          <w:szCs w:val="22"/>
          <w:lang w:val="ka-GE"/>
        </w:rPr>
        <w:t>გაუარესების თავიდან აცილების მიზნით.</w:t>
      </w:r>
      <w:r w:rsidRPr="00977A16">
        <w:rPr>
          <w:rFonts w:ascii="Sylfaen" w:hAnsi="Sylfaen"/>
          <w:sz w:val="22"/>
          <w:szCs w:val="22"/>
          <w:lang w:val="ka-GE"/>
        </w:rPr>
        <w:t xml:space="preserve"> კომისია,</w:t>
      </w:r>
      <w:r w:rsidRPr="00CA7F17">
        <w:rPr>
          <w:rFonts w:ascii="Sylfaen" w:hAnsi="Sylfaen"/>
          <w:sz w:val="22"/>
          <w:szCs w:val="22"/>
          <w:lang w:val="ka-GE"/>
        </w:rPr>
        <w:t xml:space="preserve"> ამ მუხლის</w:t>
      </w:r>
      <w:r w:rsidRPr="00977A16">
        <w:rPr>
          <w:rFonts w:ascii="Sylfaen" w:hAnsi="Sylfaen"/>
          <w:sz w:val="22"/>
          <w:szCs w:val="22"/>
          <w:lang w:val="ka-GE"/>
        </w:rPr>
        <w:t xml:space="preserve"> </w:t>
      </w:r>
      <w:r w:rsidRPr="00CA7F17">
        <w:rPr>
          <w:rFonts w:ascii="Sylfaen" w:hAnsi="Sylfaen"/>
          <w:sz w:val="22"/>
          <w:szCs w:val="22"/>
          <w:lang w:val="ka-GE"/>
        </w:rPr>
        <w:t xml:space="preserve">პირველი პუნქტის </w:t>
      </w:r>
      <w:r w:rsidRPr="00977A16">
        <w:rPr>
          <w:rFonts w:ascii="Sylfaen" w:hAnsi="Sylfaen"/>
          <w:sz w:val="22"/>
          <w:szCs w:val="22"/>
          <w:lang w:val="ka-GE"/>
        </w:rPr>
        <w:t xml:space="preserve">დ) </w:t>
      </w:r>
      <w:r w:rsidRPr="00CA7F17">
        <w:rPr>
          <w:rFonts w:ascii="Sylfaen" w:hAnsi="Sylfaen"/>
          <w:sz w:val="22"/>
          <w:szCs w:val="22"/>
          <w:lang w:val="ka-GE"/>
        </w:rPr>
        <w:t xml:space="preserve">ქვეპუნქტის </w:t>
      </w:r>
      <w:r w:rsidRPr="00977A16">
        <w:rPr>
          <w:rFonts w:ascii="Sylfaen" w:hAnsi="Sylfaen"/>
          <w:sz w:val="22"/>
          <w:szCs w:val="22"/>
          <w:lang w:val="ka-GE"/>
        </w:rPr>
        <w:t xml:space="preserve">და </w:t>
      </w:r>
      <w:r w:rsidRPr="00CA7F17">
        <w:rPr>
          <w:rFonts w:ascii="Sylfaen" w:hAnsi="Sylfaen"/>
          <w:sz w:val="22"/>
          <w:szCs w:val="22"/>
          <w:lang w:val="ka-GE"/>
        </w:rPr>
        <w:t xml:space="preserve">მეორე პუნქტის </w:t>
      </w:r>
      <w:r w:rsidR="00AC7823" w:rsidRPr="00CA7F17">
        <w:rPr>
          <w:rFonts w:ascii="Sylfaen" w:hAnsi="Sylfaen"/>
          <w:sz w:val="22"/>
          <w:szCs w:val="22"/>
          <w:lang w:val="ka-GE"/>
        </w:rPr>
        <w:t>გ</w:t>
      </w:r>
      <w:r w:rsidRPr="00977A16">
        <w:rPr>
          <w:rFonts w:ascii="Sylfaen" w:hAnsi="Sylfaen"/>
          <w:sz w:val="22"/>
          <w:szCs w:val="22"/>
          <w:lang w:val="ka-GE"/>
        </w:rPr>
        <w:t>)</w:t>
      </w:r>
      <w:r w:rsidRPr="00CA7F17">
        <w:rPr>
          <w:rFonts w:ascii="Sylfaen" w:hAnsi="Sylfaen"/>
          <w:sz w:val="22"/>
          <w:szCs w:val="22"/>
          <w:lang w:val="ka-GE"/>
        </w:rPr>
        <w:t xml:space="preserve"> ქვე</w:t>
      </w:r>
      <w:r w:rsidR="00AC7823" w:rsidRPr="00CA7F17">
        <w:rPr>
          <w:rFonts w:ascii="Sylfaen" w:hAnsi="Sylfaen"/>
          <w:sz w:val="22"/>
          <w:szCs w:val="22"/>
          <w:lang w:val="ka-GE"/>
        </w:rPr>
        <w:t>პუნქტ</w:t>
      </w:r>
      <w:r w:rsidRPr="00CA7F17">
        <w:rPr>
          <w:rFonts w:ascii="Sylfaen" w:hAnsi="Sylfaen"/>
          <w:sz w:val="22"/>
          <w:szCs w:val="22"/>
          <w:lang w:val="ka-GE"/>
        </w:rPr>
        <w:t>ის</w:t>
      </w:r>
      <w:r w:rsidRPr="00977A16">
        <w:rPr>
          <w:rFonts w:ascii="Sylfaen" w:hAnsi="Sylfaen"/>
          <w:sz w:val="22"/>
          <w:szCs w:val="22"/>
          <w:lang w:val="ka-GE"/>
        </w:rPr>
        <w:t xml:space="preserve"> შესაბამისად, უფლებამოსილია </w:t>
      </w:r>
      <w:r w:rsidR="00AC7823" w:rsidRPr="00977A16">
        <w:rPr>
          <w:rFonts w:ascii="Sylfaen" w:hAnsi="Sylfaen"/>
          <w:sz w:val="22"/>
          <w:szCs w:val="22"/>
          <w:lang w:val="ka-GE"/>
        </w:rPr>
        <w:t>გადაწყვეტილებ</w:t>
      </w:r>
      <w:r w:rsidR="00AC7823" w:rsidRPr="00CA7F17">
        <w:rPr>
          <w:rFonts w:ascii="Sylfaen" w:hAnsi="Sylfaen"/>
          <w:sz w:val="22"/>
          <w:szCs w:val="22"/>
          <w:lang w:val="ka-GE"/>
        </w:rPr>
        <w:t>ით განსაზღვროს</w:t>
      </w:r>
      <w:r w:rsidRPr="00977A16">
        <w:rPr>
          <w:rFonts w:ascii="Sylfaen" w:hAnsi="Sylfaen"/>
          <w:sz w:val="22"/>
          <w:szCs w:val="22"/>
          <w:lang w:val="ka-GE"/>
        </w:rPr>
        <w:t xml:space="preserve"> </w:t>
      </w:r>
      <w:r w:rsidRPr="00CA7F17">
        <w:rPr>
          <w:rFonts w:ascii="Sylfaen" w:hAnsi="Sylfaen"/>
          <w:sz w:val="22"/>
          <w:szCs w:val="22"/>
          <w:lang w:val="ka-GE"/>
        </w:rPr>
        <w:t xml:space="preserve"> ის</w:t>
      </w:r>
      <w:r w:rsidRPr="00977A16">
        <w:rPr>
          <w:rFonts w:ascii="Sylfaen" w:hAnsi="Sylfaen"/>
          <w:sz w:val="22"/>
          <w:szCs w:val="22"/>
          <w:lang w:val="ka-GE"/>
        </w:rPr>
        <w:t xml:space="preserve"> პირობები და</w:t>
      </w:r>
      <w:r w:rsidRPr="00CA7F17">
        <w:rPr>
          <w:rFonts w:ascii="Sylfaen" w:hAnsi="Sylfaen"/>
          <w:sz w:val="22"/>
          <w:szCs w:val="22"/>
          <w:lang w:val="ka-GE"/>
        </w:rPr>
        <w:t xml:space="preserve"> ვალდებულებები, რომ</w:t>
      </w:r>
      <w:r w:rsidRPr="00977A16">
        <w:rPr>
          <w:rFonts w:ascii="Sylfaen" w:hAnsi="Sylfaen"/>
          <w:sz w:val="22"/>
          <w:szCs w:val="22"/>
          <w:lang w:val="ka-GE"/>
        </w:rPr>
        <w:t>ელსაც შეარულებს</w:t>
      </w:r>
      <w:r w:rsidRPr="00CA7F17">
        <w:rPr>
          <w:rFonts w:ascii="Sylfaen" w:hAnsi="Sylfaen"/>
          <w:sz w:val="22"/>
          <w:szCs w:val="22"/>
          <w:lang w:val="ka-GE"/>
        </w:rPr>
        <w:t xml:space="preserve"> </w:t>
      </w:r>
      <w:r w:rsidR="00AC7823" w:rsidRPr="00CA7F17">
        <w:rPr>
          <w:rFonts w:ascii="Sylfaen" w:hAnsi="Sylfaen"/>
          <w:sz w:val="22"/>
          <w:szCs w:val="22"/>
          <w:lang w:val="ka-GE"/>
        </w:rPr>
        <w:t>კონცენტრაციის მონაწილე</w:t>
      </w:r>
      <w:r w:rsidRPr="00977A16">
        <w:rPr>
          <w:rFonts w:ascii="Sylfaen" w:hAnsi="Sylfaen"/>
          <w:sz w:val="22"/>
          <w:szCs w:val="22"/>
          <w:lang w:val="ka-GE"/>
        </w:rPr>
        <w:t xml:space="preserve"> </w:t>
      </w:r>
      <w:r w:rsidRPr="00CA7F17">
        <w:rPr>
          <w:rFonts w:ascii="Sylfaen" w:hAnsi="Sylfaen"/>
          <w:sz w:val="22"/>
          <w:szCs w:val="22"/>
          <w:lang w:val="ka-GE"/>
        </w:rPr>
        <w:t>ეკონომიკურ</w:t>
      </w:r>
      <w:r w:rsidR="00AC7823" w:rsidRPr="00CA7F17">
        <w:rPr>
          <w:rFonts w:ascii="Sylfaen" w:hAnsi="Sylfaen"/>
          <w:sz w:val="22"/>
          <w:szCs w:val="22"/>
          <w:lang w:val="ka-GE"/>
        </w:rPr>
        <w:t>ი</w:t>
      </w:r>
      <w:r w:rsidRPr="00CA7F17">
        <w:rPr>
          <w:rFonts w:ascii="Sylfaen" w:hAnsi="Sylfaen"/>
          <w:sz w:val="22"/>
          <w:szCs w:val="22"/>
          <w:lang w:val="ka-GE"/>
        </w:rPr>
        <w:t xml:space="preserve"> აგენტები</w:t>
      </w:r>
      <w:r w:rsidRPr="00977A16">
        <w:rPr>
          <w:rFonts w:ascii="Sylfaen" w:hAnsi="Sylfaen"/>
          <w:sz w:val="22"/>
          <w:szCs w:val="22"/>
          <w:lang w:val="ka-GE"/>
        </w:rPr>
        <w:t xml:space="preserve"> </w:t>
      </w:r>
      <w:r w:rsidRPr="00CA7F17">
        <w:rPr>
          <w:rFonts w:ascii="Sylfaen" w:hAnsi="Sylfaen"/>
          <w:sz w:val="22"/>
          <w:szCs w:val="22"/>
          <w:lang w:val="ka-GE"/>
        </w:rPr>
        <w:t xml:space="preserve">და რომლის </w:t>
      </w:r>
      <w:r w:rsidRPr="00977A16">
        <w:rPr>
          <w:rFonts w:ascii="Sylfaen" w:hAnsi="Sylfaen"/>
          <w:sz w:val="22"/>
          <w:szCs w:val="22"/>
          <w:lang w:val="ka-GE"/>
        </w:rPr>
        <w:t xml:space="preserve"> მიზანია უზრუნველყო</w:t>
      </w:r>
      <w:r w:rsidRPr="00CA7F17">
        <w:rPr>
          <w:rFonts w:ascii="Sylfaen" w:hAnsi="Sylfaen"/>
          <w:sz w:val="22"/>
          <w:szCs w:val="22"/>
          <w:lang w:val="ka-GE"/>
        </w:rPr>
        <w:t>ს</w:t>
      </w:r>
      <w:r w:rsidRPr="00977A16">
        <w:rPr>
          <w:rFonts w:ascii="Sylfaen" w:hAnsi="Sylfaen"/>
          <w:sz w:val="22"/>
          <w:szCs w:val="22"/>
          <w:lang w:val="ka-GE"/>
        </w:rPr>
        <w:t xml:space="preserve"> </w:t>
      </w:r>
      <w:r w:rsidRPr="00CA7F17">
        <w:rPr>
          <w:rFonts w:ascii="Sylfaen" w:hAnsi="Sylfaen"/>
          <w:sz w:val="22"/>
          <w:szCs w:val="22"/>
          <w:lang w:val="ka-GE"/>
        </w:rPr>
        <w:t>ბაზრის შესაბამის სეგმენტზე კონცენტრაციის თავსებადობა.</w:t>
      </w:r>
    </w:p>
    <w:p w:rsidR="00EF5367" w:rsidRPr="00977A16" w:rsidRDefault="00EF5367" w:rsidP="00C6629B">
      <w:pPr>
        <w:jc w:val="both"/>
        <w:rPr>
          <w:rFonts w:ascii="Sylfaen" w:hAnsi="Sylfaen"/>
          <w:sz w:val="22"/>
          <w:szCs w:val="22"/>
          <w:lang w:val="ka-GE"/>
        </w:rPr>
      </w:pPr>
      <w:r w:rsidRPr="00977A16">
        <w:rPr>
          <w:rFonts w:ascii="Sylfaen" w:hAnsi="Sylfaen"/>
          <w:sz w:val="22"/>
          <w:szCs w:val="22"/>
          <w:lang w:val="ka-GE"/>
        </w:rPr>
        <w:t xml:space="preserve">4. </w:t>
      </w:r>
      <w:r w:rsidR="00AC7823" w:rsidRPr="00CA7F17">
        <w:rPr>
          <w:rFonts w:ascii="Sylfaen" w:hAnsi="Sylfaen"/>
          <w:sz w:val="22"/>
          <w:szCs w:val="22"/>
          <w:lang w:val="ka-GE"/>
        </w:rPr>
        <w:t xml:space="preserve">ამ მუხლის </w:t>
      </w:r>
      <w:r w:rsidRPr="00977A16">
        <w:rPr>
          <w:rFonts w:ascii="Sylfaen" w:hAnsi="Sylfaen"/>
          <w:sz w:val="22"/>
          <w:szCs w:val="22"/>
          <w:lang w:val="ka-GE"/>
        </w:rPr>
        <w:t xml:space="preserve">მე-2 </w:t>
      </w:r>
      <w:r w:rsidRPr="00CA7F17">
        <w:rPr>
          <w:rFonts w:ascii="Sylfaen" w:hAnsi="Sylfaen"/>
          <w:sz w:val="22"/>
          <w:szCs w:val="22"/>
          <w:lang w:val="ka-GE"/>
        </w:rPr>
        <w:t>პუნქტით</w:t>
      </w:r>
      <w:r w:rsidRPr="00977A16">
        <w:rPr>
          <w:rFonts w:ascii="Sylfaen" w:hAnsi="Sylfaen"/>
          <w:sz w:val="22"/>
          <w:szCs w:val="22"/>
          <w:lang w:val="ka-GE"/>
        </w:rPr>
        <w:t xml:space="preserve"> გათვალისწინებული </w:t>
      </w:r>
      <w:r w:rsidR="00AC7823" w:rsidRPr="00CA7F17">
        <w:rPr>
          <w:rFonts w:ascii="Sylfaen" w:hAnsi="Sylfaen"/>
          <w:sz w:val="22"/>
          <w:szCs w:val="22"/>
          <w:lang w:val="ka-GE"/>
        </w:rPr>
        <w:t xml:space="preserve">ადმინისტრაციული წარმოების </w:t>
      </w:r>
      <w:r w:rsidRPr="00977A16">
        <w:rPr>
          <w:rFonts w:ascii="Sylfaen" w:hAnsi="Sylfaen"/>
          <w:sz w:val="22"/>
          <w:szCs w:val="22"/>
          <w:lang w:val="ka-GE"/>
        </w:rPr>
        <w:t xml:space="preserve">ვადა </w:t>
      </w:r>
      <w:r w:rsidR="00AC7823" w:rsidRPr="00CA7F17">
        <w:rPr>
          <w:rFonts w:ascii="Sylfaen" w:hAnsi="Sylfaen"/>
          <w:sz w:val="22"/>
          <w:szCs w:val="22"/>
          <w:lang w:val="ka-GE"/>
        </w:rPr>
        <w:t xml:space="preserve">გრძელდება </w:t>
      </w:r>
      <w:r w:rsidRPr="00977A16">
        <w:rPr>
          <w:rFonts w:ascii="Sylfaen" w:hAnsi="Sylfaen"/>
          <w:sz w:val="22"/>
          <w:szCs w:val="22"/>
          <w:lang w:val="ka-GE"/>
        </w:rPr>
        <w:t xml:space="preserve">105 სამუშაო </w:t>
      </w:r>
      <w:r w:rsidR="00AC7823" w:rsidRPr="00977A16">
        <w:rPr>
          <w:rFonts w:ascii="Sylfaen" w:hAnsi="Sylfaen"/>
          <w:sz w:val="22"/>
          <w:szCs w:val="22"/>
          <w:lang w:val="ka-GE"/>
        </w:rPr>
        <w:t>დღემდ</w:t>
      </w:r>
      <w:r w:rsidR="00AC7823" w:rsidRPr="00CA7F17">
        <w:rPr>
          <w:rFonts w:ascii="Sylfaen" w:hAnsi="Sylfaen"/>
          <w:sz w:val="22"/>
          <w:szCs w:val="22"/>
          <w:lang w:val="ka-GE"/>
        </w:rPr>
        <w:t>ე, თუ კონცენტრაციის მონაწილე</w:t>
      </w:r>
      <w:r w:rsidRPr="00977A16">
        <w:rPr>
          <w:rFonts w:ascii="Sylfaen" w:hAnsi="Sylfaen"/>
          <w:sz w:val="22"/>
          <w:szCs w:val="22"/>
          <w:lang w:val="ka-GE"/>
        </w:rPr>
        <w:t xml:space="preserve"> </w:t>
      </w:r>
      <w:r w:rsidR="00AC7823" w:rsidRPr="00CA7F17">
        <w:rPr>
          <w:rFonts w:ascii="Sylfaen" w:hAnsi="Sylfaen"/>
          <w:sz w:val="22"/>
          <w:szCs w:val="22"/>
          <w:lang w:val="ka-GE"/>
        </w:rPr>
        <w:t>ეკონომი</w:t>
      </w:r>
      <w:r w:rsidRPr="00CA7F17">
        <w:rPr>
          <w:rFonts w:ascii="Sylfaen" w:hAnsi="Sylfaen"/>
          <w:sz w:val="22"/>
          <w:szCs w:val="22"/>
          <w:lang w:val="ka-GE"/>
        </w:rPr>
        <w:t>კური აგენტების</w:t>
      </w:r>
      <w:r w:rsidRPr="00977A16">
        <w:rPr>
          <w:rFonts w:ascii="Sylfaen" w:hAnsi="Sylfaen"/>
          <w:sz w:val="22"/>
          <w:szCs w:val="22"/>
          <w:lang w:val="ka-GE"/>
        </w:rPr>
        <w:t xml:space="preserve"> მიერ </w:t>
      </w:r>
      <w:r w:rsidR="0079410B">
        <w:rPr>
          <w:rFonts w:ascii="Sylfaen" w:hAnsi="Sylfaen"/>
          <w:sz w:val="22"/>
          <w:szCs w:val="22"/>
          <w:lang w:val="ka-GE"/>
        </w:rPr>
        <w:t>ხორციელდება</w:t>
      </w:r>
      <w:r w:rsidR="0079410B" w:rsidRPr="00977A16">
        <w:rPr>
          <w:rFonts w:ascii="Sylfaen" w:hAnsi="Sylfaen"/>
          <w:sz w:val="22"/>
          <w:szCs w:val="22"/>
          <w:lang w:val="ka-GE"/>
        </w:rPr>
        <w:t xml:space="preserve"> </w:t>
      </w:r>
      <w:r w:rsidRPr="00CA7F17">
        <w:rPr>
          <w:rFonts w:ascii="Sylfaen" w:hAnsi="Sylfaen"/>
          <w:sz w:val="22"/>
          <w:szCs w:val="22"/>
          <w:lang w:val="ka-GE"/>
        </w:rPr>
        <w:t xml:space="preserve">კონცენტრაციის </w:t>
      </w:r>
      <w:r w:rsidRPr="00977A16">
        <w:rPr>
          <w:rFonts w:ascii="Sylfaen" w:hAnsi="Sylfaen"/>
          <w:sz w:val="22"/>
          <w:szCs w:val="22"/>
          <w:lang w:val="ka-GE"/>
        </w:rPr>
        <w:t>ვალდებულებ</w:t>
      </w:r>
      <w:r w:rsidRPr="00CA7F17">
        <w:rPr>
          <w:rFonts w:ascii="Sylfaen" w:hAnsi="Sylfaen"/>
          <w:sz w:val="22"/>
          <w:szCs w:val="22"/>
          <w:lang w:val="ka-GE"/>
        </w:rPr>
        <w:t>ის კომისიისთვის</w:t>
      </w:r>
      <w:r w:rsidRPr="00977A16">
        <w:rPr>
          <w:rFonts w:ascii="Sylfaen" w:hAnsi="Sylfaen"/>
          <w:sz w:val="22"/>
          <w:szCs w:val="22"/>
          <w:lang w:val="ka-GE"/>
        </w:rPr>
        <w:t xml:space="preserve"> შეთავაზება ბაზრ</w:t>
      </w:r>
      <w:r w:rsidRPr="00CA7F17">
        <w:rPr>
          <w:rFonts w:ascii="Sylfaen" w:hAnsi="Sylfaen"/>
          <w:sz w:val="22"/>
          <w:szCs w:val="22"/>
          <w:lang w:val="ka-GE"/>
        </w:rPr>
        <w:t>ის შესაბამის სეგმენტთან</w:t>
      </w:r>
      <w:r w:rsidRPr="00977A16">
        <w:rPr>
          <w:rFonts w:ascii="Sylfaen" w:hAnsi="Sylfaen"/>
          <w:sz w:val="22"/>
          <w:szCs w:val="22"/>
          <w:lang w:val="ka-GE"/>
        </w:rPr>
        <w:t xml:space="preserve"> </w:t>
      </w:r>
      <w:r w:rsidR="00AC7823" w:rsidRPr="00CA7F17">
        <w:rPr>
          <w:rFonts w:ascii="Sylfaen" w:hAnsi="Sylfaen"/>
          <w:sz w:val="22"/>
          <w:szCs w:val="22"/>
          <w:lang w:val="ka-GE"/>
        </w:rPr>
        <w:t>კონცენტრაციის თავსებადობის უზრუნველყოფის მიზნით,</w:t>
      </w:r>
      <w:r w:rsidRPr="00977A16">
        <w:rPr>
          <w:rFonts w:ascii="Sylfaen" w:hAnsi="Sylfaen"/>
          <w:sz w:val="22"/>
          <w:szCs w:val="22"/>
          <w:lang w:val="ka-GE"/>
        </w:rPr>
        <w:t xml:space="preserve"> გარდა იმ შემთ</w:t>
      </w:r>
      <w:r w:rsidR="00AC7823" w:rsidRPr="00CA7F17">
        <w:rPr>
          <w:rFonts w:ascii="Sylfaen" w:hAnsi="Sylfaen"/>
          <w:sz w:val="22"/>
          <w:szCs w:val="22"/>
          <w:lang w:val="ka-GE"/>
        </w:rPr>
        <w:t>ხ</w:t>
      </w:r>
      <w:r w:rsidRPr="00977A16">
        <w:rPr>
          <w:rFonts w:ascii="Sylfaen" w:hAnsi="Sylfaen"/>
          <w:sz w:val="22"/>
          <w:szCs w:val="22"/>
          <w:lang w:val="ka-GE"/>
        </w:rPr>
        <w:t xml:space="preserve">ვევებისა, როდესაც </w:t>
      </w:r>
      <w:r w:rsidRPr="00CA7F17">
        <w:rPr>
          <w:rFonts w:ascii="Sylfaen" w:hAnsi="Sylfaen"/>
          <w:sz w:val="22"/>
          <w:szCs w:val="22"/>
          <w:lang w:val="ka-GE"/>
        </w:rPr>
        <w:t xml:space="preserve">სპეციფიკური </w:t>
      </w:r>
      <w:r w:rsidRPr="00977A16">
        <w:rPr>
          <w:rFonts w:ascii="Sylfaen" w:hAnsi="Sylfaen"/>
          <w:sz w:val="22"/>
          <w:szCs w:val="22"/>
          <w:lang w:val="ka-GE"/>
        </w:rPr>
        <w:t>ვალდებულებები შეთავაზებულ</w:t>
      </w:r>
      <w:r w:rsidR="00AC7823" w:rsidRPr="00CA7F17">
        <w:rPr>
          <w:rFonts w:ascii="Sylfaen" w:hAnsi="Sylfaen"/>
          <w:sz w:val="22"/>
          <w:szCs w:val="22"/>
          <w:lang w:val="ka-GE"/>
        </w:rPr>
        <w:t xml:space="preserve">ია </w:t>
      </w:r>
      <w:r w:rsidRPr="00CA7F17">
        <w:rPr>
          <w:rFonts w:ascii="Sylfaen" w:hAnsi="Sylfaen"/>
          <w:sz w:val="22"/>
          <w:szCs w:val="22"/>
          <w:lang w:val="ka-GE"/>
        </w:rPr>
        <w:t xml:space="preserve">წარმოების </w:t>
      </w:r>
      <w:r w:rsidRPr="00977A16">
        <w:rPr>
          <w:rFonts w:ascii="Sylfaen" w:hAnsi="Sylfaen"/>
          <w:sz w:val="22"/>
          <w:szCs w:val="22"/>
          <w:lang w:val="ka-GE"/>
        </w:rPr>
        <w:t>დაწყებიდან 55 სამუშაო დღ</w:t>
      </w:r>
      <w:r w:rsidRPr="00CA7F17">
        <w:rPr>
          <w:rFonts w:ascii="Sylfaen" w:hAnsi="Sylfaen"/>
          <w:sz w:val="22"/>
          <w:szCs w:val="22"/>
          <w:lang w:val="ka-GE"/>
        </w:rPr>
        <w:t>ის გასვლამდე</w:t>
      </w:r>
      <w:r w:rsidRPr="00977A16">
        <w:rPr>
          <w:rFonts w:ascii="Sylfaen" w:hAnsi="Sylfaen"/>
          <w:sz w:val="22"/>
          <w:szCs w:val="22"/>
          <w:lang w:val="ka-GE"/>
        </w:rPr>
        <w:t xml:space="preserve">. </w:t>
      </w:r>
    </w:p>
    <w:p w:rsidR="00EF5367" w:rsidRPr="00977A16" w:rsidRDefault="00EF5367" w:rsidP="00C6629B">
      <w:pPr>
        <w:jc w:val="both"/>
        <w:rPr>
          <w:rFonts w:ascii="Sylfaen" w:hAnsi="Sylfaen"/>
          <w:sz w:val="22"/>
          <w:szCs w:val="22"/>
          <w:lang w:val="ka-GE"/>
        </w:rPr>
      </w:pPr>
      <w:r w:rsidRPr="00977A16">
        <w:rPr>
          <w:rFonts w:ascii="Sylfaen" w:hAnsi="Sylfaen"/>
          <w:sz w:val="22"/>
          <w:szCs w:val="22"/>
          <w:lang w:val="ka-GE"/>
        </w:rPr>
        <w:t xml:space="preserve">5. </w:t>
      </w:r>
      <w:r w:rsidR="00AC7823" w:rsidRPr="00CA7F17">
        <w:rPr>
          <w:rFonts w:ascii="Sylfaen" w:hAnsi="Sylfaen"/>
          <w:sz w:val="22"/>
          <w:szCs w:val="22"/>
          <w:lang w:val="ka-GE"/>
        </w:rPr>
        <w:t xml:space="preserve">ამ მუხლის </w:t>
      </w:r>
      <w:r w:rsidR="00AC7823" w:rsidRPr="00977A16">
        <w:rPr>
          <w:rFonts w:ascii="Sylfaen" w:hAnsi="Sylfaen"/>
          <w:sz w:val="22"/>
          <w:szCs w:val="22"/>
          <w:lang w:val="ka-GE"/>
        </w:rPr>
        <w:t>პირვ</w:t>
      </w:r>
      <w:r w:rsidR="00AC7823" w:rsidRPr="00CA7F17">
        <w:rPr>
          <w:rFonts w:ascii="Sylfaen" w:hAnsi="Sylfaen"/>
          <w:sz w:val="22"/>
          <w:szCs w:val="22"/>
          <w:lang w:val="ka-GE"/>
        </w:rPr>
        <w:t>ე</w:t>
      </w:r>
      <w:r w:rsidRPr="00977A16">
        <w:rPr>
          <w:rFonts w:ascii="Sylfaen" w:hAnsi="Sylfaen"/>
          <w:sz w:val="22"/>
          <w:szCs w:val="22"/>
          <w:lang w:val="ka-GE"/>
        </w:rPr>
        <w:t xml:space="preserve">ლი და </w:t>
      </w:r>
      <w:r w:rsidR="00AC7823" w:rsidRPr="00977A16">
        <w:rPr>
          <w:rFonts w:ascii="Sylfaen" w:hAnsi="Sylfaen"/>
          <w:sz w:val="22"/>
          <w:szCs w:val="22"/>
          <w:lang w:val="ka-GE"/>
        </w:rPr>
        <w:t>მე</w:t>
      </w:r>
      <w:r w:rsidR="00AC7823" w:rsidRPr="00CA7F17">
        <w:rPr>
          <w:rFonts w:ascii="Sylfaen" w:hAnsi="Sylfaen"/>
          <w:sz w:val="22"/>
          <w:szCs w:val="22"/>
          <w:lang w:val="ka-GE"/>
        </w:rPr>
        <w:t>-2</w:t>
      </w:r>
      <w:r w:rsidRPr="00977A16">
        <w:rPr>
          <w:rFonts w:ascii="Sylfaen" w:hAnsi="Sylfaen"/>
          <w:sz w:val="22"/>
          <w:szCs w:val="22"/>
          <w:lang w:val="ka-GE"/>
        </w:rPr>
        <w:t xml:space="preserve"> </w:t>
      </w:r>
      <w:r w:rsidRPr="00CA7F17">
        <w:rPr>
          <w:rFonts w:ascii="Sylfaen" w:hAnsi="Sylfaen"/>
          <w:sz w:val="22"/>
          <w:szCs w:val="22"/>
          <w:lang w:val="ka-GE"/>
        </w:rPr>
        <w:t>პუნქტებით</w:t>
      </w:r>
      <w:r w:rsidRPr="00977A16">
        <w:rPr>
          <w:rFonts w:ascii="Sylfaen" w:hAnsi="Sylfaen"/>
          <w:sz w:val="22"/>
          <w:szCs w:val="22"/>
          <w:lang w:val="ka-GE"/>
        </w:rPr>
        <w:t xml:space="preserve"> </w:t>
      </w:r>
      <w:r w:rsidR="00AC7823" w:rsidRPr="00CA7F17">
        <w:rPr>
          <w:rFonts w:ascii="Sylfaen" w:hAnsi="Sylfaen"/>
          <w:sz w:val="22"/>
          <w:szCs w:val="22"/>
          <w:lang w:val="ka-GE"/>
        </w:rPr>
        <w:t>განსაზღვრული</w:t>
      </w:r>
      <w:r w:rsidRPr="00977A16">
        <w:rPr>
          <w:rFonts w:ascii="Sylfaen" w:hAnsi="Sylfaen"/>
          <w:sz w:val="22"/>
          <w:szCs w:val="22"/>
          <w:lang w:val="ka-GE"/>
        </w:rPr>
        <w:t xml:space="preserve"> ვადა შეიძლება გაგრძ</w:t>
      </w:r>
      <w:r w:rsidRPr="00CA7F17">
        <w:rPr>
          <w:rFonts w:ascii="Sylfaen" w:hAnsi="Sylfaen"/>
          <w:sz w:val="22"/>
          <w:szCs w:val="22"/>
          <w:lang w:val="ka-GE"/>
        </w:rPr>
        <w:t>ე</w:t>
      </w:r>
      <w:r w:rsidRPr="00977A16">
        <w:rPr>
          <w:rFonts w:ascii="Sylfaen" w:hAnsi="Sylfaen"/>
          <w:sz w:val="22"/>
          <w:szCs w:val="22"/>
          <w:lang w:val="ka-GE"/>
        </w:rPr>
        <w:t xml:space="preserve">ლდეს </w:t>
      </w:r>
      <w:r w:rsidR="00611C8A" w:rsidRPr="00CA7F17">
        <w:rPr>
          <w:rFonts w:ascii="Sylfaen" w:hAnsi="Sylfaen"/>
          <w:sz w:val="22"/>
          <w:szCs w:val="22"/>
          <w:lang w:val="ka-GE"/>
        </w:rPr>
        <w:t>კონცენტრაციის მონაწილე</w:t>
      </w:r>
      <w:r w:rsidRPr="00CA7F17">
        <w:rPr>
          <w:rFonts w:ascii="Sylfaen" w:hAnsi="Sylfaen"/>
          <w:sz w:val="22"/>
          <w:szCs w:val="22"/>
          <w:lang w:val="ka-GE"/>
        </w:rPr>
        <w:t xml:space="preserve"> </w:t>
      </w:r>
      <w:r w:rsidRPr="00977A16">
        <w:rPr>
          <w:rFonts w:ascii="Sylfaen" w:hAnsi="Sylfaen"/>
          <w:sz w:val="22"/>
          <w:szCs w:val="22"/>
          <w:lang w:val="ka-GE"/>
        </w:rPr>
        <w:t xml:space="preserve"> </w:t>
      </w:r>
      <w:r w:rsidRPr="00CA7F17">
        <w:rPr>
          <w:rFonts w:ascii="Sylfaen" w:hAnsi="Sylfaen"/>
          <w:sz w:val="22"/>
          <w:szCs w:val="22"/>
          <w:lang w:val="ka-GE"/>
        </w:rPr>
        <w:t xml:space="preserve">ეკონომიკური აგენტები </w:t>
      </w:r>
      <w:r w:rsidR="00611C8A" w:rsidRPr="00CA7F17">
        <w:rPr>
          <w:rFonts w:ascii="Sylfaen" w:hAnsi="Sylfaen"/>
          <w:sz w:val="22"/>
          <w:szCs w:val="22"/>
          <w:lang w:val="ka-GE"/>
        </w:rPr>
        <w:t xml:space="preserve">მოთხოვნის საფუძველზე </w:t>
      </w:r>
      <w:r w:rsidRPr="00CA7F17">
        <w:rPr>
          <w:rFonts w:ascii="Sylfaen" w:hAnsi="Sylfaen"/>
          <w:sz w:val="22"/>
          <w:szCs w:val="22"/>
          <w:lang w:val="ka-GE"/>
        </w:rPr>
        <w:t xml:space="preserve">ადმინისტრაციული </w:t>
      </w:r>
      <w:r w:rsidRPr="00CA7F17">
        <w:rPr>
          <w:rFonts w:ascii="Sylfaen" w:hAnsi="Sylfaen"/>
          <w:sz w:val="22"/>
          <w:szCs w:val="22"/>
          <w:lang w:val="ka-GE"/>
        </w:rPr>
        <w:lastRenderedPageBreak/>
        <w:t xml:space="preserve">წარმოების დაწყებიდან </w:t>
      </w:r>
      <w:r w:rsidRPr="00977A16">
        <w:rPr>
          <w:rFonts w:ascii="Sylfaen" w:hAnsi="Sylfaen"/>
          <w:sz w:val="22"/>
          <w:szCs w:val="22"/>
          <w:lang w:val="ka-GE"/>
        </w:rPr>
        <w:t xml:space="preserve"> არაუგვიანეს 15 სამუშაო დღისა. ვადის </w:t>
      </w:r>
      <w:r w:rsidRPr="00CA7F17">
        <w:rPr>
          <w:rFonts w:ascii="Sylfaen" w:hAnsi="Sylfaen"/>
          <w:sz w:val="22"/>
          <w:szCs w:val="22"/>
          <w:lang w:val="ka-GE"/>
        </w:rPr>
        <w:t xml:space="preserve">გაგრძელება </w:t>
      </w:r>
      <w:r w:rsidRPr="00977A16">
        <w:rPr>
          <w:rFonts w:ascii="Sylfaen" w:hAnsi="Sylfaen"/>
          <w:sz w:val="22"/>
          <w:szCs w:val="22"/>
          <w:lang w:val="ka-GE"/>
        </w:rPr>
        <w:t xml:space="preserve"> არ უნდა აღემატებოდეს 20 სამუშაო დღეს.</w:t>
      </w:r>
    </w:p>
    <w:p w:rsidR="00EF5367" w:rsidRPr="00CA7F17" w:rsidRDefault="00EF5367" w:rsidP="00C6629B">
      <w:pPr>
        <w:jc w:val="both"/>
        <w:rPr>
          <w:rFonts w:ascii="Sylfaen" w:hAnsi="Sylfaen"/>
          <w:sz w:val="22"/>
          <w:szCs w:val="22"/>
          <w:lang w:val="ka-GE"/>
        </w:rPr>
      </w:pPr>
      <w:r w:rsidRPr="00977A16">
        <w:rPr>
          <w:rFonts w:ascii="Sylfaen" w:hAnsi="Sylfaen"/>
          <w:sz w:val="22"/>
          <w:szCs w:val="22"/>
          <w:lang w:val="ka-GE"/>
        </w:rPr>
        <w:t xml:space="preserve">6. </w:t>
      </w:r>
      <w:r w:rsidR="00611C8A" w:rsidRPr="00CA7F17">
        <w:rPr>
          <w:rFonts w:ascii="Sylfaen" w:hAnsi="Sylfaen"/>
          <w:sz w:val="22"/>
          <w:szCs w:val="22"/>
          <w:lang w:val="ka-GE"/>
        </w:rPr>
        <w:t xml:space="preserve">ამ მუხლის </w:t>
      </w:r>
      <w:r w:rsidRPr="00977A16">
        <w:rPr>
          <w:rFonts w:ascii="Sylfaen" w:hAnsi="Sylfaen"/>
          <w:sz w:val="22"/>
          <w:szCs w:val="22"/>
          <w:lang w:val="ka-GE"/>
        </w:rPr>
        <w:t xml:space="preserve">პირველი </w:t>
      </w:r>
      <w:r w:rsidRPr="00CA7F17">
        <w:rPr>
          <w:rFonts w:ascii="Sylfaen" w:hAnsi="Sylfaen"/>
          <w:sz w:val="22"/>
          <w:szCs w:val="22"/>
          <w:lang w:val="ka-GE"/>
        </w:rPr>
        <w:t>პუნქტით</w:t>
      </w:r>
      <w:r w:rsidRPr="00977A16">
        <w:rPr>
          <w:rFonts w:ascii="Sylfaen" w:hAnsi="Sylfaen"/>
          <w:sz w:val="22"/>
          <w:szCs w:val="22"/>
          <w:lang w:val="ka-GE"/>
        </w:rPr>
        <w:t xml:space="preserve"> გათვალისწინებული ვად</w:t>
      </w:r>
      <w:r w:rsidRPr="00CA7F17">
        <w:rPr>
          <w:rFonts w:ascii="Sylfaen" w:hAnsi="Sylfaen"/>
          <w:sz w:val="22"/>
          <w:szCs w:val="22"/>
          <w:lang w:val="ka-GE"/>
        </w:rPr>
        <w:t>ის დენადობა</w:t>
      </w:r>
      <w:r w:rsidRPr="00977A16">
        <w:rPr>
          <w:rFonts w:ascii="Sylfaen" w:hAnsi="Sylfaen"/>
          <w:sz w:val="22"/>
          <w:szCs w:val="22"/>
          <w:lang w:val="ka-GE"/>
        </w:rPr>
        <w:t xml:space="preserve"> უნდა შეჩერდეს </w:t>
      </w:r>
      <w:r w:rsidR="00611C8A" w:rsidRPr="00CA7F17">
        <w:rPr>
          <w:rFonts w:ascii="Sylfaen" w:hAnsi="Sylfaen"/>
          <w:sz w:val="22"/>
          <w:szCs w:val="22"/>
          <w:lang w:val="ka-GE"/>
        </w:rPr>
        <w:t>კონცენტრაციის მონაწილე ეკონომიკური აგენტის მიერ მოთხოვნილი ინფორმაციისა და დოკუმენტაციის კომისიაში სრულად წარმოდგენამდე.</w:t>
      </w:r>
    </w:p>
    <w:p w:rsidR="00EF5367" w:rsidRDefault="00EF5367" w:rsidP="00C6629B">
      <w:pPr>
        <w:jc w:val="both"/>
        <w:rPr>
          <w:rFonts w:ascii="Sylfaen" w:hAnsi="Sylfaen"/>
          <w:sz w:val="22"/>
          <w:szCs w:val="22"/>
          <w:lang w:val="ka-GE"/>
        </w:rPr>
      </w:pPr>
      <w:r w:rsidRPr="00977A16">
        <w:rPr>
          <w:rFonts w:ascii="Sylfaen" w:hAnsi="Sylfaen"/>
          <w:sz w:val="22"/>
          <w:szCs w:val="22"/>
          <w:lang w:val="ka-GE"/>
        </w:rPr>
        <w:t xml:space="preserve">7. თუ კომისია, </w:t>
      </w:r>
      <w:r w:rsidR="005A02D9" w:rsidRPr="00CA7F17">
        <w:rPr>
          <w:rFonts w:ascii="Sylfaen" w:hAnsi="Sylfaen"/>
          <w:sz w:val="22"/>
          <w:szCs w:val="22"/>
          <w:lang w:val="ka-GE"/>
        </w:rPr>
        <w:t>ამ მუხლით</w:t>
      </w:r>
      <w:r w:rsidRPr="00CA7F17">
        <w:rPr>
          <w:rFonts w:ascii="Sylfaen" w:hAnsi="Sylfaen"/>
          <w:sz w:val="22"/>
          <w:szCs w:val="22"/>
          <w:lang w:val="ka-GE"/>
        </w:rPr>
        <w:t xml:space="preserve"> დადგენილ ვადაში </w:t>
      </w:r>
      <w:r w:rsidR="0072712D" w:rsidRPr="00CA7F17">
        <w:rPr>
          <w:rFonts w:ascii="Sylfaen" w:hAnsi="Sylfaen"/>
          <w:sz w:val="22"/>
          <w:szCs w:val="22"/>
          <w:lang w:val="ka-GE"/>
        </w:rPr>
        <w:t>კონცენტრაციის თაობაზე</w:t>
      </w:r>
      <w:r w:rsidRPr="00CA7F17">
        <w:rPr>
          <w:rFonts w:ascii="Sylfaen" w:hAnsi="Sylfaen"/>
          <w:sz w:val="22"/>
          <w:szCs w:val="22"/>
          <w:lang w:val="ka-GE"/>
        </w:rPr>
        <w:t xml:space="preserve"> გადაწყვეტილებას </w:t>
      </w:r>
      <w:r w:rsidRPr="00977A16">
        <w:rPr>
          <w:rFonts w:ascii="Sylfaen" w:hAnsi="Sylfaen"/>
          <w:sz w:val="22"/>
          <w:szCs w:val="22"/>
          <w:lang w:val="ka-GE"/>
        </w:rPr>
        <w:t>ვერ მიიღებს</w:t>
      </w:r>
      <w:r w:rsidR="0072712D" w:rsidRPr="00CA7F17">
        <w:rPr>
          <w:rFonts w:ascii="Sylfaen" w:hAnsi="Sylfaen"/>
          <w:sz w:val="22"/>
          <w:szCs w:val="22"/>
          <w:lang w:val="ka-GE"/>
        </w:rPr>
        <w:t>,</w:t>
      </w:r>
      <w:r w:rsidRPr="00977A16">
        <w:rPr>
          <w:rFonts w:ascii="Sylfaen" w:hAnsi="Sylfaen"/>
          <w:sz w:val="22"/>
          <w:szCs w:val="22"/>
          <w:lang w:val="ka-GE"/>
        </w:rPr>
        <w:t xml:space="preserve"> უნდა ჩაითვალოს, რომ კონცენტრაციაზე </w:t>
      </w:r>
      <w:r w:rsidRPr="00CA7F17">
        <w:rPr>
          <w:rFonts w:ascii="Sylfaen" w:hAnsi="Sylfaen"/>
          <w:sz w:val="22"/>
          <w:szCs w:val="22"/>
          <w:lang w:val="ka-GE"/>
        </w:rPr>
        <w:t xml:space="preserve">კომისიის </w:t>
      </w:r>
      <w:r w:rsidRPr="00977A16">
        <w:rPr>
          <w:rFonts w:ascii="Sylfaen" w:hAnsi="Sylfaen"/>
          <w:sz w:val="22"/>
          <w:szCs w:val="22"/>
          <w:lang w:val="ka-GE"/>
        </w:rPr>
        <w:t>თანხმობა</w:t>
      </w:r>
      <w:r w:rsidRPr="00CA7F17">
        <w:rPr>
          <w:rFonts w:ascii="Sylfaen" w:hAnsi="Sylfaen"/>
          <w:sz w:val="22"/>
          <w:szCs w:val="22"/>
          <w:lang w:val="ka-GE"/>
        </w:rPr>
        <w:t xml:space="preserve"> </w:t>
      </w:r>
      <w:r w:rsidRPr="00977A16">
        <w:rPr>
          <w:rFonts w:ascii="Sylfaen" w:hAnsi="Sylfaen"/>
          <w:sz w:val="22"/>
          <w:szCs w:val="22"/>
          <w:lang w:val="ka-GE"/>
        </w:rPr>
        <w:t>გაიცა.</w:t>
      </w:r>
      <w:r w:rsidR="00D02A88">
        <w:rPr>
          <w:rFonts w:ascii="Sylfaen" w:hAnsi="Sylfaen"/>
          <w:sz w:val="22"/>
          <w:szCs w:val="22"/>
          <w:lang w:val="ka-GE"/>
        </w:rPr>
        <w:t>“;</w:t>
      </w:r>
    </w:p>
    <w:p w:rsidR="00D02A88" w:rsidRDefault="00D02A88" w:rsidP="00C6629B">
      <w:pPr>
        <w:jc w:val="both"/>
        <w:rPr>
          <w:rFonts w:ascii="Sylfaen" w:hAnsi="Sylfaen"/>
          <w:sz w:val="22"/>
          <w:szCs w:val="22"/>
          <w:lang w:val="ka-GE"/>
        </w:rPr>
      </w:pPr>
    </w:p>
    <w:p w:rsidR="0072712D" w:rsidRPr="0072712D" w:rsidRDefault="00C359F5" w:rsidP="00C6629B">
      <w:pPr>
        <w:jc w:val="both"/>
        <w:rPr>
          <w:rFonts w:ascii="Sylfaen" w:hAnsi="Sylfaen"/>
          <w:sz w:val="22"/>
          <w:szCs w:val="22"/>
          <w:lang w:val="ka-GE"/>
        </w:rPr>
      </w:pPr>
      <w:r>
        <w:rPr>
          <w:rFonts w:ascii="Sylfaen" w:hAnsi="Sylfaen"/>
          <w:sz w:val="22"/>
          <w:szCs w:val="22"/>
          <w:lang w:val="ka-GE"/>
        </w:rPr>
        <w:t xml:space="preserve">21. </w:t>
      </w:r>
      <w:r w:rsidR="0072712D">
        <w:rPr>
          <w:rFonts w:ascii="Sylfaen" w:hAnsi="Sylfaen"/>
          <w:sz w:val="22"/>
          <w:szCs w:val="22"/>
          <w:lang w:val="ka-GE"/>
        </w:rPr>
        <w:t>27-ე მუხლის შემდეგ დაემატოს შემდეგი შინაარსის 27</w:t>
      </w:r>
      <w:r w:rsidR="0072712D">
        <w:rPr>
          <w:rFonts w:ascii="Sylfaen" w:hAnsi="Sylfaen"/>
          <w:sz w:val="22"/>
          <w:szCs w:val="22"/>
          <w:vertAlign w:val="superscript"/>
          <w:lang w:val="ka-GE"/>
        </w:rPr>
        <w:t>1</w:t>
      </w:r>
      <w:r w:rsidR="0072712D">
        <w:rPr>
          <w:rFonts w:ascii="Sylfaen" w:hAnsi="Sylfaen"/>
          <w:sz w:val="22"/>
          <w:szCs w:val="22"/>
          <w:lang w:val="ka-GE"/>
        </w:rPr>
        <w:t xml:space="preserve"> და</w:t>
      </w:r>
      <w:r w:rsidR="0072712D">
        <w:rPr>
          <w:rFonts w:ascii="Sylfaen" w:hAnsi="Sylfaen"/>
          <w:sz w:val="22"/>
          <w:szCs w:val="22"/>
          <w:vertAlign w:val="superscript"/>
          <w:lang w:val="ka-GE"/>
        </w:rPr>
        <w:t xml:space="preserve">  </w:t>
      </w:r>
      <w:r w:rsidR="0072712D">
        <w:rPr>
          <w:rFonts w:ascii="Sylfaen" w:hAnsi="Sylfaen"/>
          <w:sz w:val="22"/>
          <w:szCs w:val="22"/>
          <w:lang w:val="ka-GE"/>
        </w:rPr>
        <w:t>27</w:t>
      </w:r>
      <w:r w:rsidR="0072712D">
        <w:rPr>
          <w:rFonts w:ascii="Sylfaen" w:hAnsi="Sylfaen"/>
          <w:sz w:val="22"/>
          <w:szCs w:val="22"/>
          <w:vertAlign w:val="superscript"/>
          <w:lang w:val="ka-GE"/>
        </w:rPr>
        <w:t xml:space="preserve">2  </w:t>
      </w:r>
      <w:r w:rsidR="0072712D">
        <w:rPr>
          <w:rFonts w:ascii="Sylfaen" w:hAnsi="Sylfaen"/>
          <w:sz w:val="22"/>
          <w:szCs w:val="22"/>
          <w:lang w:val="ka-GE"/>
        </w:rPr>
        <w:t>მუხლები:</w:t>
      </w:r>
    </w:p>
    <w:p w:rsidR="00EF5367" w:rsidRPr="00977A16" w:rsidRDefault="00EF5367" w:rsidP="00C6629B">
      <w:pPr>
        <w:ind w:firstLine="720"/>
        <w:jc w:val="both"/>
        <w:rPr>
          <w:rFonts w:ascii="Sylfaen" w:hAnsi="Sylfaen"/>
          <w:b/>
          <w:sz w:val="22"/>
          <w:szCs w:val="22"/>
          <w:u w:val="single"/>
          <w:lang w:val="ka-GE"/>
        </w:rPr>
      </w:pPr>
    </w:p>
    <w:p w:rsidR="00EF5367" w:rsidRDefault="00F53F18" w:rsidP="00C6629B">
      <w:pPr>
        <w:jc w:val="both"/>
        <w:rPr>
          <w:rFonts w:ascii="Sylfaen" w:hAnsi="Sylfaen"/>
          <w:b/>
          <w:sz w:val="22"/>
          <w:szCs w:val="22"/>
          <w:lang w:val="ka-GE"/>
        </w:rPr>
      </w:pPr>
      <w:r w:rsidRPr="00977A16">
        <w:rPr>
          <w:rFonts w:ascii="Sylfaen" w:hAnsi="Sylfaen"/>
          <w:b/>
          <w:sz w:val="22"/>
          <w:szCs w:val="22"/>
          <w:lang w:val="ka-GE"/>
        </w:rPr>
        <w:t>„</w:t>
      </w:r>
      <w:r w:rsidR="00EF5367" w:rsidRPr="00977A16">
        <w:rPr>
          <w:rFonts w:ascii="Sylfaen" w:hAnsi="Sylfaen"/>
          <w:b/>
          <w:sz w:val="22"/>
          <w:szCs w:val="22"/>
          <w:lang w:val="ka-GE"/>
        </w:rPr>
        <w:t>მუხლი 27</w:t>
      </w:r>
      <w:r w:rsidR="00EF5367" w:rsidRPr="00977A16">
        <w:rPr>
          <w:rFonts w:ascii="Sylfaen" w:hAnsi="Sylfaen"/>
          <w:b/>
          <w:sz w:val="22"/>
          <w:szCs w:val="22"/>
          <w:vertAlign w:val="superscript"/>
          <w:lang w:val="ka-GE"/>
        </w:rPr>
        <w:t>1</w:t>
      </w:r>
      <w:r w:rsidR="00C359F5">
        <w:rPr>
          <w:rFonts w:ascii="Sylfaen" w:hAnsi="Sylfaen"/>
          <w:b/>
          <w:sz w:val="22"/>
          <w:szCs w:val="22"/>
          <w:lang w:val="ka-GE"/>
        </w:rPr>
        <w:t xml:space="preserve">. </w:t>
      </w:r>
      <w:r w:rsidR="00EF5367" w:rsidRPr="00977A16">
        <w:rPr>
          <w:rFonts w:ascii="Sylfaen" w:hAnsi="Sylfaen"/>
          <w:b/>
          <w:sz w:val="22"/>
          <w:szCs w:val="22"/>
          <w:lang w:val="ka-GE"/>
        </w:rPr>
        <w:t xml:space="preserve"> კონცენტრაციასთან დაკავშირებული გადაწყვეტილების გაუქმება</w:t>
      </w:r>
    </w:p>
    <w:p w:rsidR="00CA7F17" w:rsidRPr="00CA7F17" w:rsidRDefault="00CA7F17" w:rsidP="00C6629B">
      <w:pPr>
        <w:jc w:val="both"/>
        <w:rPr>
          <w:rFonts w:ascii="Sylfaen" w:hAnsi="Sylfaen"/>
          <w:b/>
          <w:sz w:val="22"/>
          <w:szCs w:val="22"/>
          <w:lang w:val="ka-GE"/>
        </w:rPr>
      </w:pPr>
    </w:p>
    <w:p w:rsidR="00EF5367" w:rsidRPr="00977A16" w:rsidRDefault="00EF5367" w:rsidP="00C6629B">
      <w:pPr>
        <w:jc w:val="both"/>
        <w:rPr>
          <w:rFonts w:ascii="Sylfaen" w:hAnsi="Sylfaen"/>
          <w:sz w:val="22"/>
          <w:szCs w:val="22"/>
          <w:lang w:val="ka-GE"/>
        </w:rPr>
      </w:pPr>
      <w:r w:rsidRPr="00977A16">
        <w:rPr>
          <w:rFonts w:ascii="Sylfaen" w:hAnsi="Sylfaen"/>
          <w:sz w:val="22"/>
          <w:szCs w:val="22"/>
          <w:lang w:val="ka-GE"/>
        </w:rPr>
        <w:t xml:space="preserve">1. კომისია </w:t>
      </w:r>
      <w:r w:rsidRPr="006E707E">
        <w:rPr>
          <w:rFonts w:ascii="Sylfaen" w:hAnsi="Sylfaen"/>
          <w:sz w:val="22"/>
          <w:szCs w:val="22"/>
          <w:lang w:val="ka-GE"/>
        </w:rPr>
        <w:t xml:space="preserve">უფლებამოსიალია </w:t>
      </w:r>
      <w:r w:rsidRPr="00977A16">
        <w:rPr>
          <w:rFonts w:ascii="Sylfaen" w:hAnsi="Sylfaen"/>
          <w:sz w:val="22"/>
          <w:szCs w:val="22"/>
          <w:lang w:val="ka-GE"/>
        </w:rPr>
        <w:t xml:space="preserve"> გააუქმოს </w:t>
      </w:r>
      <w:r w:rsidR="00F53F18" w:rsidRPr="00CA7F17">
        <w:rPr>
          <w:rFonts w:ascii="Sylfaen" w:hAnsi="Sylfaen"/>
          <w:sz w:val="22"/>
          <w:szCs w:val="22"/>
          <w:lang w:val="ka-GE"/>
        </w:rPr>
        <w:t xml:space="preserve">კონცენტრაციაზე </w:t>
      </w:r>
      <w:r w:rsidRPr="00977A16">
        <w:rPr>
          <w:rFonts w:ascii="Sylfaen" w:hAnsi="Sylfaen"/>
          <w:sz w:val="22"/>
          <w:szCs w:val="22"/>
          <w:lang w:val="ka-GE"/>
        </w:rPr>
        <w:t xml:space="preserve">თანხმობის მიცემის </w:t>
      </w:r>
      <w:r w:rsidRPr="00CA7F17">
        <w:rPr>
          <w:rFonts w:ascii="Sylfaen" w:hAnsi="Sylfaen"/>
          <w:sz w:val="22"/>
          <w:szCs w:val="22"/>
          <w:lang w:val="ka-GE"/>
        </w:rPr>
        <w:t>თაობაზე</w:t>
      </w:r>
      <w:r w:rsidR="00F53F18" w:rsidRPr="00CA7F17">
        <w:rPr>
          <w:rFonts w:ascii="Sylfaen" w:hAnsi="Sylfaen"/>
          <w:sz w:val="22"/>
          <w:szCs w:val="22"/>
          <w:lang w:val="ka-GE"/>
        </w:rPr>
        <w:t xml:space="preserve"> </w:t>
      </w:r>
      <w:r w:rsidRPr="00977A16">
        <w:rPr>
          <w:rFonts w:ascii="Sylfaen" w:hAnsi="Sylfaen"/>
          <w:sz w:val="22"/>
          <w:szCs w:val="22"/>
          <w:lang w:val="ka-GE"/>
        </w:rPr>
        <w:t xml:space="preserve"> გადაწყვეტილება,</w:t>
      </w:r>
      <w:r w:rsidRPr="00CA7F17">
        <w:rPr>
          <w:rFonts w:ascii="Sylfaen" w:hAnsi="Sylfaen"/>
          <w:sz w:val="22"/>
          <w:szCs w:val="22"/>
          <w:lang w:val="ka-GE"/>
        </w:rPr>
        <w:t xml:space="preserve"> </w:t>
      </w:r>
      <w:r w:rsidRPr="00977A16">
        <w:rPr>
          <w:rFonts w:ascii="Sylfaen" w:hAnsi="Sylfaen"/>
          <w:sz w:val="22"/>
          <w:szCs w:val="22"/>
          <w:lang w:val="ka-GE"/>
        </w:rPr>
        <w:t xml:space="preserve"> </w:t>
      </w:r>
      <w:r w:rsidR="0072712D" w:rsidRPr="00CA7F17">
        <w:rPr>
          <w:rFonts w:ascii="Sylfaen" w:hAnsi="Sylfaen"/>
          <w:sz w:val="22"/>
          <w:szCs w:val="22"/>
          <w:lang w:val="ka-GE"/>
        </w:rPr>
        <w:t>თუ</w:t>
      </w:r>
      <w:r w:rsidRPr="00977A16">
        <w:rPr>
          <w:rFonts w:ascii="Sylfaen" w:hAnsi="Sylfaen"/>
          <w:sz w:val="22"/>
          <w:szCs w:val="22"/>
          <w:lang w:val="ka-GE"/>
        </w:rPr>
        <w:t>:</w:t>
      </w:r>
    </w:p>
    <w:p w:rsidR="00EF5367" w:rsidRPr="006E707E" w:rsidRDefault="00EF5367" w:rsidP="00C6629B">
      <w:pPr>
        <w:jc w:val="both"/>
        <w:rPr>
          <w:rFonts w:ascii="Sylfaen" w:hAnsi="Sylfaen"/>
          <w:sz w:val="22"/>
          <w:szCs w:val="22"/>
          <w:lang w:val="ka-GE"/>
        </w:rPr>
      </w:pPr>
      <w:r w:rsidRPr="00977A16">
        <w:rPr>
          <w:rFonts w:ascii="Sylfaen" w:hAnsi="Sylfaen"/>
          <w:sz w:val="22"/>
          <w:szCs w:val="22"/>
          <w:lang w:val="ka-GE"/>
        </w:rPr>
        <w:t>ა) გადაწყვეტილება</w:t>
      </w:r>
      <w:r w:rsidRPr="00CA7F17">
        <w:rPr>
          <w:rFonts w:ascii="Sylfaen" w:hAnsi="Sylfaen"/>
          <w:sz w:val="22"/>
          <w:szCs w:val="22"/>
          <w:lang w:val="ka-GE"/>
        </w:rPr>
        <w:t xml:space="preserve"> მიღებული</w:t>
      </w:r>
      <w:r w:rsidR="00F53F18" w:rsidRPr="00CA7F17">
        <w:rPr>
          <w:rFonts w:ascii="Sylfaen" w:hAnsi="Sylfaen"/>
          <w:sz w:val="22"/>
          <w:szCs w:val="22"/>
          <w:lang w:val="ka-GE"/>
        </w:rPr>
        <w:t>ა</w:t>
      </w:r>
      <w:r w:rsidRPr="00977A16">
        <w:rPr>
          <w:rFonts w:ascii="Sylfaen" w:hAnsi="Sylfaen"/>
          <w:sz w:val="22"/>
          <w:szCs w:val="22"/>
          <w:lang w:val="ka-GE"/>
        </w:rPr>
        <w:t xml:space="preserve"> არასწორ</w:t>
      </w:r>
      <w:r w:rsidRPr="00CA7F17">
        <w:rPr>
          <w:rFonts w:ascii="Sylfaen" w:hAnsi="Sylfaen"/>
          <w:sz w:val="22"/>
          <w:szCs w:val="22"/>
          <w:lang w:val="ka-GE"/>
        </w:rPr>
        <w:t>ი</w:t>
      </w:r>
      <w:r w:rsidRPr="00977A16">
        <w:rPr>
          <w:rFonts w:ascii="Sylfaen" w:hAnsi="Sylfaen"/>
          <w:sz w:val="22"/>
          <w:szCs w:val="22"/>
          <w:lang w:val="ka-GE"/>
        </w:rPr>
        <w:t xml:space="preserve"> ინფორმაცი</w:t>
      </w:r>
      <w:r w:rsidRPr="006E707E">
        <w:rPr>
          <w:rFonts w:ascii="Sylfaen" w:hAnsi="Sylfaen"/>
          <w:sz w:val="22"/>
          <w:szCs w:val="22"/>
          <w:lang w:val="ka-GE"/>
        </w:rPr>
        <w:t>ის საფუძველზე</w:t>
      </w:r>
      <w:r w:rsidRPr="00977A16">
        <w:rPr>
          <w:rFonts w:ascii="Sylfaen" w:hAnsi="Sylfaen"/>
          <w:sz w:val="22"/>
          <w:szCs w:val="22"/>
          <w:lang w:val="ka-GE"/>
        </w:rPr>
        <w:t xml:space="preserve">, რომელზეც პასუხისმგებელია ერთ-ერთი </w:t>
      </w:r>
      <w:r w:rsidRPr="006E707E">
        <w:rPr>
          <w:rFonts w:ascii="Sylfaen" w:hAnsi="Sylfaen"/>
          <w:sz w:val="22"/>
          <w:szCs w:val="22"/>
          <w:lang w:val="ka-GE"/>
        </w:rPr>
        <w:t>ეკონომიკური აგენტი</w:t>
      </w:r>
      <w:r w:rsidRPr="00977A16">
        <w:rPr>
          <w:rFonts w:ascii="Sylfaen" w:hAnsi="Sylfaen"/>
          <w:sz w:val="22"/>
          <w:szCs w:val="22"/>
          <w:lang w:val="ka-GE"/>
        </w:rPr>
        <w:t xml:space="preserve"> ან </w:t>
      </w:r>
      <w:r w:rsidRPr="006E707E">
        <w:rPr>
          <w:rFonts w:ascii="Sylfaen" w:hAnsi="Sylfaen"/>
          <w:sz w:val="22"/>
          <w:szCs w:val="22"/>
          <w:lang w:val="ka-GE"/>
        </w:rPr>
        <w:t xml:space="preserve">გადაწყვეტილება </w:t>
      </w:r>
      <w:r w:rsidRPr="00977A16">
        <w:rPr>
          <w:rFonts w:ascii="Sylfaen" w:hAnsi="Sylfaen"/>
          <w:sz w:val="22"/>
          <w:szCs w:val="22"/>
          <w:lang w:val="ka-GE"/>
        </w:rPr>
        <w:t xml:space="preserve"> მიღებულ</w:t>
      </w:r>
      <w:r w:rsidR="00F53F18">
        <w:rPr>
          <w:rFonts w:ascii="Sylfaen" w:hAnsi="Sylfaen"/>
          <w:sz w:val="22"/>
          <w:szCs w:val="22"/>
          <w:lang w:val="ka-GE"/>
        </w:rPr>
        <w:t>ია</w:t>
      </w:r>
      <w:r w:rsidRPr="00977A16">
        <w:rPr>
          <w:rFonts w:ascii="Sylfaen" w:hAnsi="Sylfaen"/>
          <w:sz w:val="22"/>
          <w:szCs w:val="22"/>
          <w:lang w:val="ka-GE"/>
        </w:rPr>
        <w:t xml:space="preserve"> მოტყუებით</w:t>
      </w:r>
      <w:r w:rsidRPr="006E707E">
        <w:rPr>
          <w:rFonts w:ascii="Sylfaen" w:hAnsi="Sylfaen"/>
          <w:sz w:val="22"/>
          <w:szCs w:val="22"/>
          <w:lang w:val="ka-GE"/>
        </w:rPr>
        <w:t>;</w:t>
      </w:r>
    </w:p>
    <w:p w:rsidR="00EF5367" w:rsidRPr="00F53F18" w:rsidRDefault="00EF5367" w:rsidP="00C6629B">
      <w:pPr>
        <w:jc w:val="both"/>
        <w:rPr>
          <w:rFonts w:ascii="Sylfaen" w:hAnsi="Sylfaen"/>
          <w:sz w:val="22"/>
          <w:szCs w:val="22"/>
          <w:lang w:val="ka-GE"/>
        </w:rPr>
      </w:pPr>
      <w:r w:rsidRPr="00977A16">
        <w:rPr>
          <w:rFonts w:ascii="Sylfaen" w:hAnsi="Sylfaen"/>
          <w:sz w:val="22"/>
          <w:szCs w:val="22"/>
          <w:lang w:val="ka-GE"/>
        </w:rPr>
        <w:t xml:space="preserve">ბ) </w:t>
      </w:r>
      <w:r w:rsidRPr="006E707E">
        <w:rPr>
          <w:rFonts w:ascii="Sylfaen" w:hAnsi="Sylfaen"/>
          <w:sz w:val="22"/>
          <w:szCs w:val="22"/>
          <w:lang w:val="ka-GE"/>
        </w:rPr>
        <w:t>ეკონომიკური აგენტები</w:t>
      </w:r>
      <w:r w:rsidRPr="00977A16">
        <w:rPr>
          <w:rFonts w:ascii="Sylfaen" w:hAnsi="Sylfaen"/>
          <w:sz w:val="22"/>
          <w:szCs w:val="22"/>
          <w:lang w:val="ka-GE"/>
        </w:rPr>
        <w:t xml:space="preserve"> არღვევენ გადაწყვეტილებით </w:t>
      </w:r>
      <w:r w:rsidRPr="006E707E">
        <w:rPr>
          <w:rFonts w:ascii="Sylfaen" w:hAnsi="Sylfaen"/>
          <w:sz w:val="22"/>
          <w:szCs w:val="22"/>
          <w:lang w:val="ka-GE"/>
        </w:rPr>
        <w:t xml:space="preserve">განსაზღვრულ კონცენტრაციის </w:t>
      </w:r>
      <w:r w:rsidRPr="00977A16">
        <w:rPr>
          <w:rFonts w:ascii="Sylfaen" w:hAnsi="Sylfaen"/>
          <w:sz w:val="22"/>
          <w:szCs w:val="22"/>
          <w:lang w:val="ka-GE"/>
        </w:rPr>
        <w:t>ვალდებულებას</w:t>
      </w:r>
      <w:r w:rsidR="00F53F18">
        <w:rPr>
          <w:rFonts w:ascii="Sylfaen" w:hAnsi="Sylfaen"/>
          <w:sz w:val="22"/>
          <w:szCs w:val="22"/>
          <w:lang w:val="ka-GE"/>
        </w:rPr>
        <w:t>.</w:t>
      </w:r>
    </w:p>
    <w:p w:rsidR="00EF5367" w:rsidRPr="006E707E" w:rsidRDefault="00EF5367" w:rsidP="00C6629B">
      <w:pPr>
        <w:jc w:val="both"/>
        <w:rPr>
          <w:rFonts w:ascii="Sylfaen" w:hAnsi="Sylfaen"/>
          <w:sz w:val="22"/>
          <w:szCs w:val="22"/>
          <w:lang w:val="ka-GE"/>
        </w:rPr>
      </w:pPr>
      <w:r w:rsidRPr="00977A16">
        <w:rPr>
          <w:rFonts w:ascii="Sylfaen" w:hAnsi="Sylfaen"/>
          <w:sz w:val="22"/>
          <w:szCs w:val="22"/>
          <w:lang w:val="ka-GE"/>
        </w:rPr>
        <w:t>2. კომისია უფლებამოსილია</w:t>
      </w:r>
      <w:r w:rsidRPr="006E707E">
        <w:rPr>
          <w:rFonts w:ascii="Sylfaen" w:hAnsi="Sylfaen"/>
          <w:sz w:val="22"/>
          <w:szCs w:val="22"/>
          <w:lang w:val="ka-GE"/>
        </w:rPr>
        <w:t xml:space="preserve"> ამ მუხლის პირველი</w:t>
      </w:r>
      <w:r w:rsidRPr="00977A16">
        <w:rPr>
          <w:rFonts w:ascii="Sylfaen" w:hAnsi="Sylfaen"/>
          <w:sz w:val="22"/>
          <w:szCs w:val="22"/>
          <w:lang w:val="ka-GE"/>
        </w:rPr>
        <w:t xml:space="preserve"> </w:t>
      </w:r>
      <w:r w:rsidRPr="006E707E">
        <w:rPr>
          <w:rFonts w:ascii="Sylfaen" w:hAnsi="Sylfaen"/>
          <w:sz w:val="22"/>
          <w:szCs w:val="22"/>
          <w:lang w:val="ka-GE"/>
        </w:rPr>
        <w:t xml:space="preserve">პუნქტის </w:t>
      </w:r>
      <w:r w:rsidRPr="00977A16">
        <w:rPr>
          <w:rFonts w:ascii="Sylfaen" w:hAnsi="Sylfaen"/>
          <w:sz w:val="22"/>
          <w:szCs w:val="22"/>
          <w:lang w:val="ka-GE"/>
        </w:rPr>
        <w:t xml:space="preserve"> შესაბამისად გააუქმოს კონცენტრაციის შესახებ </w:t>
      </w:r>
      <w:r w:rsidRPr="006E707E">
        <w:rPr>
          <w:rFonts w:ascii="Sylfaen" w:hAnsi="Sylfaen"/>
          <w:sz w:val="22"/>
          <w:szCs w:val="22"/>
          <w:lang w:val="ka-GE"/>
        </w:rPr>
        <w:t xml:space="preserve"> </w:t>
      </w:r>
      <w:r w:rsidRPr="00977A16">
        <w:rPr>
          <w:rFonts w:ascii="Sylfaen" w:hAnsi="Sylfaen"/>
          <w:sz w:val="22"/>
          <w:szCs w:val="22"/>
          <w:lang w:val="ka-GE"/>
        </w:rPr>
        <w:t xml:space="preserve">გადაწყვეტილება </w:t>
      </w:r>
      <w:r w:rsidRPr="006E707E">
        <w:rPr>
          <w:rFonts w:ascii="Sylfaen" w:hAnsi="Sylfaen"/>
          <w:sz w:val="22"/>
          <w:szCs w:val="22"/>
          <w:lang w:val="ka-GE"/>
        </w:rPr>
        <w:t>მისი</w:t>
      </w:r>
      <w:r w:rsidRPr="00977A16">
        <w:rPr>
          <w:rFonts w:ascii="Sylfaen" w:hAnsi="Sylfaen"/>
          <w:sz w:val="22"/>
          <w:szCs w:val="22"/>
          <w:lang w:val="ka-GE"/>
        </w:rPr>
        <w:t xml:space="preserve"> მიღებიდან 5 წლის ვადაში.</w:t>
      </w:r>
    </w:p>
    <w:p w:rsidR="00EF5367" w:rsidRPr="006E707E" w:rsidRDefault="00EF5367" w:rsidP="00C6629B">
      <w:pPr>
        <w:ind w:firstLine="720"/>
        <w:jc w:val="both"/>
        <w:rPr>
          <w:rFonts w:ascii="Sylfaen" w:hAnsi="Sylfaen"/>
          <w:sz w:val="22"/>
          <w:szCs w:val="22"/>
          <w:lang w:val="ka-GE"/>
        </w:rPr>
      </w:pPr>
    </w:p>
    <w:p w:rsidR="00EF5367" w:rsidRDefault="00EF5367" w:rsidP="00C6629B">
      <w:pPr>
        <w:jc w:val="both"/>
        <w:rPr>
          <w:rFonts w:ascii="Sylfaen" w:hAnsi="Sylfaen"/>
          <w:b/>
          <w:sz w:val="22"/>
          <w:szCs w:val="22"/>
          <w:lang w:val="ka-GE"/>
        </w:rPr>
      </w:pPr>
      <w:r w:rsidRPr="00977A16">
        <w:rPr>
          <w:rFonts w:ascii="Sylfaen" w:hAnsi="Sylfaen"/>
          <w:b/>
          <w:sz w:val="22"/>
          <w:szCs w:val="22"/>
          <w:lang w:val="ka-GE"/>
        </w:rPr>
        <w:t xml:space="preserve">27 </w:t>
      </w:r>
      <w:r w:rsidRPr="00977A16">
        <w:rPr>
          <w:rFonts w:ascii="Sylfaen" w:hAnsi="Sylfaen"/>
          <w:b/>
          <w:sz w:val="22"/>
          <w:szCs w:val="22"/>
          <w:vertAlign w:val="superscript"/>
          <w:lang w:val="ka-GE"/>
        </w:rPr>
        <w:t>2</w:t>
      </w:r>
      <w:r w:rsidR="00DA36FE">
        <w:rPr>
          <w:rFonts w:ascii="Sylfaen" w:hAnsi="Sylfaen"/>
          <w:b/>
          <w:sz w:val="22"/>
          <w:szCs w:val="22"/>
          <w:lang w:val="ka-GE"/>
        </w:rPr>
        <w:t xml:space="preserve">. </w:t>
      </w:r>
      <w:r w:rsidRPr="00977A16">
        <w:rPr>
          <w:rFonts w:ascii="Sylfaen" w:hAnsi="Sylfaen"/>
          <w:b/>
          <w:sz w:val="22"/>
          <w:szCs w:val="22"/>
          <w:lang w:val="ka-GE"/>
        </w:rPr>
        <w:t xml:space="preserve"> კონცენტრაციის შეჩერება და შუალედური ღონისძიებები</w:t>
      </w:r>
    </w:p>
    <w:p w:rsidR="00DA36FE" w:rsidRDefault="00DA36FE" w:rsidP="00C6629B">
      <w:pPr>
        <w:jc w:val="both"/>
        <w:rPr>
          <w:rFonts w:ascii="Sylfaen" w:hAnsi="Sylfaen"/>
          <w:b/>
          <w:sz w:val="22"/>
          <w:szCs w:val="22"/>
          <w:lang w:val="ka-GE"/>
        </w:rPr>
      </w:pPr>
    </w:p>
    <w:p w:rsidR="00EF5367" w:rsidRPr="00977A16" w:rsidRDefault="00EF5367" w:rsidP="00C6629B">
      <w:pPr>
        <w:jc w:val="both"/>
        <w:rPr>
          <w:rFonts w:ascii="Sylfaen" w:hAnsi="Sylfaen"/>
          <w:b/>
          <w:sz w:val="22"/>
          <w:szCs w:val="22"/>
          <w:u w:val="single"/>
          <w:lang w:val="ka-GE"/>
        </w:rPr>
      </w:pPr>
      <w:r w:rsidRPr="00DA36FE">
        <w:rPr>
          <w:rFonts w:ascii="Sylfaen" w:hAnsi="Sylfaen"/>
          <w:sz w:val="22"/>
          <w:szCs w:val="22"/>
          <w:lang w:val="ka-GE"/>
        </w:rPr>
        <w:t>1.</w:t>
      </w:r>
      <w:r w:rsidRPr="00977A16">
        <w:rPr>
          <w:rFonts w:ascii="Sylfaen" w:hAnsi="Sylfaen"/>
          <w:sz w:val="22"/>
          <w:szCs w:val="22"/>
          <w:lang w:val="ka-GE"/>
        </w:rPr>
        <w:t xml:space="preserve"> </w:t>
      </w:r>
      <w:r w:rsidR="00F53F18" w:rsidRPr="00CA7F17">
        <w:rPr>
          <w:rFonts w:ascii="Sylfaen" w:hAnsi="Sylfaen"/>
          <w:sz w:val="22"/>
          <w:szCs w:val="22"/>
          <w:lang w:val="ka-GE"/>
        </w:rPr>
        <w:t>კონცენტრაციის თაობაზე საბოლოო გადაწყვეტილების მიღებამდე,</w:t>
      </w:r>
      <w:r w:rsidR="00F53F18">
        <w:rPr>
          <w:rFonts w:ascii="Sylfaen" w:hAnsi="Sylfaen"/>
          <w:sz w:val="22"/>
          <w:szCs w:val="22"/>
          <w:lang w:val="ka-GE"/>
        </w:rPr>
        <w:t xml:space="preserve"> </w:t>
      </w:r>
      <w:r w:rsidRPr="00977A16">
        <w:rPr>
          <w:rFonts w:ascii="Sylfaen" w:hAnsi="Sylfaen"/>
          <w:sz w:val="22"/>
          <w:szCs w:val="22"/>
          <w:lang w:val="ka-GE"/>
        </w:rPr>
        <w:t>კომისია უფლებამოსილია მიიღოს</w:t>
      </w:r>
      <w:r w:rsidRPr="006E707E">
        <w:rPr>
          <w:rFonts w:ascii="Sylfaen" w:hAnsi="Sylfaen"/>
          <w:sz w:val="22"/>
          <w:szCs w:val="22"/>
          <w:lang w:val="ka-GE"/>
        </w:rPr>
        <w:t xml:space="preserve"> </w:t>
      </w:r>
      <w:r w:rsidRPr="00977A16">
        <w:rPr>
          <w:rFonts w:ascii="Sylfaen" w:hAnsi="Sylfaen"/>
          <w:sz w:val="22"/>
          <w:szCs w:val="22"/>
          <w:lang w:val="ka-GE"/>
        </w:rPr>
        <w:t>შუალედური ღონისძიებები</w:t>
      </w:r>
      <w:r w:rsidRPr="006E707E">
        <w:rPr>
          <w:rFonts w:ascii="Sylfaen" w:hAnsi="Sylfaen"/>
          <w:sz w:val="22"/>
          <w:szCs w:val="22"/>
          <w:lang w:val="ka-GE"/>
        </w:rPr>
        <w:t xml:space="preserve">ს თაობაზე გადაწყვეტილება, </w:t>
      </w:r>
      <w:r w:rsidR="00F53F18" w:rsidRPr="00977A16">
        <w:rPr>
          <w:rFonts w:ascii="Sylfaen" w:hAnsi="Sylfaen"/>
          <w:sz w:val="22"/>
          <w:szCs w:val="22"/>
          <w:lang w:val="ka-GE"/>
        </w:rPr>
        <w:t>ეფექტ</w:t>
      </w:r>
      <w:r w:rsidR="00F53F18">
        <w:rPr>
          <w:rFonts w:ascii="Sylfaen" w:hAnsi="Sylfaen"/>
          <w:sz w:val="22"/>
          <w:szCs w:val="22"/>
          <w:lang w:val="ka-GE"/>
        </w:rPr>
        <w:t>იანი</w:t>
      </w:r>
      <w:r w:rsidRPr="00977A16">
        <w:rPr>
          <w:rFonts w:ascii="Sylfaen" w:hAnsi="Sylfaen"/>
          <w:sz w:val="22"/>
          <w:szCs w:val="22"/>
          <w:lang w:val="ka-GE"/>
        </w:rPr>
        <w:t xml:space="preserve"> კონკურენციის </w:t>
      </w:r>
      <w:r w:rsidR="00F53F18" w:rsidRPr="00977A16">
        <w:rPr>
          <w:rFonts w:ascii="Sylfaen" w:hAnsi="Sylfaen"/>
          <w:sz w:val="22"/>
          <w:szCs w:val="22"/>
          <w:lang w:val="ka-GE"/>
        </w:rPr>
        <w:t>ა</w:t>
      </w:r>
      <w:r w:rsidR="00F53F18">
        <w:rPr>
          <w:rFonts w:ascii="Sylfaen" w:hAnsi="Sylfaen"/>
          <w:sz w:val="22"/>
          <w:szCs w:val="22"/>
          <w:lang w:val="ka-GE"/>
        </w:rPr>
        <w:t>ღდგენის</w:t>
      </w:r>
      <w:r w:rsidRPr="00977A16">
        <w:rPr>
          <w:rFonts w:ascii="Sylfaen" w:hAnsi="Sylfaen"/>
          <w:sz w:val="22"/>
          <w:szCs w:val="22"/>
          <w:lang w:val="ka-GE"/>
        </w:rPr>
        <w:t xml:space="preserve"> ან </w:t>
      </w:r>
      <w:r w:rsidR="00F53F18" w:rsidRPr="00977A16">
        <w:rPr>
          <w:rFonts w:ascii="Sylfaen" w:hAnsi="Sylfaen"/>
          <w:sz w:val="22"/>
          <w:szCs w:val="22"/>
          <w:lang w:val="ka-GE"/>
        </w:rPr>
        <w:t>შენარჩუნებ</w:t>
      </w:r>
      <w:r w:rsidR="00F53F18">
        <w:rPr>
          <w:rFonts w:ascii="Sylfaen" w:hAnsi="Sylfaen"/>
          <w:sz w:val="22"/>
          <w:szCs w:val="22"/>
          <w:lang w:val="ka-GE"/>
        </w:rPr>
        <w:t>ის მიზნით</w:t>
      </w:r>
      <w:r w:rsidR="007B53E7">
        <w:rPr>
          <w:rFonts w:ascii="Sylfaen" w:hAnsi="Sylfaen"/>
          <w:sz w:val="22"/>
          <w:szCs w:val="22"/>
          <w:lang w:val="ka-GE"/>
        </w:rPr>
        <w:t>, თუ</w:t>
      </w:r>
      <w:r w:rsidRPr="00977A16">
        <w:rPr>
          <w:rFonts w:ascii="Sylfaen" w:hAnsi="Sylfaen"/>
          <w:sz w:val="22"/>
          <w:szCs w:val="22"/>
          <w:lang w:val="ka-GE"/>
        </w:rPr>
        <w:t>:</w:t>
      </w:r>
    </w:p>
    <w:p w:rsidR="00EF5367" w:rsidRPr="007B53E7" w:rsidRDefault="00EF5367" w:rsidP="00C6629B">
      <w:pPr>
        <w:jc w:val="both"/>
        <w:rPr>
          <w:rFonts w:ascii="Sylfaen" w:hAnsi="Sylfaen"/>
          <w:sz w:val="22"/>
          <w:szCs w:val="22"/>
          <w:lang w:val="ka-GE"/>
        </w:rPr>
      </w:pPr>
      <w:r w:rsidRPr="00977A16">
        <w:rPr>
          <w:rFonts w:ascii="Sylfaen" w:hAnsi="Sylfaen"/>
          <w:sz w:val="22"/>
          <w:szCs w:val="22"/>
          <w:lang w:val="ka-GE"/>
        </w:rPr>
        <w:t>ა) კონცენტრაცია</w:t>
      </w:r>
      <w:r w:rsidRPr="006E707E">
        <w:rPr>
          <w:rFonts w:ascii="Sylfaen" w:hAnsi="Sylfaen"/>
          <w:sz w:val="22"/>
          <w:szCs w:val="22"/>
          <w:lang w:val="ka-GE"/>
        </w:rPr>
        <w:t xml:space="preserve"> </w:t>
      </w:r>
      <w:r w:rsidRPr="00977A16">
        <w:rPr>
          <w:rFonts w:ascii="Sylfaen" w:hAnsi="Sylfaen"/>
          <w:sz w:val="22"/>
          <w:szCs w:val="22"/>
          <w:lang w:val="ka-GE"/>
        </w:rPr>
        <w:t>განხორციელებულ</w:t>
      </w:r>
      <w:r w:rsidR="007B53E7">
        <w:rPr>
          <w:rFonts w:ascii="Sylfaen" w:hAnsi="Sylfaen"/>
          <w:sz w:val="22"/>
          <w:szCs w:val="22"/>
          <w:lang w:val="ka-GE"/>
        </w:rPr>
        <w:t>ია ამ კანონის</w:t>
      </w:r>
      <w:r w:rsidRPr="00977A16">
        <w:rPr>
          <w:rFonts w:ascii="Sylfaen" w:hAnsi="Sylfaen"/>
          <w:sz w:val="22"/>
          <w:szCs w:val="22"/>
          <w:lang w:val="ka-GE"/>
        </w:rPr>
        <w:t xml:space="preserve"> 25</w:t>
      </w:r>
      <w:r w:rsidRPr="00977A16">
        <w:rPr>
          <w:rFonts w:ascii="Sylfaen" w:hAnsi="Sylfaen"/>
          <w:sz w:val="22"/>
          <w:szCs w:val="22"/>
          <w:vertAlign w:val="superscript"/>
          <w:lang w:val="ka-GE"/>
        </w:rPr>
        <w:t>2</w:t>
      </w:r>
      <w:r w:rsidRPr="00977A16">
        <w:rPr>
          <w:rFonts w:ascii="Sylfaen" w:hAnsi="Sylfaen"/>
          <w:sz w:val="22"/>
          <w:szCs w:val="22"/>
          <w:lang w:val="ka-GE"/>
        </w:rPr>
        <w:t xml:space="preserve"> მუხლის</w:t>
      </w:r>
      <w:r w:rsidRPr="006E707E">
        <w:rPr>
          <w:rFonts w:ascii="Sylfaen" w:hAnsi="Sylfaen"/>
          <w:sz w:val="22"/>
          <w:szCs w:val="22"/>
          <w:lang w:val="ka-GE"/>
        </w:rPr>
        <w:t xml:space="preserve"> </w:t>
      </w:r>
      <w:r w:rsidR="007B53E7">
        <w:rPr>
          <w:rFonts w:ascii="Sylfaen" w:hAnsi="Sylfaen"/>
          <w:sz w:val="22"/>
          <w:szCs w:val="22"/>
          <w:lang w:val="ka-GE"/>
        </w:rPr>
        <w:t>მე-3</w:t>
      </w:r>
      <w:r w:rsidRPr="006E707E">
        <w:rPr>
          <w:rFonts w:ascii="Sylfaen" w:hAnsi="Sylfaen"/>
          <w:sz w:val="22"/>
          <w:szCs w:val="22"/>
          <w:lang w:val="ka-GE"/>
        </w:rPr>
        <w:t xml:space="preserve"> პუნქტის</w:t>
      </w:r>
      <w:r w:rsidRPr="00977A16">
        <w:rPr>
          <w:rFonts w:ascii="Sylfaen" w:hAnsi="Sylfaen"/>
          <w:sz w:val="22"/>
          <w:szCs w:val="22"/>
          <w:lang w:val="ka-GE"/>
        </w:rPr>
        <w:t xml:space="preserve"> დარღვევით და კონცენტრაციაზე თანხმობის გადაწყვეტილება ჯერ არ არის მიღებული</w:t>
      </w:r>
      <w:r w:rsidR="007B53E7">
        <w:rPr>
          <w:rFonts w:ascii="Sylfaen" w:hAnsi="Sylfaen"/>
          <w:sz w:val="22"/>
          <w:szCs w:val="22"/>
          <w:lang w:val="ka-GE"/>
        </w:rPr>
        <w:t>;</w:t>
      </w:r>
    </w:p>
    <w:p w:rsidR="00EF5367" w:rsidRPr="00423B04" w:rsidRDefault="00EF5367" w:rsidP="00C6629B">
      <w:pPr>
        <w:jc w:val="both"/>
        <w:rPr>
          <w:rFonts w:ascii="Sylfaen" w:hAnsi="Sylfaen"/>
          <w:sz w:val="22"/>
          <w:szCs w:val="22"/>
          <w:lang w:val="ka-GE"/>
        </w:rPr>
      </w:pPr>
      <w:r w:rsidRPr="00977A16">
        <w:rPr>
          <w:rFonts w:ascii="Sylfaen" w:hAnsi="Sylfaen"/>
          <w:sz w:val="22"/>
          <w:szCs w:val="22"/>
          <w:lang w:val="ka-GE"/>
        </w:rPr>
        <w:t xml:space="preserve">ბ) </w:t>
      </w:r>
      <w:r w:rsidRPr="006E707E">
        <w:rPr>
          <w:rFonts w:ascii="Sylfaen" w:hAnsi="Sylfaen"/>
          <w:sz w:val="22"/>
          <w:szCs w:val="22"/>
          <w:lang w:val="ka-GE"/>
        </w:rPr>
        <w:t xml:space="preserve"> </w:t>
      </w:r>
      <w:r w:rsidRPr="00977A16">
        <w:rPr>
          <w:rFonts w:ascii="Sylfaen" w:hAnsi="Sylfaen"/>
          <w:sz w:val="22"/>
          <w:szCs w:val="22"/>
          <w:lang w:val="ka-GE"/>
        </w:rPr>
        <w:t>კონცენტრაცია</w:t>
      </w:r>
      <w:r w:rsidRPr="006E707E">
        <w:rPr>
          <w:rFonts w:ascii="Sylfaen" w:hAnsi="Sylfaen"/>
          <w:sz w:val="22"/>
          <w:szCs w:val="22"/>
          <w:lang w:val="ka-GE"/>
        </w:rPr>
        <w:t xml:space="preserve"> </w:t>
      </w:r>
      <w:r w:rsidR="007B53E7" w:rsidRPr="00977A16">
        <w:rPr>
          <w:rFonts w:ascii="Sylfaen" w:hAnsi="Sylfaen"/>
          <w:sz w:val="22"/>
          <w:szCs w:val="22"/>
          <w:lang w:val="ka-GE"/>
        </w:rPr>
        <w:t>განხორციელებუ</w:t>
      </w:r>
      <w:r w:rsidR="007B53E7">
        <w:rPr>
          <w:rFonts w:ascii="Sylfaen" w:hAnsi="Sylfaen"/>
          <w:sz w:val="22"/>
          <w:szCs w:val="22"/>
          <w:lang w:val="ka-GE"/>
        </w:rPr>
        <w:t xml:space="preserve">ლია </w:t>
      </w:r>
      <w:r w:rsidRPr="00977A16">
        <w:rPr>
          <w:rFonts w:ascii="Sylfaen" w:hAnsi="Sylfaen"/>
          <w:sz w:val="22"/>
          <w:szCs w:val="22"/>
          <w:lang w:val="ka-GE"/>
        </w:rPr>
        <w:t xml:space="preserve">კომისიის </w:t>
      </w:r>
      <w:r w:rsidR="007B53E7" w:rsidRPr="00423B04">
        <w:rPr>
          <w:rFonts w:ascii="Sylfaen" w:hAnsi="Sylfaen"/>
          <w:sz w:val="22"/>
          <w:szCs w:val="22"/>
          <w:lang w:val="ka-GE"/>
        </w:rPr>
        <w:t>გადაწყვეტილებით განსაზღვრული</w:t>
      </w:r>
      <w:r w:rsidRPr="00977A16">
        <w:rPr>
          <w:rFonts w:ascii="Sylfaen" w:hAnsi="Sylfaen"/>
          <w:sz w:val="22"/>
          <w:szCs w:val="22"/>
          <w:lang w:val="ka-GE"/>
        </w:rPr>
        <w:t xml:space="preserve"> პირობის დარღვევით</w:t>
      </w:r>
      <w:r w:rsidR="007B53E7" w:rsidRPr="00423B04">
        <w:rPr>
          <w:rFonts w:ascii="Sylfaen" w:hAnsi="Sylfaen"/>
          <w:sz w:val="22"/>
          <w:szCs w:val="22"/>
          <w:lang w:val="ka-GE"/>
        </w:rPr>
        <w:t>;</w:t>
      </w:r>
    </w:p>
    <w:p w:rsidR="00EF5367" w:rsidRPr="00977A16" w:rsidRDefault="00EF5367" w:rsidP="00C6629B">
      <w:pPr>
        <w:jc w:val="both"/>
        <w:rPr>
          <w:rFonts w:ascii="Sylfaen" w:hAnsi="Sylfaen"/>
          <w:sz w:val="22"/>
          <w:szCs w:val="22"/>
          <w:lang w:val="ka-GE"/>
        </w:rPr>
      </w:pPr>
      <w:r w:rsidRPr="00977A16">
        <w:rPr>
          <w:rFonts w:ascii="Sylfaen" w:hAnsi="Sylfaen"/>
          <w:sz w:val="22"/>
          <w:szCs w:val="22"/>
          <w:lang w:val="ka-GE"/>
        </w:rPr>
        <w:t>გ)</w:t>
      </w:r>
      <w:r w:rsidRPr="006E707E">
        <w:rPr>
          <w:rFonts w:ascii="Sylfaen" w:hAnsi="Sylfaen"/>
          <w:sz w:val="22"/>
          <w:szCs w:val="22"/>
          <w:lang w:val="ka-GE"/>
        </w:rPr>
        <w:t xml:space="preserve"> კონცენტრაცია </w:t>
      </w:r>
      <w:r w:rsidRPr="00977A16">
        <w:rPr>
          <w:rFonts w:ascii="Sylfaen" w:hAnsi="Sylfaen"/>
          <w:sz w:val="22"/>
          <w:szCs w:val="22"/>
          <w:lang w:val="ka-GE"/>
        </w:rPr>
        <w:t xml:space="preserve"> უკვე განხორ</w:t>
      </w:r>
      <w:r w:rsidRPr="006E707E">
        <w:rPr>
          <w:rFonts w:ascii="Sylfaen" w:hAnsi="Sylfaen"/>
          <w:sz w:val="22"/>
          <w:szCs w:val="22"/>
          <w:lang w:val="ka-GE"/>
        </w:rPr>
        <w:t>ც</w:t>
      </w:r>
      <w:r w:rsidRPr="00977A16">
        <w:rPr>
          <w:rFonts w:ascii="Sylfaen" w:hAnsi="Sylfaen"/>
          <w:sz w:val="22"/>
          <w:szCs w:val="22"/>
          <w:lang w:val="ka-GE"/>
        </w:rPr>
        <w:t>იელდა და</w:t>
      </w:r>
      <w:r w:rsidRPr="006E707E">
        <w:rPr>
          <w:rFonts w:ascii="Sylfaen" w:hAnsi="Sylfaen"/>
          <w:sz w:val="22"/>
          <w:szCs w:val="22"/>
          <w:lang w:val="ka-GE"/>
        </w:rPr>
        <w:t xml:space="preserve"> არ არის </w:t>
      </w:r>
      <w:r w:rsidRPr="00977A16">
        <w:rPr>
          <w:rFonts w:ascii="Sylfaen" w:hAnsi="Sylfaen"/>
          <w:sz w:val="22"/>
          <w:szCs w:val="22"/>
          <w:lang w:val="ka-GE"/>
        </w:rPr>
        <w:t>ბაზარ</w:t>
      </w:r>
      <w:r w:rsidRPr="006E707E">
        <w:rPr>
          <w:rFonts w:ascii="Sylfaen" w:hAnsi="Sylfaen"/>
          <w:sz w:val="22"/>
          <w:szCs w:val="22"/>
          <w:lang w:val="ka-GE"/>
        </w:rPr>
        <w:t>ის შესაბამის სეგმენ</w:t>
      </w:r>
      <w:r w:rsidR="00877B27">
        <w:rPr>
          <w:rFonts w:ascii="Sylfaen" w:hAnsi="Sylfaen"/>
          <w:sz w:val="22"/>
          <w:szCs w:val="22"/>
          <w:lang w:val="ka-GE"/>
        </w:rPr>
        <w:t>ტ</w:t>
      </w:r>
      <w:r w:rsidRPr="006E707E">
        <w:rPr>
          <w:rFonts w:ascii="Sylfaen" w:hAnsi="Sylfaen"/>
          <w:sz w:val="22"/>
          <w:szCs w:val="22"/>
          <w:lang w:val="ka-GE"/>
        </w:rPr>
        <w:t>თან თავსებადი</w:t>
      </w:r>
      <w:r w:rsidR="00877B27">
        <w:rPr>
          <w:rFonts w:ascii="Sylfaen" w:hAnsi="Sylfaen"/>
          <w:sz w:val="22"/>
          <w:szCs w:val="22"/>
          <w:lang w:val="ka-GE"/>
        </w:rPr>
        <w:t>.</w:t>
      </w:r>
    </w:p>
    <w:p w:rsidR="00EF5367" w:rsidRPr="00CA7F17" w:rsidRDefault="00EF5367" w:rsidP="00C6629B">
      <w:pPr>
        <w:jc w:val="both"/>
        <w:rPr>
          <w:rFonts w:ascii="Sylfaen" w:hAnsi="Sylfaen"/>
          <w:sz w:val="22"/>
          <w:szCs w:val="22"/>
          <w:lang w:val="ka-GE"/>
        </w:rPr>
      </w:pPr>
      <w:r w:rsidRPr="00977A16">
        <w:rPr>
          <w:rFonts w:ascii="Sylfaen" w:hAnsi="Sylfaen"/>
          <w:sz w:val="22"/>
          <w:szCs w:val="22"/>
          <w:lang w:val="ka-GE"/>
        </w:rPr>
        <w:t xml:space="preserve">2. </w:t>
      </w:r>
      <w:r w:rsidR="00877B27">
        <w:rPr>
          <w:rFonts w:ascii="Sylfaen" w:hAnsi="Sylfaen"/>
          <w:sz w:val="22"/>
          <w:szCs w:val="22"/>
          <w:lang w:val="ka-GE"/>
        </w:rPr>
        <w:t xml:space="preserve">თუ </w:t>
      </w:r>
      <w:r w:rsidRPr="00977A16">
        <w:rPr>
          <w:rFonts w:ascii="Sylfaen" w:hAnsi="Sylfaen"/>
          <w:sz w:val="22"/>
          <w:szCs w:val="22"/>
          <w:lang w:val="ka-GE"/>
        </w:rPr>
        <w:t xml:space="preserve">კონცენტრაცია განხორციელდა </w:t>
      </w:r>
      <w:r w:rsidR="00877B27">
        <w:rPr>
          <w:rFonts w:ascii="Sylfaen" w:hAnsi="Sylfaen"/>
          <w:sz w:val="22"/>
          <w:szCs w:val="22"/>
          <w:lang w:val="ka-GE"/>
        </w:rPr>
        <w:t>კომისიის მიერ</w:t>
      </w:r>
      <w:r w:rsidRPr="00977A16">
        <w:rPr>
          <w:rFonts w:ascii="Sylfaen" w:hAnsi="Sylfaen"/>
          <w:sz w:val="22"/>
          <w:szCs w:val="22"/>
          <w:lang w:val="ka-GE"/>
        </w:rPr>
        <w:t xml:space="preserve"> გაცემული თანხმობის</w:t>
      </w:r>
      <w:r w:rsidRPr="006E707E">
        <w:rPr>
          <w:rFonts w:ascii="Sylfaen" w:hAnsi="Sylfaen"/>
          <w:sz w:val="22"/>
          <w:szCs w:val="22"/>
          <w:lang w:val="ka-GE"/>
        </w:rPr>
        <w:t xml:space="preserve"> თაობაზე </w:t>
      </w:r>
      <w:r w:rsidRPr="00977A16">
        <w:rPr>
          <w:rFonts w:ascii="Sylfaen" w:hAnsi="Sylfaen"/>
          <w:sz w:val="22"/>
          <w:szCs w:val="22"/>
          <w:lang w:val="ka-GE"/>
        </w:rPr>
        <w:t>გადაწყვეტილების</w:t>
      </w:r>
      <w:r w:rsidRPr="006E707E">
        <w:rPr>
          <w:rFonts w:ascii="Sylfaen" w:hAnsi="Sylfaen"/>
          <w:sz w:val="22"/>
          <w:szCs w:val="22"/>
          <w:lang w:val="ka-GE"/>
        </w:rPr>
        <w:t xml:space="preserve"> </w:t>
      </w:r>
      <w:r w:rsidR="00CA7F17">
        <w:rPr>
          <w:rFonts w:ascii="Sylfaen" w:hAnsi="Sylfaen"/>
          <w:sz w:val="22"/>
          <w:szCs w:val="22"/>
          <w:lang w:val="ka-GE"/>
        </w:rPr>
        <w:t xml:space="preserve">დარღვევით, </w:t>
      </w:r>
      <w:r w:rsidRPr="00977A16">
        <w:rPr>
          <w:rFonts w:ascii="Sylfaen" w:hAnsi="Sylfaen"/>
          <w:sz w:val="22"/>
          <w:szCs w:val="22"/>
          <w:lang w:val="ka-GE"/>
        </w:rPr>
        <w:t>კომისია უფლებამოსილია:</w:t>
      </w:r>
      <w:r w:rsidR="00877B27">
        <w:rPr>
          <w:rFonts w:ascii="Sylfaen" w:hAnsi="Sylfaen"/>
          <w:color w:val="FF0000"/>
          <w:sz w:val="22"/>
          <w:szCs w:val="22"/>
          <w:lang w:val="ka-GE"/>
        </w:rPr>
        <w:t xml:space="preserve"> </w:t>
      </w:r>
    </w:p>
    <w:p w:rsidR="00EF5367" w:rsidRPr="00977A16" w:rsidRDefault="00EF5367" w:rsidP="00C6629B">
      <w:pPr>
        <w:jc w:val="both"/>
        <w:rPr>
          <w:rFonts w:ascii="Sylfaen" w:hAnsi="Sylfaen"/>
          <w:sz w:val="22"/>
          <w:szCs w:val="22"/>
          <w:lang w:val="ka-GE"/>
        </w:rPr>
      </w:pPr>
      <w:r w:rsidRPr="00977A16">
        <w:rPr>
          <w:rFonts w:ascii="Sylfaen" w:hAnsi="Sylfaen"/>
          <w:sz w:val="22"/>
          <w:szCs w:val="22"/>
          <w:lang w:val="ka-GE"/>
        </w:rPr>
        <w:t xml:space="preserve">ა) მოსთხოვოს </w:t>
      </w:r>
      <w:r w:rsidR="00877B27">
        <w:rPr>
          <w:rFonts w:ascii="Sylfaen" w:hAnsi="Sylfaen"/>
          <w:sz w:val="22"/>
          <w:szCs w:val="22"/>
          <w:lang w:val="ka-GE"/>
        </w:rPr>
        <w:t>კონცენტრაციის მონაწილე</w:t>
      </w:r>
      <w:r w:rsidRPr="00977A16">
        <w:rPr>
          <w:rFonts w:ascii="Sylfaen" w:hAnsi="Sylfaen"/>
          <w:sz w:val="22"/>
          <w:szCs w:val="22"/>
          <w:lang w:val="ka-GE"/>
        </w:rPr>
        <w:t xml:space="preserve"> </w:t>
      </w:r>
      <w:r w:rsidRPr="006E707E">
        <w:rPr>
          <w:rFonts w:ascii="Sylfaen" w:hAnsi="Sylfaen"/>
          <w:sz w:val="22"/>
          <w:szCs w:val="22"/>
          <w:lang w:val="ka-GE"/>
        </w:rPr>
        <w:t>ეკონომიკურ აგენტს</w:t>
      </w:r>
      <w:r w:rsidRPr="00977A16">
        <w:rPr>
          <w:rFonts w:ascii="Sylfaen" w:hAnsi="Sylfaen"/>
          <w:sz w:val="22"/>
          <w:szCs w:val="22"/>
          <w:lang w:val="ka-GE"/>
        </w:rPr>
        <w:t xml:space="preserve"> კონცენტრაციის გაუქმება,  </w:t>
      </w:r>
      <w:r w:rsidRPr="006E707E">
        <w:rPr>
          <w:rFonts w:ascii="Sylfaen" w:hAnsi="Sylfaen"/>
          <w:sz w:val="22"/>
          <w:szCs w:val="22"/>
          <w:lang w:val="ka-GE"/>
        </w:rPr>
        <w:t>კერძოდ</w:t>
      </w:r>
      <w:r w:rsidR="00877B27">
        <w:rPr>
          <w:rFonts w:ascii="Sylfaen" w:hAnsi="Sylfaen"/>
          <w:sz w:val="22"/>
          <w:szCs w:val="22"/>
          <w:lang w:val="ka-GE"/>
        </w:rPr>
        <w:t>,</w:t>
      </w:r>
      <w:r w:rsidRPr="006E707E">
        <w:rPr>
          <w:rFonts w:ascii="Sylfaen" w:hAnsi="Sylfaen"/>
          <w:sz w:val="22"/>
          <w:szCs w:val="22"/>
          <w:lang w:val="ka-GE"/>
        </w:rPr>
        <w:t xml:space="preserve"> </w:t>
      </w:r>
      <w:r w:rsidRPr="00977A16">
        <w:rPr>
          <w:rFonts w:ascii="Sylfaen" w:hAnsi="Sylfaen"/>
          <w:sz w:val="22"/>
          <w:szCs w:val="22"/>
          <w:lang w:val="ka-GE"/>
        </w:rPr>
        <w:t>შერწყმის გაუქმებ</w:t>
      </w:r>
      <w:r w:rsidRPr="006E707E">
        <w:rPr>
          <w:rFonts w:ascii="Sylfaen" w:hAnsi="Sylfaen"/>
          <w:sz w:val="22"/>
          <w:szCs w:val="22"/>
          <w:lang w:val="ka-GE"/>
        </w:rPr>
        <w:t>ა</w:t>
      </w:r>
      <w:r w:rsidRPr="00977A16">
        <w:rPr>
          <w:rFonts w:ascii="Sylfaen" w:hAnsi="Sylfaen"/>
          <w:sz w:val="22"/>
          <w:szCs w:val="22"/>
          <w:lang w:val="ka-GE"/>
        </w:rPr>
        <w:t xml:space="preserve"> ან ყველა შეძენილი აქციის/წილის ან აქტივის გა</w:t>
      </w:r>
      <w:r w:rsidRPr="00BA1D13">
        <w:rPr>
          <w:rFonts w:ascii="Sylfaen" w:hAnsi="Sylfaen"/>
          <w:sz w:val="22"/>
          <w:szCs w:val="22"/>
          <w:lang w:val="ka-GE"/>
        </w:rPr>
        <w:t xml:space="preserve">სხვისება </w:t>
      </w:r>
      <w:r w:rsidRPr="00977A16">
        <w:rPr>
          <w:rFonts w:ascii="Sylfaen" w:hAnsi="Sylfaen"/>
          <w:sz w:val="22"/>
          <w:szCs w:val="22"/>
          <w:lang w:val="ka-GE"/>
        </w:rPr>
        <w:t xml:space="preserve">კონცენტრაციის განხორციელებამდე არსებული </w:t>
      </w:r>
      <w:r w:rsidR="00877B27" w:rsidRPr="00BA1D13">
        <w:rPr>
          <w:rFonts w:ascii="Sylfaen" w:hAnsi="Sylfaen"/>
          <w:sz w:val="22"/>
          <w:szCs w:val="22"/>
          <w:lang w:val="ka-GE"/>
        </w:rPr>
        <w:t>მდგომარეობის აღდგენის მიზნით.</w:t>
      </w:r>
      <w:r w:rsidRPr="00977A16">
        <w:rPr>
          <w:rFonts w:ascii="Sylfaen" w:hAnsi="Sylfaen"/>
          <w:sz w:val="22"/>
          <w:szCs w:val="22"/>
          <w:lang w:val="ka-GE"/>
        </w:rPr>
        <w:t xml:space="preserve"> </w:t>
      </w:r>
      <w:r w:rsidR="00877B27" w:rsidRPr="00BA1D13">
        <w:rPr>
          <w:rFonts w:ascii="Sylfaen" w:hAnsi="Sylfaen"/>
          <w:sz w:val="22"/>
          <w:szCs w:val="22"/>
          <w:lang w:val="ka-GE"/>
        </w:rPr>
        <w:t xml:space="preserve">თუ </w:t>
      </w:r>
      <w:r w:rsidRPr="00977A16">
        <w:rPr>
          <w:rFonts w:ascii="Sylfaen" w:hAnsi="Sylfaen"/>
          <w:sz w:val="22"/>
          <w:szCs w:val="22"/>
          <w:lang w:val="ka-GE"/>
        </w:rPr>
        <w:t xml:space="preserve">კონცენტრაციის განხორციელებამდე არსებული </w:t>
      </w:r>
      <w:r w:rsidR="00877B27" w:rsidRPr="00BA1D13">
        <w:rPr>
          <w:rFonts w:ascii="Sylfaen" w:hAnsi="Sylfaen"/>
          <w:sz w:val="22"/>
          <w:szCs w:val="22"/>
          <w:lang w:val="ka-GE"/>
        </w:rPr>
        <w:t>მდგომარეობის</w:t>
      </w:r>
      <w:r w:rsidRPr="00977A16">
        <w:rPr>
          <w:rFonts w:ascii="Sylfaen" w:hAnsi="Sylfaen"/>
          <w:sz w:val="22"/>
          <w:szCs w:val="22"/>
          <w:lang w:val="ka-GE"/>
        </w:rPr>
        <w:t xml:space="preserve"> აღდგენა  შე</w:t>
      </w:r>
      <w:r w:rsidRPr="00BA1D13">
        <w:rPr>
          <w:rFonts w:ascii="Sylfaen" w:hAnsi="Sylfaen"/>
          <w:sz w:val="22"/>
          <w:szCs w:val="22"/>
          <w:lang w:val="ka-GE"/>
        </w:rPr>
        <w:t>უ</w:t>
      </w:r>
      <w:r w:rsidRPr="00977A16">
        <w:rPr>
          <w:rFonts w:ascii="Sylfaen" w:hAnsi="Sylfaen"/>
          <w:sz w:val="22"/>
          <w:szCs w:val="22"/>
          <w:lang w:val="ka-GE"/>
        </w:rPr>
        <w:t>ძლებელი</w:t>
      </w:r>
      <w:r w:rsidRPr="00BA1D13">
        <w:rPr>
          <w:rFonts w:ascii="Sylfaen" w:hAnsi="Sylfaen"/>
          <w:sz w:val="22"/>
          <w:szCs w:val="22"/>
          <w:lang w:val="ka-GE"/>
        </w:rPr>
        <w:t>ა</w:t>
      </w:r>
      <w:r w:rsidRPr="00977A16">
        <w:rPr>
          <w:rFonts w:ascii="Sylfaen" w:hAnsi="Sylfaen"/>
          <w:sz w:val="22"/>
          <w:szCs w:val="22"/>
          <w:lang w:val="ka-GE"/>
        </w:rPr>
        <w:t xml:space="preserve"> </w:t>
      </w:r>
      <w:r w:rsidR="00877B27" w:rsidRPr="00977A16">
        <w:rPr>
          <w:rFonts w:ascii="Sylfaen" w:hAnsi="Sylfaen"/>
          <w:sz w:val="22"/>
          <w:szCs w:val="22"/>
          <w:lang w:val="ka-GE"/>
        </w:rPr>
        <w:t>კონც</w:t>
      </w:r>
      <w:r w:rsidRPr="00977A16">
        <w:rPr>
          <w:rFonts w:ascii="Sylfaen" w:hAnsi="Sylfaen"/>
          <w:sz w:val="22"/>
          <w:szCs w:val="22"/>
          <w:lang w:val="ka-GE"/>
        </w:rPr>
        <w:t>ე</w:t>
      </w:r>
      <w:r w:rsidR="00877B27" w:rsidRPr="00BA1D13">
        <w:rPr>
          <w:rFonts w:ascii="Sylfaen" w:hAnsi="Sylfaen"/>
          <w:sz w:val="22"/>
          <w:szCs w:val="22"/>
          <w:lang w:val="ka-GE"/>
        </w:rPr>
        <w:t>ნ</w:t>
      </w:r>
      <w:r w:rsidRPr="00977A16">
        <w:rPr>
          <w:rFonts w:ascii="Sylfaen" w:hAnsi="Sylfaen"/>
          <w:sz w:val="22"/>
          <w:szCs w:val="22"/>
          <w:lang w:val="ka-GE"/>
        </w:rPr>
        <w:t xml:space="preserve">ტრაციის </w:t>
      </w:r>
      <w:r w:rsidRPr="00BA1D13">
        <w:rPr>
          <w:rFonts w:ascii="Sylfaen" w:hAnsi="Sylfaen"/>
          <w:sz w:val="22"/>
          <w:szCs w:val="22"/>
          <w:lang w:val="ka-GE"/>
        </w:rPr>
        <w:t>გაუქმებით</w:t>
      </w:r>
      <w:r w:rsidRPr="00977A16">
        <w:rPr>
          <w:rFonts w:ascii="Sylfaen" w:hAnsi="Sylfaen"/>
          <w:sz w:val="22"/>
          <w:szCs w:val="22"/>
          <w:lang w:val="ka-GE"/>
        </w:rPr>
        <w:t xml:space="preserve">, კომისია უფლებამოსილია </w:t>
      </w:r>
      <w:r w:rsidR="00877B27" w:rsidRPr="00BA1D13">
        <w:rPr>
          <w:rFonts w:ascii="Sylfaen" w:hAnsi="Sylfaen"/>
          <w:sz w:val="22"/>
          <w:szCs w:val="22"/>
          <w:lang w:val="ka-GE"/>
        </w:rPr>
        <w:t>განახორციელოს</w:t>
      </w:r>
      <w:r w:rsidRPr="00977A16">
        <w:rPr>
          <w:rFonts w:ascii="Sylfaen" w:hAnsi="Sylfaen"/>
          <w:sz w:val="22"/>
          <w:szCs w:val="22"/>
          <w:lang w:val="ka-GE"/>
        </w:rPr>
        <w:t xml:space="preserve"> ნებისმიერი სხვა ღონისძიება, რომელიც საჭიროა </w:t>
      </w:r>
      <w:r w:rsidRPr="00BA1D13">
        <w:rPr>
          <w:rFonts w:ascii="Sylfaen" w:hAnsi="Sylfaen"/>
          <w:sz w:val="22"/>
          <w:szCs w:val="22"/>
          <w:lang w:val="ka-GE"/>
        </w:rPr>
        <w:t xml:space="preserve">კონკურენტული მდგომარეობის </w:t>
      </w:r>
      <w:r w:rsidRPr="00977A16">
        <w:rPr>
          <w:rFonts w:ascii="Sylfaen" w:hAnsi="Sylfaen"/>
          <w:sz w:val="22"/>
          <w:szCs w:val="22"/>
          <w:lang w:val="ka-GE"/>
        </w:rPr>
        <w:t xml:space="preserve"> აღდგენის მი</w:t>
      </w:r>
      <w:r w:rsidRPr="00BA1D13">
        <w:rPr>
          <w:rFonts w:ascii="Sylfaen" w:hAnsi="Sylfaen"/>
          <w:sz w:val="22"/>
          <w:szCs w:val="22"/>
          <w:lang w:val="ka-GE"/>
        </w:rPr>
        <w:t>საღწევად</w:t>
      </w:r>
      <w:r w:rsidRPr="00977A16">
        <w:rPr>
          <w:rFonts w:ascii="Sylfaen" w:hAnsi="Sylfaen"/>
          <w:sz w:val="22"/>
          <w:szCs w:val="22"/>
          <w:lang w:val="ka-GE"/>
        </w:rPr>
        <w:t>;</w:t>
      </w:r>
    </w:p>
    <w:p w:rsidR="00EF5367" w:rsidRPr="00BA1D13" w:rsidRDefault="00EF5367" w:rsidP="00C6629B">
      <w:pPr>
        <w:jc w:val="both"/>
        <w:rPr>
          <w:rFonts w:ascii="Sylfaen" w:hAnsi="Sylfaen"/>
          <w:sz w:val="22"/>
          <w:szCs w:val="22"/>
          <w:lang w:val="ka-GE"/>
        </w:rPr>
      </w:pPr>
      <w:r w:rsidRPr="00977A16">
        <w:rPr>
          <w:rFonts w:ascii="Sylfaen" w:hAnsi="Sylfaen"/>
          <w:sz w:val="22"/>
          <w:szCs w:val="22"/>
          <w:lang w:val="ka-GE"/>
        </w:rPr>
        <w:t xml:space="preserve">ბ) </w:t>
      </w:r>
      <w:r w:rsidR="00877B27" w:rsidRPr="00BA1D13">
        <w:rPr>
          <w:rFonts w:ascii="Sylfaen" w:hAnsi="Sylfaen"/>
          <w:sz w:val="22"/>
          <w:szCs w:val="22"/>
          <w:lang w:val="ka-GE"/>
        </w:rPr>
        <w:t>მიიღოს გადაწყვეტილება</w:t>
      </w:r>
      <w:r w:rsidRPr="00977A16">
        <w:rPr>
          <w:rFonts w:ascii="Sylfaen" w:hAnsi="Sylfaen"/>
          <w:sz w:val="22"/>
          <w:szCs w:val="22"/>
          <w:lang w:val="ka-GE"/>
        </w:rPr>
        <w:t xml:space="preserve"> ნებისმიერი</w:t>
      </w:r>
      <w:r w:rsidRPr="00BA1D13">
        <w:rPr>
          <w:rFonts w:ascii="Sylfaen" w:hAnsi="Sylfaen"/>
          <w:sz w:val="22"/>
          <w:szCs w:val="22"/>
          <w:lang w:val="ka-GE"/>
        </w:rPr>
        <w:t xml:space="preserve"> ადეკვატური</w:t>
      </w:r>
      <w:r w:rsidRPr="00977A16">
        <w:rPr>
          <w:rFonts w:ascii="Sylfaen" w:hAnsi="Sylfaen"/>
          <w:sz w:val="22"/>
          <w:szCs w:val="22"/>
          <w:lang w:val="ka-GE"/>
        </w:rPr>
        <w:t xml:space="preserve"> ღონისძიებ</w:t>
      </w:r>
      <w:r w:rsidRPr="00BA1D13">
        <w:rPr>
          <w:rFonts w:ascii="Sylfaen" w:hAnsi="Sylfaen"/>
          <w:sz w:val="22"/>
          <w:szCs w:val="22"/>
          <w:lang w:val="ka-GE"/>
        </w:rPr>
        <w:t>ის თაობაზ</w:t>
      </w:r>
      <w:r w:rsidR="00877B27" w:rsidRPr="00BA1D13">
        <w:rPr>
          <w:rFonts w:ascii="Sylfaen" w:hAnsi="Sylfaen"/>
          <w:sz w:val="22"/>
          <w:szCs w:val="22"/>
          <w:lang w:val="ka-GE"/>
        </w:rPr>
        <w:t xml:space="preserve">ე </w:t>
      </w:r>
      <w:r w:rsidRPr="00BA1D13">
        <w:rPr>
          <w:rFonts w:ascii="Sylfaen" w:hAnsi="Sylfaen"/>
          <w:sz w:val="22"/>
          <w:szCs w:val="22"/>
          <w:lang w:val="ka-GE"/>
        </w:rPr>
        <w:t>ე</w:t>
      </w:r>
      <w:r w:rsidR="00877B27" w:rsidRPr="00BA1D13">
        <w:rPr>
          <w:rFonts w:ascii="Sylfaen" w:hAnsi="Sylfaen"/>
          <w:sz w:val="22"/>
          <w:szCs w:val="22"/>
          <w:lang w:val="ka-GE"/>
        </w:rPr>
        <w:t xml:space="preserve">კონომიკური აგენტების </w:t>
      </w:r>
      <w:r w:rsidR="00877B27" w:rsidRPr="00977A16">
        <w:rPr>
          <w:rFonts w:ascii="Sylfaen" w:hAnsi="Sylfaen"/>
          <w:sz w:val="22"/>
          <w:szCs w:val="22"/>
          <w:lang w:val="ka-GE"/>
        </w:rPr>
        <w:t xml:space="preserve"> მიერ კონცენტრაციის </w:t>
      </w:r>
      <w:r w:rsidR="00877B27" w:rsidRPr="00BA1D13">
        <w:rPr>
          <w:rFonts w:ascii="Sylfaen" w:hAnsi="Sylfaen"/>
          <w:sz w:val="22"/>
          <w:szCs w:val="22"/>
          <w:lang w:val="ka-GE"/>
        </w:rPr>
        <w:t xml:space="preserve">გაუქმების უზრუნველყოფის ან კომისიის გადაწყვეტილების შესაბამისად კონკურენციის აღდგენის მიზნით. </w:t>
      </w:r>
      <w:r w:rsidRPr="00BA1D13">
        <w:rPr>
          <w:rFonts w:ascii="Sylfaen" w:hAnsi="Sylfaen"/>
          <w:color w:val="FF0000"/>
          <w:sz w:val="22"/>
          <w:szCs w:val="22"/>
          <w:lang w:val="ka-GE"/>
        </w:rPr>
        <w:tab/>
      </w:r>
    </w:p>
    <w:p w:rsidR="00EF5367" w:rsidRPr="00877B27" w:rsidRDefault="00EF5367" w:rsidP="00C6629B">
      <w:pPr>
        <w:jc w:val="both"/>
        <w:rPr>
          <w:rFonts w:ascii="Sylfaen" w:hAnsi="Sylfaen"/>
          <w:color w:val="FF0000"/>
          <w:sz w:val="22"/>
          <w:szCs w:val="22"/>
          <w:lang w:val="ka-GE"/>
        </w:rPr>
      </w:pPr>
      <w:r w:rsidRPr="00BA1D13">
        <w:rPr>
          <w:rFonts w:ascii="Sylfaen" w:hAnsi="Sylfaen"/>
          <w:sz w:val="22"/>
          <w:szCs w:val="22"/>
          <w:lang w:val="ka-GE"/>
        </w:rPr>
        <w:t>3.</w:t>
      </w:r>
      <w:r w:rsidRPr="00977A16">
        <w:rPr>
          <w:rFonts w:ascii="Sylfaen" w:hAnsi="Sylfaen"/>
          <w:sz w:val="22"/>
          <w:szCs w:val="22"/>
          <w:lang w:val="ka-GE"/>
        </w:rPr>
        <w:t xml:space="preserve">კომისია უფლებამოსილია </w:t>
      </w:r>
      <w:r w:rsidRPr="00BA1D13">
        <w:rPr>
          <w:rFonts w:ascii="Sylfaen" w:hAnsi="Sylfaen"/>
          <w:sz w:val="22"/>
          <w:szCs w:val="22"/>
          <w:lang w:val="ka-GE"/>
        </w:rPr>
        <w:t xml:space="preserve">ამ კანონის </w:t>
      </w:r>
      <w:r w:rsidRPr="00977A16">
        <w:rPr>
          <w:rFonts w:ascii="Sylfaen" w:hAnsi="Sylfaen"/>
          <w:sz w:val="22"/>
          <w:szCs w:val="22"/>
          <w:lang w:val="ka-GE"/>
        </w:rPr>
        <w:t>27</w:t>
      </w:r>
      <w:r w:rsidRPr="00BA1D13">
        <w:rPr>
          <w:rFonts w:ascii="Sylfaen" w:hAnsi="Sylfaen"/>
          <w:sz w:val="22"/>
          <w:szCs w:val="22"/>
          <w:lang w:val="ka-GE"/>
        </w:rPr>
        <w:t>-ე</w:t>
      </w:r>
      <w:r w:rsidRPr="00977A16">
        <w:rPr>
          <w:rFonts w:ascii="Sylfaen" w:hAnsi="Sylfaen"/>
          <w:sz w:val="22"/>
          <w:szCs w:val="22"/>
          <w:lang w:val="ka-GE"/>
        </w:rPr>
        <w:t xml:space="preserve"> მუხლის მეორე პუნქტი</w:t>
      </w:r>
      <w:r w:rsidRPr="00BA1D13">
        <w:rPr>
          <w:rFonts w:ascii="Sylfaen" w:hAnsi="Sylfaen"/>
          <w:sz w:val="22"/>
          <w:szCs w:val="22"/>
          <w:lang w:val="ka-GE"/>
        </w:rPr>
        <w:t>ს</w:t>
      </w:r>
      <w:r w:rsidRPr="00977A16">
        <w:rPr>
          <w:rFonts w:ascii="Sylfaen" w:hAnsi="Sylfaen"/>
          <w:sz w:val="22"/>
          <w:szCs w:val="22"/>
          <w:lang w:val="ka-GE"/>
        </w:rPr>
        <w:t xml:space="preserve"> (ბ) ქვეპუნქტის შესაბამისად</w:t>
      </w:r>
      <w:r w:rsidRPr="00BA1D13">
        <w:rPr>
          <w:rFonts w:ascii="Sylfaen" w:hAnsi="Sylfaen"/>
          <w:sz w:val="22"/>
          <w:szCs w:val="22"/>
          <w:lang w:val="ka-GE"/>
        </w:rPr>
        <w:t xml:space="preserve"> </w:t>
      </w:r>
      <w:r w:rsidRPr="00977A16">
        <w:rPr>
          <w:rFonts w:ascii="Sylfaen" w:hAnsi="Sylfaen"/>
          <w:sz w:val="22"/>
          <w:szCs w:val="22"/>
          <w:lang w:val="ka-GE"/>
        </w:rPr>
        <w:t xml:space="preserve">კონცენტრაციის აკრძალვის </w:t>
      </w:r>
      <w:r w:rsidR="00877B27" w:rsidRPr="00BA1D13">
        <w:rPr>
          <w:rFonts w:ascii="Sylfaen" w:hAnsi="Sylfaen"/>
          <w:sz w:val="22"/>
          <w:szCs w:val="22"/>
          <w:lang w:val="ka-GE"/>
        </w:rPr>
        <w:t xml:space="preserve">თაობაზე მიღებული </w:t>
      </w:r>
      <w:r w:rsidRPr="00977A16">
        <w:rPr>
          <w:rFonts w:ascii="Sylfaen" w:hAnsi="Sylfaen"/>
          <w:sz w:val="22"/>
          <w:szCs w:val="22"/>
          <w:lang w:val="ka-GE"/>
        </w:rPr>
        <w:t>გადაწყვეტილება</w:t>
      </w:r>
      <w:r w:rsidRPr="00BA1D13">
        <w:rPr>
          <w:rFonts w:ascii="Sylfaen" w:hAnsi="Sylfaen"/>
          <w:sz w:val="22"/>
          <w:szCs w:val="22"/>
          <w:lang w:val="ka-GE"/>
        </w:rPr>
        <w:t>ში</w:t>
      </w:r>
      <w:r w:rsidRPr="00977A16">
        <w:rPr>
          <w:rFonts w:ascii="Sylfaen" w:hAnsi="Sylfaen"/>
          <w:sz w:val="22"/>
          <w:szCs w:val="22"/>
          <w:lang w:val="ka-GE"/>
        </w:rPr>
        <w:t xml:space="preserve"> მითითებით ან ცალკე გადაწყვეტილებით</w:t>
      </w:r>
      <w:r w:rsidRPr="00BA1D13">
        <w:rPr>
          <w:rFonts w:ascii="Sylfaen" w:hAnsi="Sylfaen"/>
          <w:sz w:val="22"/>
          <w:szCs w:val="22"/>
          <w:lang w:val="ka-GE"/>
        </w:rPr>
        <w:t xml:space="preserve"> </w:t>
      </w:r>
      <w:r w:rsidRPr="00977A16">
        <w:rPr>
          <w:rFonts w:ascii="Sylfaen" w:hAnsi="Sylfaen"/>
          <w:sz w:val="22"/>
          <w:szCs w:val="22"/>
          <w:lang w:val="ka-GE"/>
        </w:rPr>
        <w:t xml:space="preserve"> </w:t>
      </w:r>
      <w:r w:rsidRPr="00BA1D13">
        <w:rPr>
          <w:rFonts w:ascii="Sylfaen" w:hAnsi="Sylfaen"/>
          <w:sz w:val="22"/>
          <w:szCs w:val="22"/>
          <w:lang w:val="ka-GE"/>
        </w:rPr>
        <w:t xml:space="preserve">ეკონომიკურ აგენტ(ებ)ს </w:t>
      </w:r>
      <w:r w:rsidRPr="00977A16">
        <w:rPr>
          <w:rFonts w:ascii="Sylfaen" w:hAnsi="Sylfaen"/>
          <w:sz w:val="22"/>
          <w:szCs w:val="22"/>
          <w:lang w:val="ka-GE"/>
        </w:rPr>
        <w:t xml:space="preserve">დააკისროს </w:t>
      </w:r>
      <w:r w:rsidRPr="006E707E">
        <w:rPr>
          <w:rFonts w:ascii="Sylfaen" w:hAnsi="Sylfaen"/>
          <w:sz w:val="22"/>
          <w:szCs w:val="22"/>
          <w:lang w:val="ka-GE"/>
        </w:rPr>
        <w:t xml:space="preserve">შუალედური </w:t>
      </w:r>
      <w:r w:rsidRPr="00977A16">
        <w:rPr>
          <w:rFonts w:ascii="Sylfaen" w:hAnsi="Sylfaen"/>
          <w:sz w:val="22"/>
          <w:szCs w:val="22"/>
          <w:lang w:val="ka-GE"/>
        </w:rPr>
        <w:t xml:space="preserve">ღონისძიებები </w:t>
      </w:r>
      <w:r w:rsidR="00DA36FE">
        <w:rPr>
          <w:rFonts w:ascii="Sylfaen" w:hAnsi="Sylfaen"/>
          <w:sz w:val="22"/>
          <w:szCs w:val="22"/>
          <w:lang w:val="ka-GE"/>
        </w:rPr>
        <w:t>ან/და</w:t>
      </w:r>
      <w:r w:rsidR="00877B27">
        <w:rPr>
          <w:rFonts w:ascii="Sylfaen" w:hAnsi="Sylfaen"/>
          <w:sz w:val="22"/>
          <w:szCs w:val="22"/>
          <w:lang w:val="ka-GE"/>
        </w:rPr>
        <w:t xml:space="preserve"> ამ </w:t>
      </w:r>
      <w:r w:rsidR="00877B27">
        <w:rPr>
          <w:rFonts w:ascii="Sylfaen" w:hAnsi="Sylfaen"/>
          <w:sz w:val="22"/>
          <w:szCs w:val="22"/>
          <w:lang w:val="ka-GE"/>
        </w:rPr>
        <w:lastRenderedPageBreak/>
        <w:t xml:space="preserve">კანონის </w:t>
      </w:r>
      <w:r w:rsidRPr="00977A16">
        <w:rPr>
          <w:rFonts w:ascii="Sylfaen" w:hAnsi="Sylfaen"/>
          <w:sz w:val="22"/>
          <w:szCs w:val="22"/>
          <w:lang w:val="ka-GE"/>
        </w:rPr>
        <w:t xml:space="preserve"> 27</w:t>
      </w:r>
      <w:r w:rsidRPr="00977A16">
        <w:rPr>
          <w:rFonts w:ascii="Sylfaen" w:hAnsi="Sylfaen"/>
          <w:sz w:val="22"/>
          <w:szCs w:val="22"/>
          <w:vertAlign w:val="superscript"/>
          <w:lang w:val="ka-GE"/>
        </w:rPr>
        <w:t>2</w:t>
      </w:r>
      <w:r w:rsidRPr="00977A16">
        <w:rPr>
          <w:rFonts w:ascii="Sylfaen" w:hAnsi="Sylfaen"/>
          <w:sz w:val="22"/>
          <w:szCs w:val="22"/>
          <w:lang w:val="ka-GE"/>
        </w:rPr>
        <w:t xml:space="preserve">  მუხლის </w:t>
      </w:r>
      <w:r w:rsidR="00877B27">
        <w:rPr>
          <w:rFonts w:ascii="Sylfaen" w:hAnsi="Sylfaen"/>
          <w:sz w:val="22"/>
          <w:szCs w:val="22"/>
          <w:lang w:val="ka-GE"/>
        </w:rPr>
        <w:t>შესაბამისად მიიღოს შუალედური</w:t>
      </w:r>
      <w:r w:rsidRPr="00977A16">
        <w:rPr>
          <w:rFonts w:ascii="Sylfaen" w:hAnsi="Sylfaen"/>
          <w:sz w:val="22"/>
          <w:szCs w:val="22"/>
          <w:lang w:val="ka-GE"/>
        </w:rPr>
        <w:t xml:space="preserve"> გადაწყვეტილება</w:t>
      </w:r>
      <w:r w:rsidRPr="006E707E">
        <w:rPr>
          <w:rFonts w:ascii="Sylfaen" w:hAnsi="Sylfaen"/>
          <w:sz w:val="22"/>
          <w:szCs w:val="22"/>
          <w:lang w:val="ka-GE"/>
        </w:rPr>
        <w:t>.</w:t>
      </w:r>
      <w:r w:rsidR="00DA36FE">
        <w:rPr>
          <w:rFonts w:ascii="Sylfaen" w:hAnsi="Sylfaen"/>
          <w:sz w:val="22"/>
          <w:szCs w:val="22"/>
          <w:lang w:val="ka-GE"/>
        </w:rPr>
        <w:t>“;</w:t>
      </w:r>
      <w:r w:rsidRPr="006E707E">
        <w:rPr>
          <w:rFonts w:ascii="Sylfaen" w:hAnsi="Sylfaen"/>
          <w:sz w:val="22"/>
          <w:szCs w:val="22"/>
          <w:lang w:val="ka-GE"/>
        </w:rPr>
        <w:t xml:space="preserve"> </w:t>
      </w:r>
    </w:p>
    <w:p w:rsidR="00EC61C2" w:rsidRDefault="00EC61C2"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EC61C2" w:rsidRDefault="00DA36FE"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 xml:space="preserve">22. </w:t>
      </w:r>
      <w:r w:rsidR="00EC61C2">
        <w:rPr>
          <w:rFonts w:ascii="Sylfaen" w:hAnsi="Sylfaen" w:cs="Sylfaen"/>
          <w:bCs/>
          <w:noProof/>
          <w:sz w:val="22"/>
          <w:szCs w:val="22"/>
          <w:lang w:val="ka-GE"/>
        </w:rPr>
        <w:t xml:space="preserve">29-ე მუხლის </w:t>
      </w:r>
      <w:r w:rsidR="004E7E52">
        <w:rPr>
          <w:rFonts w:ascii="Sylfaen" w:hAnsi="Sylfaen" w:cs="Sylfaen"/>
          <w:bCs/>
          <w:noProof/>
          <w:sz w:val="22"/>
          <w:szCs w:val="22"/>
          <w:lang w:val="ka-GE"/>
        </w:rPr>
        <w:t>პირველ პუნქტს დაემატოს შემდეგი შინაარსის ვ) ქვეპუნქტი:</w:t>
      </w:r>
    </w:p>
    <w:p w:rsidR="00106DAF" w:rsidRPr="00106DAF" w:rsidRDefault="00106DA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p>
    <w:p w:rsidR="00EC61C2" w:rsidRDefault="004E7E52" w:rsidP="00C6629B">
      <w:pPr>
        <w:pStyle w:val="Normal0"/>
        <w:tabs>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Sylfaen" w:eastAsia="Times New Roman" w:hAnsi="Sylfaen" w:cs="Sylfaen"/>
          <w:noProof/>
          <w:sz w:val="22"/>
          <w:szCs w:val="22"/>
          <w:lang w:val="ka-GE"/>
        </w:rPr>
      </w:pPr>
      <w:r w:rsidRPr="00C60296">
        <w:rPr>
          <w:rFonts w:ascii="Sylfaen" w:eastAsia="Times New Roman" w:hAnsi="Sylfaen" w:cs="Sylfaen"/>
          <w:noProof/>
          <w:sz w:val="22"/>
          <w:szCs w:val="22"/>
          <w:lang w:val="ka-GE"/>
        </w:rPr>
        <w:t>„</w:t>
      </w:r>
      <w:r w:rsidR="00DA36FE" w:rsidRPr="00C60296">
        <w:rPr>
          <w:rFonts w:ascii="Sylfaen" w:eastAsia="Times New Roman" w:hAnsi="Sylfaen" w:cs="Sylfaen"/>
          <w:noProof/>
          <w:sz w:val="22"/>
          <w:szCs w:val="22"/>
          <w:lang w:val="ka-GE"/>
        </w:rPr>
        <w:t>ვ) ფუნქციონალური განცალკევება.</w:t>
      </w:r>
      <w:r w:rsidRPr="00C60296">
        <w:rPr>
          <w:rFonts w:ascii="Sylfaen" w:eastAsia="Times New Roman" w:hAnsi="Sylfaen" w:cs="Sylfaen"/>
          <w:noProof/>
          <w:sz w:val="22"/>
          <w:szCs w:val="22"/>
          <w:lang w:val="ka-GE"/>
        </w:rPr>
        <w:t>“</w:t>
      </w:r>
      <w:r w:rsidR="00DA36FE" w:rsidRPr="00C60296">
        <w:rPr>
          <w:rFonts w:ascii="Sylfaen" w:eastAsia="Times New Roman" w:hAnsi="Sylfaen" w:cs="Sylfaen"/>
          <w:noProof/>
          <w:sz w:val="22"/>
          <w:szCs w:val="22"/>
          <w:lang w:val="ka-GE"/>
        </w:rPr>
        <w:t>;</w:t>
      </w:r>
    </w:p>
    <w:p w:rsidR="00F42446" w:rsidRDefault="00F42446" w:rsidP="00C6629B">
      <w:pPr>
        <w:pStyle w:val="Normal0"/>
        <w:tabs>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Sylfaen" w:eastAsia="Times New Roman" w:hAnsi="Sylfaen" w:cs="Sylfaen"/>
          <w:noProof/>
          <w:sz w:val="22"/>
          <w:szCs w:val="22"/>
          <w:lang w:val="ka-GE"/>
        </w:rPr>
      </w:pPr>
    </w:p>
    <w:p w:rsidR="00F42446" w:rsidRPr="007D2F23" w:rsidRDefault="00F42446" w:rsidP="00F42446">
      <w:pPr>
        <w:pStyle w:val="Normal0"/>
        <w:tabs>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rPr>
        <w:t xml:space="preserve">23. </w:t>
      </w:r>
      <w:r>
        <w:rPr>
          <w:rFonts w:ascii="Sylfaen" w:hAnsi="Sylfaen" w:cs="Sylfaen"/>
          <w:bCs/>
          <w:noProof/>
          <w:sz w:val="22"/>
          <w:szCs w:val="22"/>
          <w:lang w:val="ka-GE"/>
        </w:rPr>
        <w:t>29-ე მუხლს დაემატოს შემდეგი შინაარსის მეორე პუნქტი:</w:t>
      </w:r>
    </w:p>
    <w:p w:rsidR="00B931E3" w:rsidRPr="00F42446" w:rsidRDefault="00B931E3" w:rsidP="00C6629B">
      <w:pPr>
        <w:pStyle w:val="Normal0"/>
        <w:tabs>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Sylfaen" w:eastAsia="Times New Roman" w:hAnsi="Sylfaen" w:cs="Sylfaen"/>
          <w:noProof/>
          <w:sz w:val="22"/>
          <w:szCs w:val="22"/>
          <w:lang w:val="ka-GE"/>
        </w:rPr>
      </w:pPr>
    </w:p>
    <w:p w:rsidR="009F6C18" w:rsidRPr="00730A94" w:rsidRDefault="009F6C18" w:rsidP="009F6C18">
      <w:pPr>
        <w:pStyle w:val="PlainText"/>
        <w:jc w:val="both"/>
        <w:rPr>
          <w:rFonts w:ascii="Sylfaen" w:hAnsi="Sylfaen"/>
          <w:sz w:val="22"/>
          <w:szCs w:val="22"/>
          <w:lang w:val="ka-GE"/>
        </w:rPr>
      </w:pPr>
      <w:r w:rsidRPr="00730A94">
        <w:rPr>
          <w:rFonts w:ascii="Sylfaen" w:hAnsi="Sylfaen"/>
          <w:sz w:val="22"/>
          <w:szCs w:val="22"/>
          <w:lang w:val="ka-GE"/>
        </w:rPr>
        <w:t xml:space="preserve">2. </w:t>
      </w:r>
      <w:r w:rsidRPr="00730A94">
        <w:rPr>
          <w:rFonts w:ascii="Sylfaen" w:hAnsi="Sylfaen" w:cs="Sylfaen"/>
          <w:sz w:val="22"/>
          <w:szCs w:val="22"/>
          <w:lang w:val="ka-GE"/>
        </w:rPr>
        <w:t>თუ</w:t>
      </w:r>
      <w:r w:rsidRPr="00730A94">
        <w:rPr>
          <w:rFonts w:ascii="Sylfaen" w:hAnsi="Sylfaen"/>
          <w:sz w:val="22"/>
          <w:szCs w:val="22"/>
          <w:lang w:val="ka-GE"/>
        </w:rPr>
        <w:t xml:space="preserve"> </w:t>
      </w:r>
      <w:r w:rsidRPr="00730A94">
        <w:rPr>
          <w:rFonts w:ascii="Sylfaen" w:hAnsi="Sylfaen" w:cs="Sylfaen"/>
          <w:sz w:val="22"/>
          <w:szCs w:val="22"/>
          <w:lang w:val="ka-GE"/>
        </w:rPr>
        <w:t>კომისია</w:t>
      </w:r>
      <w:r w:rsidRPr="00730A94">
        <w:rPr>
          <w:rFonts w:ascii="Sylfaen" w:hAnsi="Sylfaen"/>
          <w:sz w:val="22"/>
          <w:szCs w:val="22"/>
          <w:lang w:val="ka-GE"/>
        </w:rPr>
        <w:t xml:space="preserve"> </w:t>
      </w:r>
      <w:r w:rsidRPr="00730A94">
        <w:rPr>
          <w:rFonts w:ascii="Sylfaen" w:hAnsi="Sylfaen" w:cs="Sylfaen"/>
          <w:sz w:val="22"/>
          <w:szCs w:val="22"/>
          <w:lang w:val="ka-GE"/>
        </w:rPr>
        <w:t>დაადგენს</w:t>
      </w:r>
      <w:r w:rsidRPr="00730A94">
        <w:rPr>
          <w:rFonts w:ascii="Sylfaen" w:hAnsi="Sylfaen"/>
          <w:sz w:val="22"/>
          <w:szCs w:val="22"/>
          <w:lang w:val="ka-GE"/>
        </w:rPr>
        <w:t xml:space="preserve">, </w:t>
      </w:r>
      <w:r w:rsidRPr="00730A94">
        <w:rPr>
          <w:rFonts w:ascii="Sylfaen" w:hAnsi="Sylfaen" w:cs="Sylfaen"/>
          <w:sz w:val="22"/>
          <w:szCs w:val="22"/>
          <w:lang w:val="ka-GE"/>
        </w:rPr>
        <w:t>რომ</w:t>
      </w:r>
      <w:r w:rsidRPr="00730A94">
        <w:rPr>
          <w:rFonts w:ascii="Sylfaen" w:hAnsi="Sylfaen"/>
          <w:sz w:val="22"/>
          <w:szCs w:val="22"/>
          <w:lang w:val="ka-GE"/>
        </w:rPr>
        <w:t xml:space="preserve"> </w:t>
      </w:r>
      <w:r w:rsidRPr="00730A94">
        <w:rPr>
          <w:rFonts w:ascii="Sylfaen" w:hAnsi="Sylfaen" w:cs="Sylfaen"/>
          <w:sz w:val="22"/>
          <w:szCs w:val="22"/>
          <w:lang w:val="ka-GE"/>
        </w:rPr>
        <w:t>ამ</w:t>
      </w:r>
      <w:r w:rsidRPr="00730A94">
        <w:rPr>
          <w:rFonts w:ascii="Sylfaen" w:hAnsi="Sylfaen"/>
          <w:sz w:val="22"/>
          <w:szCs w:val="22"/>
          <w:lang w:val="ka-GE"/>
        </w:rPr>
        <w:t xml:space="preserve"> </w:t>
      </w:r>
      <w:r w:rsidRPr="00730A94">
        <w:rPr>
          <w:rFonts w:ascii="Sylfaen" w:hAnsi="Sylfaen" w:cs="Sylfaen"/>
          <w:sz w:val="22"/>
          <w:szCs w:val="22"/>
          <w:lang w:val="ka-GE"/>
        </w:rPr>
        <w:t>მუხლის</w:t>
      </w:r>
      <w:r w:rsidRPr="00730A94">
        <w:rPr>
          <w:rFonts w:ascii="Sylfaen" w:hAnsi="Sylfaen"/>
          <w:sz w:val="22"/>
          <w:szCs w:val="22"/>
          <w:lang w:val="ka-GE"/>
        </w:rPr>
        <w:t xml:space="preserve"> </w:t>
      </w:r>
      <w:r w:rsidRPr="00730A94">
        <w:rPr>
          <w:rFonts w:ascii="Sylfaen" w:hAnsi="Sylfaen" w:cs="Sylfaen"/>
          <w:sz w:val="22"/>
          <w:szCs w:val="22"/>
          <w:lang w:val="ka-GE"/>
        </w:rPr>
        <w:t>პირველ</w:t>
      </w:r>
      <w:r w:rsidR="00C60296" w:rsidRPr="00730A94">
        <w:rPr>
          <w:rFonts w:ascii="Sylfaen" w:hAnsi="Sylfaen" w:cs="Sylfaen"/>
          <w:sz w:val="22"/>
          <w:szCs w:val="22"/>
          <w:lang w:val="ka-GE"/>
        </w:rPr>
        <w:t>ი</w:t>
      </w:r>
      <w:r w:rsidRPr="00730A94">
        <w:rPr>
          <w:rFonts w:ascii="Sylfaen" w:hAnsi="Sylfaen"/>
          <w:sz w:val="22"/>
          <w:szCs w:val="22"/>
          <w:lang w:val="ka-GE"/>
        </w:rPr>
        <w:t xml:space="preserve"> </w:t>
      </w:r>
      <w:r w:rsidRPr="00730A94">
        <w:rPr>
          <w:rFonts w:ascii="Sylfaen" w:hAnsi="Sylfaen" w:cs="Sylfaen"/>
          <w:sz w:val="22"/>
          <w:szCs w:val="22"/>
          <w:lang w:val="ka-GE"/>
        </w:rPr>
        <w:t>პუნქტის</w:t>
      </w:r>
      <w:r w:rsidRPr="00730A94">
        <w:rPr>
          <w:rFonts w:ascii="Sylfaen" w:hAnsi="Sylfaen"/>
          <w:sz w:val="22"/>
          <w:szCs w:val="22"/>
          <w:lang w:val="ka-GE"/>
        </w:rPr>
        <w:t xml:space="preserve"> </w:t>
      </w:r>
      <w:r w:rsidRPr="00730A94">
        <w:rPr>
          <w:rFonts w:ascii="Sylfaen" w:hAnsi="Sylfaen" w:cs="Sylfaen"/>
          <w:sz w:val="22"/>
          <w:szCs w:val="22"/>
          <w:lang w:val="ka-GE"/>
        </w:rPr>
        <w:t>ა</w:t>
      </w:r>
      <w:r w:rsidRPr="00730A94">
        <w:rPr>
          <w:rFonts w:ascii="Sylfaen" w:hAnsi="Sylfaen"/>
          <w:sz w:val="22"/>
          <w:szCs w:val="22"/>
          <w:lang w:val="ka-GE"/>
        </w:rPr>
        <w:t>),</w:t>
      </w:r>
      <w:r w:rsidRPr="00730A94">
        <w:rPr>
          <w:rFonts w:ascii="Sylfaen" w:hAnsi="Sylfaen" w:cs="Sylfaen"/>
          <w:sz w:val="22"/>
          <w:szCs w:val="22"/>
          <w:lang w:val="ka-GE"/>
        </w:rPr>
        <w:t>ბ</w:t>
      </w:r>
      <w:r w:rsidRPr="00730A94">
        <w:rPr>
          <w:rFonts w:ascii="Sylfaen" w:hAnsi="Sylfaen"/>
          <w:sz w:val="22"/>
          <w:szCs w:val="22"/>
          <w:lang w:val="ka-GE"/>
        </w:rPr>
        <w:t>),</w:t>
      </w:r>
      <w:r w:rsidRPr="00730A94">
        <w:rPr>
          <w:rFonts w:ascii="Sylfaen" w:hAnsi="Sylfaen" w:cs="Sylfaen"/>
          <w:sz w:val="22"/>
          <w:szCs w:val="22"/>
          <w:lang w:val="ka-GE"/>
        </w:rPr>
        <w:t>გ</w:t>
      </w:r>
      <w:r w:rsidRPr="00730A94">
        <w:rPr>
          <w:rFonts w:ascii="Sylfaen" w:hAnsi="Sylfaen"/>
          <w:sz w:val="22"/>
          <w:szCs w:val="22"/>
          <w:lang w:val="ka-GE"/>
        </w:rPr>
        <w:t>),</w:t>
      </w:r>
      <w:r w:rsidRPr="00730A94">
        <w:rPr>
          <w:rFonts w:ascii="Sylfaen" w:hAnsi="Sylfaen" w:cs="Sylfaen"/>
          <w:sz w:val="22"/>
          <w:szCs w:val="22"/>
          <w:lang w:val="ka-GE"/>
        </w:rPr>
        <w:t>დ</w:t>
      </w:r>
      <w:r w:rsidRPr="00730A94">
        <w:rPr>
          <w:rFonts w:ascii="Sylfaen" w:hAnsi="Sylfaen"/>
          <w:sz w:val="22"/>
          <w:szCs w:val="22"/>
          <w:lang w:val="ka-GE"/>
        </w:rPr>
        <w:t>)</w:t>
      </w:r>
      <w:r w:rsidR="00C938A5" w:rsidRPr="00730A94">
        <w:rPr>
          <w:rFonts w:ascii="Sylfaen" w:hAnsi="Sylfaen"/>
          <w:sz w:val="22"/>
          <w:szCs w:val="22"/>
        </w:rPr>
        <w:t xml:space="preserve"> </w:t>
      </w:r>
      <w:r w:rsidRPr="00730A94">
        <w:rPr>
          <w:rFonts w:ascii="Sylfaen" w:hAnsi="Sylfaen" w:cs="Sylfaen"/>
          <w:sz w:val="22"/>
          <w:szCs w:val="22"/>
          <w:lang w:val="ka-GE"/>
        </w:rPr>
        <w:t>და</w:t>
      </w:r>
      <w:r w:rsidRPr="00730A94">
        <w:rPr>
          <w:rFonts w:ascii="Sylfaen" w:hAnsi="Sylfaen"/>
          <w:sz w:val="22"/>
          <w:szCs w:val="22"/>
          <w:lang w:val="ka-GE"/>
        </w:rPr>
        <w:t xml:space="preserve"> </w:t>
      </w:r>
      <w:r w:rsidRPr="00730A94">
        <w:rPr>
          <w:rFonts w:ascii="Sylfaen" w:hAnsi="Sylfaen" w:cs="Sylfaen"/>
          <w:sz w:val="22"/>
          <w:szCs w:val="22"/>
          <w:lang w:val="ka-GE"/>
        </w:rPr>
        <w:t>ე</w:t>
      </w:r>
      <w:r w:rsidRPr="00730A94">
        <w:rPr>
          <w:rFonts w:ascii="Sylfaen" w:hAnsi="Sylfaen"/>
          <w:sz w:val="22"/>
          <w:szCs w:val="22"/>
          <w:lang w:val="ka-GE"/>
        </w:rPr>
        <w:t>)</w:t>
      </w:r>
      <w:r w:rsidR="00C938A5" w:rsidRPr="00730A94">
        <w:rPr>
          <w:rFonts w:ascii="Sylfaen" w:hAnsi="Sylfaen"/>
          <w:sz w:val="22"/>
          <w:szCs w:val="22"/>
        </w:rPr>
        <w:t xml:space="preserve"> </w:t>
      </w:r>
      <w:r w:rsidRPr="00730A94">
        <w:rPr>
          <w:rFonts w:ascii="Sylfaen" w:hAnsi="Sylfaen" w:cs="Sylfaen"/>
          <w:sz w:val="22"/>
          <w:szCs w:val="22"/>
          <w:lang w:val="ka-GE"/>
        </w:rPr>
        <w:t>პუნქტებით</w:t>
      </w:r>
      <w:r w:rsidRPr="00730A94">
        <w:rPr>
          <w:rFonts w:ascii="Sylfaen" w:hAnsi="Sylfaen"/>
          <w:sz w:val="22"/>
          <w:szCs w:val="22"/>
          <w:lang w:val="ka-GE"/>
        </w:rPr>
        <w:t xml:space="preserve"> </w:t>
      </w:r>
      <w:r w:rsidRPr="00730A94">
        <w:rPr>
          <w:rFonts w:ascii="Sylfaen" w:hAnsi="Sylfaen" w:cs="Sylfaen"/>
          <w:sz w:val="22"/>
          <w:szCs w:val="22"/>
          <w:lang w:val="ka-GE"/>
        </w:rPr>
        <w:t>გათვალისწინებული</w:t>
      </w:r>
      <w:r w:rsidRPr="00730A94">
        <w:rPr>
          <w:rFonts w:ascii="Sylfaen" w:hAnsi="Sylfaen"/>
          <w:sz w:val="22"/>
          <w:szCs w:val="22"/>
          <w:lang w:val="ka-GE"/>
        </w:rPr>
        <w:t xml:space="preserve"> </w:t>
      </w:r>
      <w:r w:rsidRPr="00730A94">
        <w:rPr>
          <w:rFonts w:ascii="Sylfaen" w:hAnsi="Sylfaen" w:cs="Sylfaen"/>
          <w:sz w:val="22"/>
          <w:szCs w:val="22"/>
          <w:lang w:val="ka-GE"/>
        </w:rPr>
        <w:t>სპეციფიური</w:t>
      </w:r>
      <w:r w:rsidRPr="00730A94">
        <w:rPr>
          <w:rFonts w:ascii="Sylfaen" w:hAnsi="Sylfaen"/>
          <w:sz w:val="22"/>
          <w:szCs w:val="22"/>
          <w:lang w:val="ka-GE"/>
        </w:rPr>
        <w:t xml:space="preserve"> </w:t>
      </w:r>
      <w:r w:rsidRPr="00730A94">
        <w:rPr>
          <w:rFonts w:ascii="Sylfaen" w:hAnsi="Sylfaen" w:cs="Sylfaen"/>
          <w:sz w:val="22"/>
          <w:szCs w:val="22"/>
          <w:lang w:val="ka-GE"/>
        </w:rPr>
        <w:t>ვალდებულებები</w:t>
      </w:r>
      <w:r w:rsidRPr="00730A94">
        <w:rPr>
          <w:rFonts w:ascii="Sylfaen" w:hAnsi="Sylfaen"/>
          <w:sz w:val="22"/>
          <w:szCs w:val="22"/>
          <w:lang w:val="ka-GE"/>
        </w:rPr>
        <w:t xml:space="preserve"> </w:t>
      </w:r>
      <w:r w:rsidRPr="00730A94">
        <w:rPr>
          <w:rFonts w:ascii="Sylfaen" w:hAnsi="Sylfaen" w:cs="Sylfaen"/>
          <w:sz w:val="22"/>
          <w:szCs w:val="22"/>
          <w:lang w:val="ka-GE"/>
        </w:rPr>
        <w:t>არ</w:t>
      </w:r>
      <w:r w:rsidRPr="00730A94">
        <w:rPr>
          <w:rFonts w:ascii="Sylfaen" w:hAnsi="Sylfaen"/>
          <w:sz w:val="22"/>
          <w:szCs w:val="22"/>
          <w:lang w:val="ka-GE"/>
        </w:rPr>
        <w:t xml:space="preserve"> </w:t>
      </w:r>
      <w:r w:rsidRPr="00730A94">
        <w:rPr>
          <w:rFonts w:ascii="Sylfaen" w:hAnsi="Sylfaen" w:cs="Sylfaen"/>
          <w:sz w:val="22"/>
          <w:szCs w:val="22"/>
          <w:lang w:val="ka-GE"/>
        </w:rPr>
        <w:t>არის</w:t>
      </w:r>
      <w:r w:rsidRPr="00730A94">
        <w:rPr>
          <w:rFonts w:ascii="Sylfaen" w:hAnsi="Sylfaen"/>
          <w:sz w:val="22"/>
          <w:szCs w:val="22"/>
          <w:lang w:val="ka-GE"/>
        </w:rPr>
        <w:t xml:space="preserve"> </w:t>
      </w:r>
      <w:r w:rsidRPr="00730A94">
        <w:rPr>
          <w:rFonts w:ascii="Sylfaen" w:hAnsi="Sylfaen" w:cs="Sylfaen"/>
          <w:sz w:val="22"/>
          <w:szCs w:val="22"/>
          <w:lang w:val="ka-GE"/>
        </w:rPr>
        <w:t>საკმარისი</w:t>
      </w:r>
      <w:r w:rsidRPr="00730A94">
        <w:rPr>
          <w:rFonts w:ascii="Sylfaen" w:hAnsi="Sylfaen"/>
          <w:sz w:val="22"/>
          <w:szCs w:val="22"/>
          <w:lang w:val="ka-GE"/>
        </w:rPr>
        <w:t xml:space="preserve"> </w:t>
      </w:r>
      <w:r w:rsidRPr="00730A94">
        <w:rPr>
          <w:rFonts w:ascii="Sylfaen" w:hAnsi="Sylfaen" w:cs="Sylfaen"/>
          <w:sz w:val="22"/>
          <w:szCs w:val="22"/>
          <w:lang w:val="ka-GE"/>
        </w:rPr>
        <w:t>საცალო</w:t>
      </w:r>
      <w:r w:rsidRPr="00730A94">
        <w:rPr>
          <w:rFonts w:ascii="Sylfaen" w:hAnsi="Sylfaen"/>
          <w:sz w:val="22"/>
          <w:szCs w:val="22"/>
          <w:lang w:val="ka-GE"/>
        </w:rPr>
        <w:t xml:space="preserve"> </w:t>
      </w:r>
      <w:r w:rsidRPr="00730A94">
        <w:rPr>
          <w:rFonts w:ascii="Sylfaen" w:hAnsi="Sylfaen" w:cs="Sylfaen"/>
          <w:sz w:val="22"/>
          <w:szCs w:val="22"/>
          <w:lang w:val="ka-GE"/>
        </w:rPr>
        <w:t>ბაზრის</w:t>
      </w:r>
      <w:r w:rsidRPr="00730A94">
        <w:rPr>
          <w:rFonts w:ascii="Sylfaen" w:hAnsi="Sylfaen"/>
          <w:sz w:val="22"/>
          <w:szCs w:val="22"/>
          <w:lang w:val="ka-GE"/>
        </w:rPr>
        <w:t xml:space="preserve"> </w:t>
      </w:r>
      <w:r w:rsidRPr="00730A94">
        <w:rPr>
          <w:rFonts w:ascii="Sylfaen" w:hAnsi="Sylfaen" w:cs="Sylfaen"/>
          <w:sz w:val="22"/>
          <w:szCs w:val="22"/>
          <w:lang w:val="ka-GE"/>
        </w:rPr>
        <w:t>შესაბამის</w:t>
      </w:r>
      <w:r w:rsidRPr="00730A94">
        <w:rPr>
          <w:rFonts w:ascii="Sylfaen" w:hAnsi="Sylfaen"/>
          <w:sz w:val="22"/>
          <w:szCs w:val="22"/>
          <w:lang w:val="ka-GE"/>
        </w:rPr>
        <w:t xml:space="preserve"> </w:t>
      </w:r>
      <w:r w:rsidRPr="00730A94">
        <w:rPr>
          <w:rFonts w:ascii="Sylfaen" w:hAnsi="Sylfaen" w:cs="Sylfaen"/>
          <w:sz w:val="22"/>
          <w:szCs w:val="22"/>
          <w:lang w:val="ka-GE"/>
        </w:rPr>
        <w:t>სეგმენტზე</w:t>
      </w:r>
      <w:r w:rsidRPr="00730A94">
        <w:rPr>
          <w:rFonts w:ascii="Sylfaen" w:hAnsi="Sylfaen"/>
          <w:sz w:val="22"/>
          <w:szCs w:val="22"/>
          <w:lang w:val="ka-GE"/>
        </w:rPr>
        <w:t xml:space="preserve"> </w:t>
      </w:r>
      <w:r w:rsidRPr="00730A94">
        <w:rPr>
          <w:rFonts w:ascii="Sylfaen" w:hAnsi="Sylfaen" w:cs="Sylfaen"/>
          <w:sz w:val="22"/>
          <w:szCs w:val="22"/>
          <w:lang w:val="ka-GE"/>
        </w:rPr>
        <w:t>ეფექტური</w:t>
      </w:r>
      <w:r w:rsidRPr="00730A94">
        <w:rPr>
          <w:rFonts w:ascii="Sylfaen" w:hAnsi="Sylfaen"/>
          <w:sz w:val="22"/>
          <w:szCs w:val="22"/>
          <w:lang w:val="ka-GE"/>
        </w:rPr>
        <w:t xml:space="preserve"> </w:t>
      </w:r>
      <w:r w:rsidRPr="00730A94">
        <w:rPr>
          <w:rFonts w:ascii="Sylfaen" w:hAnsi="Sylfaen" w:cs="Sylfaen"/>
          <w:sz w:val="22"/>
          <w:szCs w:val="22"/>
          <w:lang w:val="ka-GE"/>
        </w:rPr>
        <w:t>კონკურენციის</w:t>
      </w:r>
      <w:r w:rsidRPr="00730A94">
        <w:rPr>
          <w:rFonts w:ascii="Sylfaen" w:hAnsi="Sylfaen"/>
          <w:sz w:val="22"/>
          <w:szCs w:val="22"/>
          <w:lang w:val="ka-GE"/>
        </w:rPr>
        <w:t xml:space="preserve"> </w:t>
      </w:r>
      <w:r w:rsidRPr="00730A94">
        <w:rPr>
          <w:rFonts w:ascii="Sylfaen" w:hAnsi="Sylfaen" w:cs="Sylfaen"/>
          <w:sz w:val="22"/>
          <w:szCs w:val="22"/>
          <w:lang w:val="ka-GE"/>
        </w:rPr>
        <w:t>უზრუნველსაყოფად</w:t>
      </w:r>
      <w:r w:rsidRPr="00730A94">
        <w:rPr>
          <w:rFonts w:ascii="Sylfaen" w:hAnsi="Sylfaen"/>
          <w:sz w:val="22"/>
          <w:szCs w:val="22"/>
          <w:lang w:val="ka-GE"/>
        </w:rPr>
        <w:t xml:space="preserve">, </w:t>
      </w:r>
      <w:r w:rsidRPr="00730A94">
        <w:rPr>
          <w:rFonts w:ascii="Sylfaen" w:hAnsi="Sylfaen" w:cs="Sylfaen"/>
          <w:sz w:val="22"/>
          <w:szCs w:val="22"/>
          <w:lang w:val="ka-GE"/>
        </w:rPr>
        <w:t>კომისია</w:t>
      </w:r>
      <w:r w:rsidRPr="00730A94">
        <w:rPr>
          <w:rFonts w:ascii="Sylfaen" w:hAnsi="Sylfaen"/>
          <w:sz w:val="22"/>
          <w:szCs w:val="22"/>
          <w:lang w:val="ka-GE"/>
        </w:rPr>
        <w:t xml:space="preserve"> </w:t>
      </w:r>
      <w:r w:rsidRPr="00730A94">
        <w:rPr>
          <w:rFonts w:ascii="Sylfaen" w:hAnsi="Sylfaen" w:cs="Sylfaen"/>
          <w:sz w:val="22"/>
          <w:szCs w:val="22"/>
          <w:lang w:val="ka-GE"/>
        </w:rPr>
        <w:t>უფლებამოსილია</w:t>
      </w:r>
      <w:r w:rsidRPr="00730A94">
        <w:rPr>
          <w:rFonts w:ascii="Sylfaen" w:hAnsi="Sylfaen"/>
          <w:sz w:val="22"/>
          <w:szCs w:val="22"/>
          <w:lang w:val="ka-GE"/>
        </w:rPr>
        <w:t xml:space="preserve"> </w:t>
      </w:r>
      <w:r w:rsidRPr="00730A94">
        <w:rPr>
          <w:rFonts w:ascii="Sylfaen" w:hAnsi="Sylfaen" w:cs="Sylfaen"/>
          <w:sz w:val="22"/>
          <w:szCs w:val="22"/>
          <w:lang w:val="ka-GE"/>
        </w:rPr>
        <w:t>ბაზრის</w:t>
      </w:r>
      <w:r w:rsidRPr="00730A94">
        <w:rPr>
          <w:rFonts w:ascii="Sylfaen" w:hAnsi="Sylfaen"/>
          <w:sz w:val="22"/>
          <w:szCs w:val="22"/>
          <w:lang w:val="ka-GE"/>
        </w:rPr>
        <w:t xml:space="preserve"> </w:t>
      </w:r>
      <w:r w:rsidRPr="00730A94">
        <w:rPr>
          <w:rFonts w:ascii="Sylfaen" w:hAnsi="Sylfaen" w:cs="Sylfaen"/>
          <w:sz w:val="22"/>
          <w:szCs w:val="22"/>
          <w:lang w:val="ka-GE"/>
        </w:rPr>
        <w:t>ამ</w:t>
      </w:r>
      <w:r w:rsidRPr="00730A94">
        <w:rPr>
          <w:rFonts w:ascii="Sylfaen" w:hAnsi="Sylfaen"/>
          <w:sz w:val="22"/>
          <w:szCs w:val="22"/>
          <w:lang w:val="ka-GE"/>
        </w:rPr>
        <w:t xml:space="preserve"> </w:t>
      </w:r>
      <w:r w:rsidRPr="00730A94">
        <w:rPr>
          <w:rFonts w:ascii="Sylfaen" w:hAnsi="Sylfaen" w:cs="Sylfaen"/>
          <w:sz w:val="22"/>
          <w:szCs w:val="22"/>
          <w:lang w:val="ka-GE"/>
        </w:rPr>
        <w:t>სეგმენტზე</w:t>
      </w:r>
      <w:r w:rsidRPr="00730A94">
        <w:rPr>
          <w:rFonts w:ascii="Sylfaen" w:hAnsi="Sylfaen"/>
          <w:sz w:val="22"/>
          <w:szCs w:val="22"/>
          <w:lang w:val="ka-GE"/>
        </w:rPr>
        <w:t xml:space="preserve"> </w:t>
      </w:r>
      <w:r w:rsidRPr="00730A94">
        <w:rPr>
          <w:rFonts w:ascii="Sylfaen" w:hAnsi="Sylfaen" w:cs="Sylfaen"/>
          <w:sz w:val="22"/>
          <w:szCs w:val="22"/>
          <w:lang w:val="ka-GE"/>
        </w:rPr>
        <w:t>საბაზრო</w:t>
      </w:r>
      <w:r w:rsidRPr="00730A94">
        <w:rPr>
          <w:rFonts w:ascii="Sylfaen" w:hAnsi="Sylfaen"/>
          <w:sz w:val="22"/>
          <w:szCs w:val="22"/>
          <w:lang w:val="ka-GE"/>
        </w:rPr>
        <w:t xml:space="preserve"> </w:t>
      </w:r>
      <w:r w:rsidRPr="00730A94">
        <w:rPr>
          <w:rFonts w:ascii="Sylfaen" w:hAnsi="Sylfaen" w:cs="Sylfaen"/>
          <w:sz w:val="22"/>
          <w:szCs w:val="22"/>
          <w:lang w:val="ka-GE"/>
        </w:rPr>
        <w:t>ძალაუფლების</w:t>
      </w:r>
      <w:r w:rsidRPr="00730A94">
        <w:rPr>
          <w:rFonts w:ascii="Sylfaen" w:hAnsi="Sylfaen"/>
          <w:sz w:val="22"/>
          <w:szCs w:val="22"/>
          <w:lang w:val="ka-GE"/>
        </w:rPr>
        <w:t xml:space="preserve"> </w:t>
      </w:r>
      <w:r w:rsidRPr="00730A94">
        <w:rPr>
          <w:rFonts w:ascii="Sylfaen" w:hAnsi="Sylfaen" w:cs="Sylfaen"/>
          <w:sz w:val="22"/>
          <w:szCs w:val="22"/>
          <w:lang w:val="ka-GE"/>
        </w:rPr>
        <w:t>მქონე</w:t>
      </w:r>
      <w:r w:rsidRPr="00730A94">
        <w:rPr>
          <w:rFonts w:ascii="Sylfaen" w:hAnsi="Sylfaen"/>
          <w:sz w:val="22"/>
          <w:szCs w:val="22"/>
          <w:lang w:val="ka-GE"/>
        </w:rPr>
        <w:t xml:space="preserve"> </w:t>
      </w:r>
      <w:r w:rsidRPr="00730A94">
        <w:rPr>
          <w:rFonts w:ascii="Sylfaen" w:hAnsi="Sylfaen" w:cs="Sylfaen"/>
          <w:sz w:val="22"/>
          <w:szCs w:val="22"/>
          <w:lang w:val="ka-GE"/>
        </w:rPr>
        <w:t>ავტორიზებულ</w:t>
      </w:r>
      <w:r w:rsidRPr="00730A94">
        <w:rPr>
          <w:rFonts w:ascii="Sylfaen" w:hAnsi="Sylfaen"/>
          <w:sz w:val="22"/>
          <w:szCs w:val="22"/>
          <w:lang w:val="ka-GE"/>
        </w:rPr>
        <w:t xml:space="preserve"> </w:t>
      </w:r>
      <w:r w:rsidRPr="00730A94">
        <w:rPr>
          <w:rFonts w:ascii="Sylfaen" w:hAnsi="Sylfaen" w:cs="Sylfaen"/>
          <w:sz w:val="22"/>
          <w:szCs w:val="22"/>
          <w:lang w:val="ka-GE"/>
        </w:rPr>
        <w:t>პირს</w:t>
      </w:r>
      <w:r w:rsidRPr="00730A94">
        <w:rPr>
          <w:rFonts w:ascii="Sylfaen" w:hAnsi="Sylfaen"/>
          <w:sz w:val="22"/>
          <w:szCs w:val="22"/>
          <w:lang w:val="ka-GE"/>
        </w:rPr>
        <w:t xml:space="preserve"> </w:t>
      </w:r>
      <w:r w:rsidR="00C60296" w:rsidRPr="00730A94">
        <w:rPr>
          <w:rFonts w:ascii="Sylfaen" w:hAnsi="Sylfaen" w:cs="Sylfaen"/>
          <w:sz w:val="22"/>
          <w:szCs w:val="22"/>
          <w:lang w:val="ka-GE"/>
        </w:rPr>
        <w:t>გადაწყვეტილებით</w:t>
      </w:r>
      <w:r w:rsidR="00C60296" w:rsidRPr="00730A94">
        <w:rPr>
          <w:rFonts w:ascii="Sylfaen" w:hAnsi="Sylfaen"/>
          <w:sz w:val="22"/>
          <w:szCs w:val="22"/>
          <w:lang w:val="ka-GE"/>
        </w:rPr>
        <w:t xml:space="preserve"> </w:t>
      </w:r>
      <w:r w:rsidRPr="00730A94">
        <w:rPr>
          <w:rFonts w:ascii="Sylfaen" w:hAnsi="Sylfaen" w:cs="Sylfaen"/>
          <w:sz w:val="22"/>
          <w:szCs w:val="22"/>
          <w:lang w:val="ka-GE"/>
        </w:rPr>
        <w:t>ერთობლივად</w:t>
      </w:r>
      <w:r w:rsidRPr="00730A94">
        <w:rPr>
          <w:rFonts w:ascii="Sylfaen" w:hAnsi="Sylfaen"/>
          <w:sz w:val="22"/>
          <w:szCs w:val="22"/>
          <w:lang w:val="ka-GE"/>
        </w:rPr>
        <w:t xml:space="preserve"> </w:t>
      </w:r>
      <w:r w:rsidRPr="00730A94">
        <w:rPr>
          <w:rFonts w:ascii="Sylfaen" w:hAnsi="Sylfaen" w:cs="Sylfaen"/>
          <w:sz w:val="22"/>
          <w:szCs w:val="22"/>
          <w:lang w:val="ka-GE"/>
        </w:rPr>
        <w:t>და</w:t>
      </w:r>
      <w:r w:rsidRPr="00730A94">
        <w:rPr>
          <w:rFonts w:ascii="Sylfaen" w:hAnsi="Sylfaen"/>
          <w:sz w:val="22"/>
          <w:szCs w:val="22"/>
          <w:lang w:val="ka-GE"/>
        </w:rPr>
        <w:t>/</w:t>
      </w:r>
      <w:r w:rsidRPr="00730A94">
        <w:rPr>
          <w:rFonts w:ascii="Sylfaen" w:hAnsi="Sylfaen" w:cs="Sylfaen"/>
          <w:sz w:val="22"/>
          <w:szCs w:val="22"/>
          <w:lang w:val="ka-GE"/>
        </w:rPr>
        <w:t>ან</w:t>
      </w:r>
      <w:r w:rsidRPr="00730A94">
        <w:rPr>
          <w:rFonts w:ascii="Sylfaen" w:hAnsi="Sylfaen"/>
          <w:sz w:val="22"/>
          <w:szCs w:val="22"/>
          <w:lang w:val="ka-GE"/>
        </w:rPr>
        <w:t xml:space="preserve"> </w:t>
      </w:r>
      <w:r w:rsidRPr="00730A94">
        <w:rPr>
          <w:rFonts w:ascii="Sylfaen" w:hAnsi="Sylfaen" w:cs="Sylfaen"/>
          <w:sz w:val="22"/>
          <w:szCs w:val="22"/>
          <w:lang w:val="ka-GE"/>
        </w:rPr>
        <w:t>ცალ</w:t>
      </w:r>
      <w:r w:rsidRPr="00730A94">
        <w:rPr>
          <w:rFonts w:ascii="Sylfaen" w:hAnsi="Sylfaen"/>
          <w:sz w:val="22"/>
          <w:szCs w:val="22"/>
          <w:lang w:val="ka-GE"/>
        </w:rPr>
        <w:t>-</w:t>
      </w:r>
      <w:r w:rsidRPr="00730A94">
        <w:rPr>
          <w:rFonts w:ascii="Sylfaen" w:hAnsi="Sylfaen" w:cs="Sylfaen"/>
          <w:sz w:val="22"/>
          <w:szCs w:val="22"/>
          <w:lang w:val="ka-GE"/>
        </w:rPr>
        <w:t>ცალკე</w:t>
      </w:r>
      <w:r w:rsidRPr="00730A94">
        <w:rPr>
          <w:rFonts w:ascii="Sylfaen" w:hAnsi="Sylfaen"/>
          <w:sz w:val="22"/>
          <w:szCs w:val="22"/>
          <w:lang w:val="ka-GE"/>
        </w:rPr>
        <w:t xml:space="preserve"> </w:t>
      </w:r>
      <w:r w:rsidRPr="00730A94">
        <w:rPr>
          <w:rFonts w:ascii="Sylfaen" w:hAnsi="Sylfaen" w:cs="Sylfaen"/>
          <w:sz w:val="22"/>
          <w:szCs w:val="22"/>
          <w:lang w:val="ka-GE"/>
        </w:rPr>
        <w:t>დააკისროს</w:t>
      </w:r>
      <w:r w:rsidRPr="00730A94">
        <w:rPr>
          <w:rFonts w:ascii="Sylfaen" w:hAnsi="Sylfaen"/>
          <w:sz w:val="22"/>
          <w:szCs w:val="22"/>
          <w:lang w:val="ka-GE"/>
        </w:rPr>
        <w:t xml:space="preserve"> </w:t>
      </w:r>
      <w:r w:rsidR="00C60296" w:rsidRPr="00730A94">
        <w:rPr>
          <w:rFonts w:ascii="Sylfaen" w:hAnsi="Sylfaen"/>
          <w:sz w:val="22"/>
          <w:szCs w:val="22"/>
          <w:lang w:val="ka-GE"/>
        </w:rPr>
        <w:t xml:space="preserve">შემდეგი </w:t>
      </w:r>
      <w:r w:rsidRPr="00730A94">
        <w:rPr>
          <w:rFonts w:ascii="Sylfaen" w:hAnsi="Sylfaen" w:cs="Sylfaen"/>
          <w:sz w:val="22"/>
          <w:szCs w:val="22"/>
          <w:lang w:val="ka-GE"/>
        </w:rPr>
        <w:t>ვალდებულებები</w:t>
      </w:r>
      <w:r w:rsidRPr="00730A94">
        <w:rPr>
          <w:rFonts w:ascii="Sylfaen" w:hAnsi="Sylfaen"/>
          <w:sz w:val="22"/>
          <w:szCs w:val="22"/>
          <w:lang w:val="ka-GE"/>
        </w:rPr>
        <w:t>:</w:t>
      </w:r>
    </w:p>
    <w:p w:rsidR="00F115AF" w:rsidRPr="00730A94" w:rsidRDefault="009F6C18" w:rsidP="00087C3C">
      <w:pPr>
        <w:pStyle w:val="PlainText"/>
        <w:jc w:val="both"/>
        <w:rPr>
          <w:rFonts w:ascii="Sylfaen" w:hAnsi="Sylfaen" w:cs="Sylfaen"/>
          <w:sz w:val="22"/>
          <w:szCs w:val="22"/>
          <w:lang w:val="ka-GE"/>
        </w:rPr>
      </w:pPr>
      <w:r w:rsidRPr="00730A94">
        <w:rPr>
          <w:rFonts w:ascii="Sylfaen" w:hAnsi="Sylfaen" w:cs="Sylfaen"/>
          <w:sz w:val="22"/>
          <w:szCs w:val="22"/>
          <w:lang w:val="ka-GE"/>
        </w:rPr>
        <w:t>ა</w:t>
      </w:r>
      <w:r w:rsidRPr="00730A94">
        <w:rPr>
          <w:rFonts w:ascii="Sylfaen" w:hAnsi="Sylfaen"/>
          <w:sz w:val="22"/>
          <w:szCs w:val="22"/>
          <w:lang w:val="ka-GE"/>
        </w:rPr>
        <w:t>)</w:t>
      </w:r>
      <w:r w:rsidRPr="00730A94">
        <w:rPr>
          <w:rFonts w:ascii="Sylfaen" w:hAnsi="Sylfaen" w:cs="Sylfaen"/>
          <w:sz w:val="22"/>
          <w:szCs w:val="22"/>
          <w:lang w:val="ka-GE"/>
        </w:rPr>
        <w:t>არ</w:t>
      </w:r>
      <w:r w:rsidRPr="00730A94">
        <w:rPr>
          <w:rFonts w:ascii="Sylfaen" w:hAnsi="Sylfaen"/>
          <w:sz w:val="22"/>
          <w:szCs w:val="22"/>
          <w:lang w:val="ka-GE"/>
        </w:rPr>
        <w:t xml:space="preserve"> </w:t>
      </w:r>
      <w:r w:rsidR="00F115AF" w:rsidRPr="00730A94">
        <w:rPr>
          <w:rFonts w:ascii="Sylfaen" w:hAnsi="Sylfaen" w:cs="Sylfaen"/>
          <w:sz w:val="22"/>
          <w:szCs w:val="22"/>
          <w:lang w:val="ka-GE"/>
        </w:rPr>
        <w:t>შეზღუდოს</w:t>
      </w:r>
      <w:r w:rsidR="00F115AF" w:rsidRPr="00730A94">
        <w:rPr>
          <w:rFonts w:ascii="Sylfaen" w:hAnsi="Sylfaen"/>
          <w:sz w:val="22"/>
          <w:szCs w:val="22"/>
          <w:lang w:val="ka-GE"/>
        </w:rPr>
        <w:t xml:space="preserve"> </w:t>
      </w:r>
      <w:r w:rsidRPr="00730A94">
        <w:rPr>
          <w:rFonts w:ascii="Sylfaen" w:hAnsi="Sylfaen" w:cs="Sylfaen"/>
          <w:sz w:val="22"/>
          <w:szCs w:val="22"/>
          <w:lang w:val="ka-GE"/>
        </w:rPr>
        <w:t>ბაზრის</w:t>
      </w:r>
      <w:r w:rsidRPr="00730A94">
        <w:rPr>
          <w:rFonts w:ascii="Sylfaen" w:hAnsi="Sylfaen"/>
          <w:sz w:val="22"/>
          <w:szCs w:val="22"/>
          <w:lang w:val="ka-GE"/>
        </w:rPr>
        <w:t xml:space="preserve"> </w:t>
      </w:r>
      <w:r w:rsidRPr="00730A94">
        <w:rPr>
          <w:rFonts w:ascii="Sylfaen" w:hAnsi="Sylfaen" w:cs="Sylfaen"/>
          <w:sz w:val="22"/>
          <w:szCs w:val="22"/>
          <w:lang w:val="ka-GE"/>
        </w:rPr>
        <w:t>შესაბამის</w:t>
      </w:r>
      <w:r w:rsidRPr="00730A94">
        <w:rPr>
          <w:rFonts w:ascii="Sylfaen" w:hAnsi="Sylfaen"/>
          <w:sz w:val="22"/>
          <w:szCs w:val="22"/>
          <w:lang w:val="ka-GE"/>
        </w:rPr>
        <w:t xml:space="preserve"> </w:t>
      </w:r>
      <w:r w:rsidRPr="00730A94">
        <w:rPr>
          <w:rFonts w:ascii="Sylfaen" w:hAnsi="Sylfaen" w:cs="Sylfaen"/>
          <w:sz w:val="22"/>
          <w:szCs w:val="22"/>
          <w:lang w:val="ka-GE"/>
        </w:rPr>
        <w:t>სეგმენტზე</w:t>
      </w:r>
      <w:r w:rsidRPr="00730A94">
        <w:rPr>
          <w:rFonts w:ascii="Sylfaen" w:hAnsi="Sylfaen"/>
          <w:sz w:val="22"/>
          <w:szCs w:val="22"/>
          <w:lang w:val="ka-GE"/>
        </w:rPr>
        <w:t xml:space="preserve"> </w:t>
      </w:r>
      <w:r w:rsidRPr="00730A94">
        <w:rPr>
          <w:rFonts w:ascii="Sylfaen" w:hAnsi="Sylfaen" w:cs="Sylfaen"/>
          <w:sz w:val="22"/>
          <w:szCs w:val="22"/>
          <w:lang w:val="ka-GE"/>
        </w:rPr>
        <w:t>სხვა</w:t>
      </w:r>
      <w:r w:rsidRPr="00730A94">
        <w:rPr>
          <w:rFonts w:ascii="Sylfaen" w:hAnsi="Sylfaen"/>
          <w:sz w:val="22"/>
          <w:szCs w:val="22"/>
          <w:lang w:val="ka-GE"/>
        </w:rPr>
        <w:t xml:space="preserve"> </w:t>
      </w:r>
      <w:r w:rsidRPr="00730A94">
        <w:rPr>
          <w:rFonts w:ascii="Sylfaen" w:hAnsi="Sylfaen" w:cs="Sylfaen"/>
          <w:sz w:val="22"/>
          <w:szCs w:val="22"/>
          <w:lang w:val="ka-GE"/>
        </w:rPr>
        <w:t>ავტორიზებული</w:t>
      </w:r>
      <w:r w:rsidRPr="00730A94">
        <w:rPr>
          <w:rFonts w:ascii="Sylfaen" w:hAnsi="Sylfaen"/>
          <w:sz w:val="22"/>
          <w:szCs w:val="22"/>
          <w:lang w:val="ka-GE"/>
        </w:rPr>
        <w:t xml:space="preserve"> </w:t>
      </w:r>
      <w:r w:rsidRPr="00730A94">
        <w:rPr>
          <w:rFonts w:ascii="Sylfaen" w:hAnsi="Sylfaen" w:cs="Sylfaen"/>
          <w:sz w:val="22"/>
          <w:szCs w:val="22"/>
          <w:lang w:val="ka-GE"/>
        </w:rPr>
        <w:t>პირის</w:t>
      </w:r>
      <w:r w:rsidRPr="00730A94">
        <w:rPr>
          <w:rFonts w:ascii="Sylfaen" w:hAnsi="Sylfaen"/>
          <w:sz w:val="22"/>
          <w:szCs w:val="22"/>
          <w:lang w:val="ka-GE"/>
        </w:rPr>
        <w:t xml:space="preserve"> </w:t>
      </w:r>
      <w:r w:rsidR="00F115AF" w:rsidRPr="00730A94">
        <w:rPr>
          <w:rFonts w:ascii="Sylfaen" w:hAnsi="Sylfaen" w:cs="Sylfaen"/>
          <w:sz w:val="22"/>
          <w:szCs w:val="22"/>
          <w:lang w:val="ka-GE"/>
        </w:rPr>
        <w:t xml:space="preserve">შესვლა </w:t>
      </w:r>
      <w:r w:rsidR="00F115AF" w:rsidRPr="00730A94">
        <w:rPr>
          <w:rFonts w:ascii="Sylfaen" w:hAnsi="Sylfaen"/>
          <w:sz w:val="22"/>
          <w:szCs w:val="22"/>
          <w:lang w:val="ka-GE"/>
        </w:rPr>
        <w:t xml:space="preserve">ან </w:t>
      </w:r>
      <w:r w:rsidR="00F115AF" w:rsidRPr="00730A94">
        <w:rPr>
          <w:rFonts w:ascii="Sylfaen" w:hAnsi="Sylfaen" w:cs="Sylfaen"/>
          <w:sz w:val="22"/>
          <w:szCs w:val="22"/>
          <w:lang w:val="ka-GE"/>
        </w:rPr>
        <w:t>კონკურენცია არაკონკურენტული ფასების დაწესებით;</w:t>
      </w:r>
    </w:p>
    <w:p w:rsidR="009F6C18" w:rsidRPr="00730A94" w:rsidRDefault="00F115AF" w:rsidP="00087C3C">
      <w:pPr>
        <w:pStyle w:val="PlainText"/>
        <w:jc w:val="both"/>
        <w:rPr>
          <w:rFonts w:ascii="Sylfaen" w:hAnsi="Sylfaen"/>
          <w:sz w:val="22"/>
          <w:szCs w:val="22"/>
          <w:lang w:val="ka-GE"/>
        </w:rPr>
      </w:pPr>
      <w:r w:rsidRPr="00730A94">
        <w:rPr>
          <w:rFonts w:ascii="Sylfaen" w:hAnsi="Sylfaen" w:cs="Sylfaen"/>
          <w:sz w:val="22"/>
          <w:szCs w:val="22"/>
          <w:lang w:val="ka-GE"/>
        </w:rPr>
        <w:t xml:space="preserve">ბ) </w:t>
      </w:r>
      <w:r w:rsidR="0095561D" w:rsidRPr="00730A94">
        <w:rPr>
          <w:rFonts w:ascii="Sylfaen" w:hAnsi="Sylfaen"/>
          <w:sz w:val="22"/>
          <w:szCs w:val="22"/>
          <w:lang w:val="ka-GE"/>
        </w:rPr>
        <w:t xml:space="preserve">ბოლო მომხმარებელს </w:t>
      </w:r>
      <w:r w:rsidRPr="00730A94">
        <w:rPr>
          <w:rFonts w:ascii="Sylfaen" w:hAnsi="Sylfaen"/>
          <w:sz w:val="22"/>
          <w:szCs w:val="22"/>
          <w:lang w:val="ka-GE"/>
        </w:rPr>
        <w:t xml:space="preserve">არ </w:t>
      </w:r>
      <w:r w:rsidR="0095561D" w:rsidRPr="00730A94">
        <w:rPr>
          <w:rFonts w:ascii="Sylfaen" w:hAnsi="Sylfaen"/>
          <w:sz w:val="22"/>
          <w:szCs w:val="22"/>
          <w:lang w:val="ka-GE"/>
        </w:rPr>
        <w:t>დაარიცხოს/დაუწესოს</w:t>
      </w:r>
      <w:r w:rsidRPr="00730A94">
        <w:rPr>
          <w:rFonts w:ascii="Sylfaen" w:hAnsi="Sylfaen"/>
          <w:sz w:val="22"/>
          <w:szCs w:val="22"/>
          <w:lang w:val="ka-GE"/>
        </w:rPr>
        <w:t xml:space="preserve"> </w:t>
      </w:r>
      <w:r w:rsidR="009F6C18" w:rsidRPr="00730A94">
        <w:rPr>
          <w:rFonts w:ascii="Sylfaen" w:hAnsi="Sylfaen" w:cs="Sylfaen"/>
          <w:sz w:val="22"/>
          <w:szCs w:val="22"/>
          <w:lang w:val="ka-GE"/>
        </w:rPr>
        <w:t>არასამართლიანი</w:t>
      </w:r>
      <w:r w:rsidR="009F6C18" w:rsidRPr="00730A94">
        <w:rPr>
          <w:rFonts w:ascii="Sylfaen" w:hAnsi="Sylfaen"/>
          <w:sz w:val="22"/>
          <w:szCs w:val="22"/>
          <w:lang w:val="ka-GE"/>
        </w:rPr>
        <w:t xml:space="preserve"> </w:t>
      </w:r>
      <w:r w:rsidR="009F6C18" w:rsidRPr="00730A94">
        <w:rPr>
          <w:rFonts w:ascii="Sylfaen" w:hAnsi="Sylfaen" w:cs="Sylfaen"/>
          <w:sz w:val="22"/>
          <w:szCs w:val="22"/>
          <w:lang w:val="ka-GE"/>
        </w:rPr>
        <w:t>ფასები</w:t>
      </w:r>
      <w:r w:rsidR="009F6C18" w:rsidRPr="00730A94">
        <w:rPr>
          <w:rFonts w:ascii="Sylfaen" w:hAnsi="Sylfaen"/>
          <w:sz w:val="22"/>
          <w:szCs w:val="22"/>
          <w:lang w:val="ka-GE"/>
        </w:rPr>
        <w:t>;</w:t>
      </w:r>
    </w:p>
    <w:p w:rsidR="009F6C18" w:rsidRPr="00730A94" w:rsidRDefault="0095561D" w:rsidP="00087C3C">
      <w:pPr>
        <w:pStyle w:val="PlainText"/>
        <w:jc w:val="both"/>
        <w:rPr>
          <w:rFonts w:ascii="Sylfaen" w:hAnsi="Sylfaen"/>
          <w:sz w:val="22"/>
          <w:szCs w:val="22"/>
          <w:lang w:val="ka-GE"/>
        </w:rPr>
      </w:pPr>
      <w:r w:rsidRPr="00730A94">
        <w:rPr>
          <w:rFonts w:ascii="Sylfaen" w:hAnsi="Sylfaen" w:cs="Sylfaen"/>
          <w:sz w:val="22"/>
          <w:szCs w:val="22"/>
          <w:lang w:val="ka-GE"/>
        </w:rPr>
        <w:t>გ</w:t>
      </w:r>
      <w:r w:rsidRPr="00730A94">
        <w:rPr>
          <w:rFonts w:ascii="Sylfaen" w:hAnsi="Sylfaen"/>
          <w:sz w:val="22"/>
          <w:szCs w:val="22"/>
          <w:lang w:val="ka-GE"/>
        </w:rPr>
        <w:t xml:space="preserve">) </w:t>
      </w:r>
      <w:r w:rsidRPr="00730A94">
        <w:rPr>
          <w:rFonts w:ascii="Sylfaen" w:hAnsi="Sylfaen" w:cs="Sylfaen"/>
          <w:sz w:val="22"/>
          <w:szCs w:val="22"/>
          <w:lang w:val="ka-GE"/>
        </w:rPr>
        <w:t>არ</w:t>
      </w:r>
      <w:r w:rsidRPr="00730A94">
        <w:rPr>
          <w:rFonts w:ascii="Sylfaen" w:hAnsi="Sylfaen"/>
          <w:sz w:val="22"/>
          <w:szCs w:val="22"/>
          <w:lang w:val="ka-GE"/>
        </w:rPr>
        <w:t xml:space="preserve"> </w:t>
      </w:r>
      <w:r w:rsidRPr="00730A94">
        <w:rPr>
          <w:rFonts w:ascii="Sylfaen" w:hAnsi="Sylfaen" w:cs="Sylfaen"/>
          <w:sz w:val="22"/>
          <w:szCs w:val="22"/>
          <w:lang w:val="ka-GE"/>
        </w:rPr>
        <w:t>ჩააყენოს</w:t>
      </w:r>
      <w:r w:rsidRPr="00730A94">
        <w:rPr>
          <w:rFonts w:ascii="Sylfaen" w:hAnsi="Sylfaen"/>
          <w:sz w:val="22"/>
          <w:szCs w:val="22"/>
          <w:lang w:val="ka-GE"/>
        </w:rPr>
        <w:t xml:space="preserve"> </w:t>
      </w:r>
      <w:r w:rsidR="009F6C18" w:rsidRPr="00730A94">
        <w:rPr>
          <w:rFonts w:ascii="Sylfaen" w:hAnsi="Sylfaen" w:cs="Sylfaen"/>
          <w:sz w:val="22"/>
          <w:szCs w:val="22"/>
          <w:lang w:val="ka-GE"/>
        </w:rPr>
        <w:t>საბოლოო</w:t>
      </w:r>
      <w:r w:rsidR="009F6C18" w:rsidRPr="00730A94">
        <w:rPr>
          <w:lang w:val="ka-GE"/>
        </w:rPr>
        <w:t xml:space="preserve"> </w:t>
      </w:r>
      <w:r w:rsidR="009F6C18" w:rsidRPr="00730A94">
        <w:rPr>
          <w:rFonts w:ascii="Sylfaen" w:hAnsi="Sylfaen" w:cs="Sylfaen"/>
          <w:sz w:val="22"/>
          <w:szCs w:val="22"/>
          <w:lang w:val="ka-GE"/>
        </w:rPr>
        <w:t>მომხმარებელთა</w:t>
      </w:r>
      <w:r w:rsidR="009F6C18" w:rsidRPr="00730A94">
        <w:rPr>
          <w:rFonts w:ascii="Sylfaen" w:hAnsi="Sylfaen"/>
          <w:sz w:val="22"/>
          <w:szCs w:val="22"/>
          <w:lang w:val="ka-GE"/>
        </w:rPr>
        <w:t xml:space="preserve"> </w:t>
      </w:r>
      <w:r w:rsidR="009F6C18" w:rsidRPr="00730A94">
        <w:rPr>
          <w:rFonts w:ascii="Sylfaen" w:hAnsi="Sylfaen" w:cs="Sylfaen"/>
          <w:sz w:val="22"/>
          <w:szCs w:val="22"/>
          <w:lang w:val="ka-GE"/>
        </w:rPr>
        <w:t>გარკვეული</w:t>
      </w:r>
      <w:r w:rsidR="009F6C18" w:rsidRPr="00730A94">
        <w:rPr>
          <w:rFonts w:ascii="Sylfaen" w:hAnsi="Sylfaen"/>
          <w:sz w:val="22"/>
          <w:szCs w:val="22"/>
          <w:lang w:val="ka-GE"/>
        </w:rPr>
        <w:t xml:space="preserve"> </w:t>
      </w:r>
      <w:r w:rsidR="009F6C18" w:rsidRPr="00730A94">
        <w:rPr>
          <w:rFonts w:ascii="Sylfaen" w:hAnsi="Sylfaen" w:cs="Sylfaen"/>
          <w:sz w:val="22"/>
          <w:szCs w:val="22"/>
          <w:lang w:val="ka-GE"/>
        </w:rPr>
        <w:t>ჯგუფი</w:t>
      </w:r>
      <w:r w:rsidR="009F6C18" w:rsidRPr="00730A94">
        <w:rPr>
          <w:rFonts w:ascii="Sylfaen" w:hAnsi="Sylfaen"/>
          <w:sz w:val="22"/>
          <w:szCs w:val="22"/>
          <w:lang w:val="ka-GE"/>
        </w:rPr>
        <w:t xml:space="preserve"> </w:t>
      </w:r>
      <w:r w:rsidR="009F6C18" w:rsidRPr="00730A94">
        <w:rPr>
          <w:rFonts w:ascii="Sylfaen" w:hAnsi="Sylfaen" w:cs="Sylfaen"/>
          <w:sz w:val="22"/>
          <w:szCs w:val="22"/>
          <w:lang w:val="ka-GE"/>
        </w:rPr>
        <w:t>უპირატეს</w:t>
      </w:r>
      <w:r w:rsidR="009F6C18" w:rsidRPr="00730A94">
        <w:rPr>
          <w:rFonts w:ascii="Sylfaen" w:hAnsi="Sylfaen"/>
          <w:sz w:val="22"/>
          <w:szCs w:val="22"/>
          <w:lang w:val="ka-GE"/>
        </w:rPr>
        <w:t xml:space="preserve"> </w:t>
      </w:r>
      <w:r w:rsidR="009F6C18" w:rsidRPr="00730A94">
        <w:rPr>
          <w:rFonts w:ascii="Sylfaen" w:hAnsi="Sylfaen" w:cs="Sylfaen"/>
          <w:sz w:val="22"/>
          <w:szCs w:val="22"/>
          <w:lang w:val="ka-GE"/>
        </w:rPr>
        <w:t>მდგომარეობაში</w:t>
      </w:r>
      <w:r w:rsidR="009F6C18" w:rsidRPr="00730A94">
        <w:rPr>
          <w:rFonts w:ascii="Sylfaen" w:hAnsi="Sylfaen"/>
          <w:sz w:val="22"/>
          <w:szCs w:val="22"/>
          <w:lang w:val="ka-GE"/>
        </w:rPr>
        <w:t xml:space="preserve">; </w:t>
      </w:r>
    </w:p>
    <w:p w:rsidR="00E82F11" w:rsidRPr="00730A94" w:rsidRDefault="00052294" w:rsidP="00087C3C">
      <w:pPr>
        <w:pStyle w:val="NoSpacing"/>
        <w:jc w:val="both"/>
        <w:rPr>
          <w:lang w:val="ka-GE"/>
        </w:rPr>
      </w:pPr>
      <w:r w:rsidRPr="00730A94">
        <w:rPr>
          <w:rFonts w:ascii="Sylfaen" w:hAnsi="Sylfaen" w:cs="Sylfaen"/>
          <w:lang w:val="ka-GE"/>
        </w:rPr>
        <w:t>დ</w:t>
      </w:r>
      <w:r w:rsidRPr="00730A94">
        <w:rPr>
          <w:lang w:val="ka-GE"/>
        </w:rPr>
        <w:t xml:space="preserve">) </w:t>
      </w:r>
      <w:r w:rsidRPr="00730A94">
        <w:rPr>
          <w:rFonts w:ascii="Sylfaen" w:hAnsi="Sylfaen" w:cs="Sylfaen"/>
          <w:lang w:val="ka-GE"/>
        </w:rPr>
        <w:t>არ</w:t>
      </w:r>
      <w:r w:rsidRPr="00730A94">
        <w:rPr>
          <w:lang w:val="ka-GE"/>
        </w:rPr>
        <w:t xml:space="preserve"> </w:t>
      </w:r>
      <w:r w:rsidRPr="00730A94">
        <w:rPr>
          <w:rFonts w:ascii="Sylfaen" w:hAnsi="Sylfaen" w:cs="Sylfaen"/>
          <w:lang w:val="ka-GE"/>
        </w:rPr>
        <w:t>შეზღუდოს</w:t>
      </w:r>
      <w:r w:rsidRPr="00730A94">
        <w:rPr>
          <w:lang w:val="ka-GE"/>
        </w:rPr>
        <w:t xml:space="preserve"> </w:t>
      </w:r>
      <w:r w:rsidRPr="00730A94">
        <w:rPr>
          <w:rFonts w:ascii="Sylfaen" w:hAnsi="Sylfaen" w:cs="Sylfaen"/>
          <w:lang w:val="ka-GE"/>
        </w:rPr>
        <w:t>მომხმარებლი</w:t>
      </w:r>
      <w:r w:rsidRPr="00730A94">
        <w:rPr>
          <w:lang w:val="ka-GE"/>
        </w:rPr>
        <w:t xml:space="preserve"> </w:t>
      </w:r>
      <w:r w:rsidRPr="00730A94">
        <w:rPr>
          <w:rFonts w:ascii="Sylfaen" w:hAnsi="Sylfaen" w:cs="Sylfaen"/>
          <w:lang w:val="ka-GE"/>
        </w:rPr>
        <w:t>კონკრეტული</w:t>
      </w:r>
      <w:r w:rsidRPr="00730A94">
        <w:rPr>
          <w:lang w:val="ka-GE"/>
        </w:rPr>
        <w:t xml:space="preserve"> </w:t>
      </w:r>
      <w:r w:rsidRPr="00730A94">
        <w:rPr>
          <w:rFonts w:ascii="Sylfaen" w:hAnsi="Sylfaen" w:cs="Sylfaen"/>
          <w:lang w:val="ka-GE"/>
        </w:rPr>
        <w:t>მომსახურების</w:t>
      </w:r>
      <w:r w:rsidRPr="00730A94">
        <w:rPr>
          <w:lang w:val="ka-GE"/>
        </w:rPr>
        <w:t xml:space="preserve"> </w:t>
      </w:r>
      <w:r w:rsidRPr="00730A94">
        <w:rPr>
          <w:rFonts w:ascii="Sylfaen" w:hAnsi="Sylfaen" w:cs="Sylfaen"/>
          <w:lang w:val="ka-GE"/>
        </w:rPr>
        <w:t>სხვა</w:t>
      </w:r>
      <w:r w:rsidRPr="00730A94">
        <w:rPr>
          <w:lang w:val="ka-GE"/>
        </w:rPr>
        <w:t xml:space="preserve"> </w:t>
      </w:r>
      <w:r w:rsidRPr="00730A94">
        <w:rPr>
          <w:rFonts w:ascii="Sylfaen" w:hAnsi="Sylfaen" w:cs="Sylfaen"/>
          <w:lang w:val="ka-GE"/>
        </w:rPr>
        <w:t>მომსახურებასთან</w:t>
      </w:r>
      <w:r w:rsidRPr="00730A94">
        <w:rPr>
          <w:lang w:val="ka-GE"/>
        </w:rPr>
        <w:t xml:space="preserve"> </w:t>
      </w:r>
      <w:r w:rsidRPr="00730A94">
        <w:rPr>
          <w:rFonts w:ascii="Sylfaen" w:hAnsi="Sylfaen" w:cs="Sylfaen"/>
          <w:lang w:val="ka-GE"/>
        </w:rPr>
        <w:t>ერთად</w:t>
      </w:r>
      <w:r w:rsidRPr="00730A94">
        <w:rPr>
          <w:lang w:val="ka-GE"/>
        </w:rPr>
        <w:t xml:space="preserve"> </w:t>
      </w:r>
      <w:r w:rsidRPr="00730A94">
        <w:rPr>
          <w:rFonts w:ascii="Sylfaen" w:hAnsi="Sylfaen" w:cs="Sylfaen"/>
          <w:lang w:val="ka-GE"/>
        </w:rPr>
        <w:t>შეძენის</w:t>
      </w:r>
      <w:r w:rsidRPr="00730A94">
        <w:rPr>
          <w:lang w:val="ka-GE"/>
        </w:rPr>
        <w:t xml:space="preserve"> </w:t>
      </w:r>
      <w:r w:rsidRPr="00730A94">
        <w:rPr>
          <w:rFonts w:ascii="Sylfaen" w:hAnsi="Sylfaen" w:cs="Sylfaen"/>
          <w:lang w:val="ka-GE"/>
        </w:rPr>
        <w:t>აუცილებლობით</w:t>
      </w:r>
      <w:r w:rsidR="009F6C18" w:rsidRPr="00730A94">
        <w:rPr>
          <w:lang w:val="ka-GE"/>
        </w:rPr>
        <w:t>.</w:t>
      </w:r>
    </w:p>
    <w:p w:rsidR="00A65256" w:rsidRPr="006E707E" w:rsidRDefault="00A65256" w:rsidP="00087C3C">
      <w:pPr>
        <w:jc w:val="both"/>
        <w:rPr>
          <w:rFonts w:ascii="Sylfaen" w:hAnsi="Sylfaen"/>
          <w:b/>
          <w:sz w:val="22"/>
          <w:szCs w:val="22"/>
          <w:u w:val="single"/>
          <w:lang w:val="ka-GE"/>
        </w:rPr>
      </w:pPr>
    </w:p>
    <w:p w:rsidR="00A65256" w:rsidRPr="00BA1D13" w:rsidRDefault="00932FF4" w:rsidP="00C6629B">
      <w:pPr>
        <w:jc w:val="both"/>
        <w:rPr>
          <w:rFonts w:ascii="Sylfaen" w:hAnsi="Sylfaen"/>
          <w:sz w:val="22"/>
          <w:szCs w:val="22"/>
          <w:lang w:val="ka-GE"/>
        </w:rPr>
      </w:pPr>
      <w:r>
        <w:rPr>
          <w:rFonts w:ascii="Sylfaen" w:hAnsi="Sylfaen"/>
          <w:sz w:val="22"/>
          <w:szCs w:val="22"/>
          <w:lang w:val="ka-GE"/>
        </w:rPr>
        <w:t>24</w:t>
      </w:r>
      <w:r w:rsidR="00E40FF0">
        <w:rPr>
          <w:rFonts w:ascii="Sylfaen" w:hAnsi="Sylfaen"/>
          <w:sz w:val="22"/>
          <w:szCs w:val="22"/>
          <w:lang w:val="ka-GE"/>
        </w:rPr>
        <w:t xml:space="preserve">. </w:t>
      </w:r>
      <w:r w:rsidR="00A10D21" w:rsidRPr="00BA1D13">
        <w:rPr>
          <w:rFonts w:ascii="Sylfaen" w:hAnsi="Sylfaen"/>
          <w:sz w:val="22"/>
          <w:szCs w:val="22"/>
          <w:lang w:val="ka-GE"/>
        </w:rPr>
        <w:t>30-ე მუხლის პირველი პუნქტი ჩამოყალიბდეს შემდეგი რედაქციით:</w:t>
      </w:r>
    </w:p>
    <w:p w:rsidR="00A10D21" w:rsidRPr="00BA1D13" w:rsidRDefault="00A10D21" w:rsidP="00C6629B">
      <w:pPr>
        <w:jc w:val="both"/>
        <w:rPr>
          <w:rFonts w:ascii="Sylfaen" w:hAnsi="Sylfaen"/>
          <w:sz w:val="22"/>
          <w:szCs w:val="22"/>
          <w:lang w:val="ka-GE"/>
        </w:rPr>
      </w:pPr>
    </w:p>
    <w:p w:rsidR="000F5BF5" w:rsidRPr="00BA1D13" w:rsidRDefault="00A10D21" w:rsidP="00C6629B">
      <w:pPr>
        <w:jc w:val="both"/>
        <w:rPr>
          <w:rFonts w:ascii="Sylfaen" w:eastAsia="Times New Roman" w:hAnsi="Sylfaen" w:cs="Sylfaen"/>
          <w:noProof/>
          <w:sz w:val="22"/>
          <w:szCs w:val="22"/>
          <w:lang w:val="ka-GE"/>
        </w:rPr>
      </w:pPr>
      <w:r w:rsidRPr="00BA1D13">
        <w:rPr>
          <w:rFonts w:ascii="Sylfaen" w:hAnsi="Sylfaen"/>
          <w:sz w:val="22"/>
          <w:szCs w:val="22"/>
          <w:lang w:val="ka-GE"/>
        </w:rPr>
        <w:t>„1.</w:t>
      </w:r>
      <w:r w:rsidR="00A65256" w:rsidRPr="00BA1D13">
        <w:rPr>
          <w:rFonts w:ascii="Sylfaen" w:eastAsia="Times New Roman" w:hAnsi="Sylfaen" w:cs="Sylfaen"/>
          <w:noProof/>
          <w:sz w:val="22"/>
          <w:szCs w:val="22"/>
          <w:lang w:val="ka-GE"/>
        </w:rPr>
        <w:t xml:space="preserve"> </w:t>
      </w:r>
      <w:r w:rsidRPr="00BA1D13">
        <w:rPr>
          <w:rFonts w:ascii="Sylfaen" w:eastAsia="Times New Roman" w:hAnsi="Sylfaen" w:cs="Sylfaen"/>
          <w:noProof/>
          <w:sz w:val="22"/>
          <w:szCs w:val="22"/>
          <w:lang w:val="ka-GE"/>
        </w:rPr>
        <w:t xml:space="preserve">მნიშვნელოვანი საბაზრო ძალაუფლების მქონე ავტორიზებული პირებისთვის </w:t>
      </w:r>
      <w:r w:rsidR="00472259" w:rsidRPr="00BA1D13">
        <w:rPr>
          <w:rFonts w:ascii="Sylfaen" w:eastAsia="Times New Roman" w:hAnsi="Sylfaen" w:cs="Sylfaen"/>
          <w:noProof/>
          <w:sz w:val="22"/>
          <w:szCs w:val="22"/>
          <w:lang w:val="ka-GE"/>
        </w:rPr>
        <w:t>ს</w:t>
      </w:r>
      <w:r w:rsidR="00A65256" w:rsidRPr="00BA1D13">
        <w:rPr>
          <w:rFonts w:ascii="Sylfaen" w:eastAsia="Times New Roman" w:hAnsi="Sylfaen" w:cs="Sylfaen"/>
          <w:noProof/>
          <w:sz w:val="22"/>
          <w:szCs w:val="22"/>
          <w:lang w:val="ka-GE"/>
        </w:rPr>
        <w:t>პეციფიკური ვალდებულებების დაკისრება ხდება ამ კანონის 31-35</w:t>
      </w:r>
      <w:r w:rsidR="00A65256" w:rsidRPr="00BA1D13">
        <w:rPr>
          <w:rFonts w:ascii="Sylfaen" w:eastAsia="Times New Roman" w:hAnsi="Sylfaen" w:cs="Sylfaen"/>
          <w:noProof/>
          <w:sz w:val="22"/>
          <w:szCs w:val="22"/>
          <w:vertAlign w:val="superscript"/>
          <w:lang w:val="ka-GE"/>
        </w:rPr>
        <w:t>1</w:t>
      </w:r>
      <w:r w:rsidR="00A65256" w:rsidRPr="00BA1D13">
        <w:rPr>
          <w:rFonts w:ascii="Sylfaen" w:eastAsia="Times New Roman" w:hAnsi="Sylfaen" w:cs="Sylfaen"/>
          <w:noProof/>
          <w:sz w:val="22"/>
          <w:szCs w:val="22"/>
          <w:lang w:val="ka-GE"/>
        </w:rPr>
        <w:t xml:space="preserve"> მუხლების შესაბამისად.</w:t>
      </w:r>
      <w:r w:rsidR="000F5BF5" w:rsidRPr="00BA1D13">
        <w:rPr>
          <w:rFonts w:ascii="Sylfaen" w:eastAsia="Times New Roman" w:hAnsi="Sylfaen" w:cs="Sylfaen"/>
          <w:noProof/>
          <w:sz w:val="22"/>
          <w:szCs w:val="22"/>
          <w:lang w:val="ka-GE"/>
        </w:rPr>
        <w:t xml:space="preserve"> ამ კანონის IV თავის შესაბამისად ჩატარებული ბაზრის შესაბამისი სეგმენტის ანალიზის საფუძველზე ბაზრის შესაბამის სეგმენტზე მნიშვნელოვანი საბაზრო ძალაუფლების მქონე ავტორიზებული პირებისთვის დაკისრებული </w:t>
      </w:r>
      <w:r w:rsidR="008860C2" w:rsidRPr="00BA1D13">
        <w:rPr>
          <w:rFonts w:ascii="Sylfaen" w:eastAsia="Times New Roman" w:hAnsi="Sylfaen" w:cs="Sylfaen"/>
          <w:noProof/>
          <w:sz w:val="22"/>
          <w:szCs w:val="22"/>
          <w:lang w:val="ka-GE"/>
        </w:rPr>
        <w:t>სპეციფიკური  ვალდებულებები უნდა იყოს სათანადო და პროპორციული.“</w:t>
      </w:r>
      <w:r w:rsidR="00E40FF0">
        <w:rPr>
          <w:rFonts w:ascii="Sylfaen" w:eastAsia="Times New Roman" w:hAnsi="Sylfaen" w:cs="Sylfaen"/>
          <w:noProof/>
          <w:sz w:val="22"/>
          <w:szCs w:val="22"/>
          <w:lang w:val="ka-GE"/>
        </w:rPr>
        <w:t>;</w:t>
      </w:r>
      <w:r w:rsidR="008860C2" w:rsidRPr="00BA1D13">
        <w:rPr>
          <w:rFonts w:ascii="Sylfaen" w:eastAsia="Times New Roman" w:hAnsi="Sylfaen" w:cs="Sylfaen"/>
          <w:noProof/>
          <w:sz w:val="22"/>
          <w:szCs w:val="22"/>
          <w:lang w:val="ka-GE"/>
        </w:rPr>
        <w:t xml:space="preserve"> </w:t>
      </w:r>
    </w:p>
    <w:p w:rsidR="000F5BF5" w:rsidRPr="00BA1D13" w:rsidRDefault="000F5BF5" w:rsidP="00C6629B">
      <w:pPr>
        <w:jc w:val="both"/>
        <w:rPr>
          <w:rFonts w:ascii="Sylfaen" w:eastAsia="Times New Roman" w:hAnsi="Sylfaen" w:cs="Sylfaen"/>
          <w:noProof/>
          <w:sz w:val="22"/>
          <w:szCs w:val="22"/>
          <w:lang w:val="ka-GE"/>
        </w:rPr>
      </w:pPr>
    </w:p>
    <w:p w:rsidR="00E40FF0" w:rsidRDefault="00932FF4"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rPr>
        <w:t>25</w:t>
      </w:r>
      <w:r w:rsidR="00E40FF0">
        <w:rPr>
          <w:rFonts w:ascii="Sylfaen" w:eastAsia="Times New Roman" w:hAnsi="Sylfaen" w:cs="Sylfaen"/>
          <w:noProof/>
          <w:sz w:val="22"/>
          <w:szCs w:val="22"/>
          <w:lang w:val="ka-GE"/>
        </w:rPr>
        <w:t xml:space="preserve">. </w:t>
      </w:r>
      <w:r w:rsidR="008860C2" w:rsidRPr="00BA1D13">
        <w:rPr>
          <w:rFonts w:ascii="Sylfaen" w:eastAsia="Times New Roman" w:hAnsi="Sylfaen" w:cs="Sylfaen"/>
          <w:noProof/>
          <w:sz w:val="22"/>
          <w:szCs w:val="22"/>
          <w:lang w:val="ka-GE"/>
        </w:rPr>
        <w:t>32-ე მუხლის</w:t>
      </w:r>
      <w:r w:rsidR="00E40FF0">
        <w:rPr>
          <w:rFonts w:ascii="Sylfaen" w:eastAsia="Times New Roman" w:hAnsi="Sylfaen" w:cs="Sylfaen"/>
          <w:noProof/>
          <w:sz w:val="22"/>
          <w:szCs w:val="22"/>
          <w:lang w:val="ka-GE"/>
        </w:rPr>
        <w:t>:</w:t>
      </w:r>
    </w:p>
    <w:p w:rsidR="00E40FF0" w:rsidRDefault="00E40FF0"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p>
    <w:p w:rsidR="00A65256" w:rsidRPr="00BA1D13" w:rsidRDefault="00E40FF0"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rPr>
        <w:t>ა)</w:t>
      </w:r>
      <w:r w:rsidR="008860C2" w:rsidRPr="00BA1D13">
        <w:rPr>
          <w:rFonts w:ascii="Sylfaen" w:eastAsia="Times New Roman" w:hAnsi="Sylfaen" w:cs="Sylfaen"/>
          <w:noProof/>
          <w:sz w:val="22"/>
          <w:szCs w:val="22"/>
          <w:lang w:val="ka-GE"/>
        </w:rPr>
        <w:t xml:space="preserve"> მე-4 პუნქტი ჩამოყალიბდეს შემდეგი რედაქციით:</w:t>
      </w:r>
    </w:p>
    <w:p w:rsidR="00A65256" w:rsidRDefault="008860C2"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sidRPr="00BA1D13">
        <w:rPr>
          <w:rFonts w:ascii="Sylfaen" w:eastAsia="Times New Roman" w:hAnsi="Sylfaen" w:cs="Sylfaen"/>
          <w:noProof/>
          <w:sz w:val="22"/>
          <w:szCs w:val="22"/>
          <w:lang w:val="ka-GE"/>
        </w:rPr>
        <w:t xml:space="preserve">„4. </w:t>
      </w:r>
      <w:r w:rsidR="00A65256" w:rsidRPr="00BA1D13">
        <w:rPr>
          <w:rFonts w:ascii="Sylfaen" w:eastAsia="Times New Roman" w:hAnsi="Sylfaen" w:cs="Sylfaen"/>
          <w:noProof/>
          <w:sz w:val="22"/>
          <w:szCs w:val="22"/>
          <w:lang w:val="ka-GE"/>
        </w:rPr>
        <w:t>ელექტრონული საკომუნიკაციო ქსელის ოპერატორი უფლებამოსილია შესთავაზოს მსურველ ავტორიზებულ პირს დაშვებისა და ურთიერთჩართვის  მიწოდება უკეთესი პირობებით, ვიდრე ეს მოცემულია მის დაშვებისა და ურთიერთჩართვის შეთავაზების წინადადებაში (მოწვევის ოფერტაში). უკეთესი პირობების შეთავაზებისას, დისკრიმინაციის დაუშვებლობის მიზნით, ოპერატორი ვალდებულია  შეიტანოს ცვლილება მოწვევის ოფერტის შესაბამის პირობებში</w:t>
      </w:r>
      <w:r w:rsidR="004B7243">
        <w:rPr>
          <w:rFonts w:ascii="Sylfaen" w:eastAsia="Times New Roman" w:hAnsi="Sylfaen" w:cs="Sylfaen"/>
          <w:noProof/>
          <w:sz w:val="22"/>
          <w:szCs w:val="22"/>
          <w:lang w:val="ka-GE"/>
        </w:rPr>
        <w:t xml:space="preserve"> და</w:t>
      </w:r>
      <w:r w:rsidR="00A65256" w:rsidRPr="00BA1D13">
        <w:rPr>
          <w:rFonts w:ascii="Sylfaen" w:eastAsia="Times New Roman" w:hAnsi="Sylfaen" w:cs="Sylfaen"/>
          <w:noProof/>
          <w:sz w:val="22"/>
          <w:szCs w:val="22"/>
          <w:lang w:val="ka-GE"/>
        </w:rPr>
        <w:t xml:space="preserve"> </w:t>
      </w:r>
      <w:r w:rsidR="00D87325" w:rsidRPr="00BA1D13">
        <w:rPr>
          <w:rFonts w:ascii="Sylfaen" w:eastAsia="Times New Roman" w:hAnsi="Sylfaen" w:cs="Sylfaen"/>
          <w:noProof/>
          <w:sz w:val="22"/>
          <w:szCs w:val="22"/>
          <w:lang w:val="ka-GE"/>
        </w:rPr>
        <w:t>ასევე, უკეთესი პირობების დადგენამდე დადებულ ხელშეკრულებებში,</w:t>
      </w:r>
      <w:r w:rsidR="00A65256" w:rsidRPr="00BA1D13">
        <w:rPr>
          <w:rFonts w:ascii="Sylfaen" w:eastAsia="Times New Roman" w:hAnsi="Sylfaen" w:cs="Sylfaen"/>
          <w:noProof/>
          <w:sz w:val="22"/>
          <w:szCs w:val="22"/>
          <w:lang w:val="ka-GE"/>
        </w:rPr>
        <w:t xml:space="preserve"> მოწვევის ოფერტის გამოქვეყნებიდან  30 დღის ვადაში.</w:t>
      </w:r>
      <w:r w:rsidR="00E40FF0">
        <w:rPr>
          <w:rFonts w:ascii="Sylfaen" w:eastAsia="Times New Roman" w:hAnsi="Sylfaen" w:cs="Sylfaen"/>
          <w:noProof/>
          <w:sz w:val="22"/>
          <w:szCs w:val="22"/>
          <w:lang w:val="ka-GE"/>
        </w:rPr>
        <w:t>“;</w:t>
      </w:r>
    </w:p>
    <w:p w:rsidR="00E40FF0" w:rsidRDefault="00E40FF0"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p>
    <w:p w:rsidR="00D87325" w:rsidRPr="00BA1D13" w:rsidRDefault="00E40FF0"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rPr>
        <w:t xml:space="preserve">ბ) </w:t>
      </w:r>
      <w:r w:rsidR="00D87325" w:rsidRPr="00BA1D13">
        <w:rPr>
          <w:rFonts w:ascii="Sylfaen" w:eastAsia="Times New Roman" w:hAnsi="Sylfaen" w:cs="Sylfaen"/>
          <w:noProof/>
          <w:sz w:val="22"/>
          <w:szCs w:val="22"/>
          <w:lang w:val="ka-GE"/>
        </w:rPr>
        <w:t>მე-6 პუნქტი ჩამოყალიბდეს შემდეგი რედაქციით:</w:t>
      </w:r>
    </w:p>
    <w:p w:rsidR="00A65256" w:rsidRPr="00BA1D13" w:rsidRDefault="00A6525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p>
    <w:p w:rsidR="008F40EE" w:rsidRDefault="00D87325"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sidRPr="00BA1D13">
        <w:rPr>
          <w:rFonts w:ascii="Sylfaen" w:eastAsia="Times New Roman" w:hAnsi="Sylfaen" w:cs="Sylfaen"/>
          <w:noProof/>
          <w:sz w:val="22"/>
          <w:szCs w:val="22"/>
          <w:lang w:val="ka-GE"/>
        </w:rPr>
        <w:t>„</w:t>
      </w:r>
      <w:r w:rsidR="00A65256" w:rsidRPr="00BA1D13">
        <w:rPr>
          <w:rFonts w:ascii="Sylfaen" w:eastAsia="Times New Roman" w:hAnsi="Sylfaen" w:cs="Sylfaen"/>
          <w:noProof/>
          <w:sz w:val="22"/>
          <w:szCs w:val="22"/>
          <w:lang w:val="ka-GE"/>
        </w:rPr>
        <w:t xml:space="preserve">6. </w:t>
      </w:r>
      <w:r w:rsidRPr="00BA1D13">
        <w:rPr>
          <w:rFonts w:ascii="Sylfaen" w:eastAsia="Times New Roman" w:hAnsi="Sylfaen" w:cs="Sylfaen"/>
          <w:noProof/>
          <w:sz w:val="22"/>
          <w:szCs w:val="22"/>
          <w:lang w:val="ka-GE"/>
        </w:rPr>
        <w:t xml:space="preserve">ამ მუხლით განსაზღვრულ </w:t>
      </w:r>
      <w:r w:rsidR="00A65256" w:rsidRPr="00BA1D13">
        <w:rPr>
          <w:rFonts w:ascii="Sylfaen" w:eastAsia="Times New Roman" w:hAnsi="Sylfaen" w:cs="Sylfaen"/>
          <w:noProof/>
          <w:sz w:val="22"/>
          <w:szCs w:val="22"/>
          <w:lang w:val="ka-GE"/>
        </w:rPr>
        <w:t xml:space="preserve"> მოწვევის ოფერტას  ავტორიზებული პირი აქვეყნებს ს</w:t>
      </w:r>
      <w:r w:rsidRPr="00BA1D13">
        <w:rPr>
          <w:rFonts w:ascii="Sylfaen" w:eastAsia="Times New Roman" w:hAnsi="Sylfaen" w:cs="Sylfaen"/>
          <w:noProof/>
          <w:sz w:val="22"/>
          <w:szCs w:val="22"/>
          <w:lang w:val="ka-GE"/>
        </w:rPr>
        <w:t xml:space="preserve">აკუთარ ვებ გვერდზე და </w:t>
      </w:r>
      <w:r w:rsidR="00A65256" w:rsidRPr="00BA1D13">
        <w:rPr>
          <w:rFonts w:ascii="Sylfaen" w:eastAsia="Times New Roman" w:hAnsi="Sylfaen" w:cs="Sylfaen"/>
          <w:noProof/>
          <w:sz w:val="22"/>
          <w:szCs w:val="22"/>
          <w:lang w:val="ka-GE"/>
        </w:rPr>
        <w:t>უზრ</w:t>
      </w:r>
      <w:r w:rsidR="00C152EF" w:rsidRPr="00BA1D13">
        <w:rPr>
          <w:rFonts w:ascii="Sylfaen" w:eastAsia="Times New Roman" w:hAnsi="Sylfaen" w:cs="Sylfaen"/>
          <w:noProof/>
          <w:sz w:val="22"/>
          <w:szCs w:val="22"/>
          <w:lang w:val="ka-GE"/>
        </w:rPr>
        <w:t>უ</w:t>
      </w:r>
      <w:r w:rsidRPr="00BA1D13">
        <w:rPr>
          <w:rFonts w:ascii="Sylfaen" w:eastAsia="Times New Roman" w:hAnsi="Sylfaen" w:cs="Sylfaen"/>
          <w:noProof/>
          <w:sz w:val="22"/>
          <w:szCs w:val="22"/>
          <w:lang w:val="ka-GE"/>
        </w:rPr>
        <w:t>ნველყოფს მის</w:t>
      </w:r>
      <w:r w:rsidR="00A65256" w:rsidRPr="00BA1D13">
        <w:rPr>
          <w:rFonts w:ascii="Sylfaen" w:eastAsia="Times New Roman" w:hAnsi="Sylfaen" w:cs="Sylfaen"/>
          <w:noProof/>
          <w:sz w:val="22"/>
          <w:szCs w:val="22"/>
          <w:lang w:val="ka-GE"/>
        </w:rPr>
        <w:t xml:space="preserve"> მუდმივ განახლება</w:t>
      </w:r>
      <w:r w:rsidRPr="00BA1D13">
        <w:rPr>
          <w:rFonts w:ascii="Sylfaen" w:eastAsia="Times New Roman" w:hAnsi="Sylfaen" w:cs="Sylfaen"/>
          <w:noProof/>
          <w:sz w:val="22"/>
          <w:szCs w:val="22"/>
          <w:lang w:val="ka-GE"/>
        </w:rPr>
        <w:t>ს</w:t>
      </w:r>
      <w:r w:rsidR="00A65256" w:rsidRPr="00BA1D13">
        <w:rPr>
          <w:rFonts w:ascii="Sylfaen" w:eastAsia="Times New Roman" w:hAnsi="Sylfaen" w:cs="Sylfaen"/>
          <w:noProof/>
          <w:sz w:val="22"/>
          <w:szCs w:val="22"/>
          <w:lang w:val="ka-GE"/>
        </w:rPr>
        <w:t>.</w:t>
      </w:r>
      <w:r w:rsidR="000B2A2B" w:rsidRPr="00BA1D13">
        <w:rPr>
          <w:rFonts w:ascii="Sylfaen" w:eastAsia="Times New Roman" w:hAnsi="Sylfaen" w:cs="Sylfaen"/>
          <w:noProof/>
          <w:sz w:val="22"/>
          <w:szCs w:val="22"/>
          <w:lang w:val="ka-GE"/>
        </w:rPr>
        <w:t>“</w:t>
      </w:r>
      <w:r w:rsidR="00E40FF0">
        <w:rPr>
          <w:rFonts w:ascii="Sylfaen" w:eastAsia="Times New Roman" w:hAnsi="Sylfaen" w:cs="Sylfaen"/>
          <w:noProof/>
          <w:sz w:val="22"/>
          <w:szCs w:val="22"/>
          <w:lang w:val="ka-GE"/>
        </w:rPr>
        <w:t>;</w:t>
      </w:r>
    </w:p>
    <w:p w:rsidR="00E40FF0" w:rsidRDefault="00E40FF0"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p>
    <w:p w:rsidR="008F40EE" w:rsidRPr="00656C65" w:rsidRDefault="00932FF4"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rPr>
        <w:t>26</w:t>
      </w:r>
      <w:r w:rsidR="00E40FF0">
        <w:rPr>
          <w:rFonts w:ascii="Sylfaen" w:eastAsia="Times New Roman" w:hAnsi="Sylfaen" w:cs="Sylfaen"/>
          <w:noProof/>
          <w:sz w:val="22"/>
          <w:szCs w:val="22"/>
          <w:lang w:val="ka-GE"/>
        </w:rPr>
        <w:t xml:space="preserve">. </w:t>
      </w:r>
      <w:r w:rsidR="008F40EE" w:rsidRPr="00656C65">
        <w:rPr>
          <w:rFonts w:ascii="Sylfaen" w:eastAsia="Times New Roman" w:hAnsi="Sylfaen" w:cs="Sylfaen"/>
          <w:noProof/>
          <w:sz w:val="22"/>
          <w:szCs w:val="22"/>
          <w:lang w:val="ka-GE"/>
        </w:rPr>
        <w:t>33-ე მუხლის მე-2 პუნქტი ჩამოყალიბდეს შემდეგი რედაქციით:</w:t>
      </w:r>
    </w:p>
    <w:p w:rsidR="00A65256" w:rsidRDefault="008F40EE"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Sylfaen" w:hAnsi="Sylfaen"/>
          <w:sz w:val="22"/>
          <w:szCs w:val="22"/>
          <w:lang w:val="ka-GE"/>
        </w:rPr>
      </w:pPr>
      <w:r w:rsidRPr="00656C65">
        <w:rPr>
          <w:rFonts w:ascii="Sylfaen" w:eastAsia="Times New Roman" w:hAnsi="Sylfaen" w:cs="Sylfaen"/>
          <w:noProof/>
          <w:sz w:val="22"/>
          <w:szCs w:val="22"/>
          <w:lang w:val="ka-GE"/>
        </w:rPr>
        <w:lastRenderedPageBreak/>
        <w:t xml:space="preserve">„2. </w:t>
      </w:r>
      <w:r w:rsidR="00A65256" w:rsidRPr="00656C65">
        <w:rPr>
          <w:rFonts w:ascii="Sylfaen" w:eastAsia="Times New Roman" w:hAnsi="Sylfaen" w:cs="Sylfaen"/>
          <w:noProof/>
          <w:sz w:val="22"/>
          <w:szCs w:val="22"/>
          <w:lang w:val="ka-GE"/>
        </w:rPr>
        <w:t xml:space="preserve"> </w:t>
      </w:r>
      <w:r w:rsidR="00A65256" w:rsidRPr="00977A16">
        <w:rPr>
          <w:rFonts w:ascii="Sylfaen" w:eastAsia="Sylfaen" w:hAnsi="Sylfaen"/>
          <w:sz w:val="22"/>
          <w:szCs w:val="22"/>
          <w:lang w:val="ka-GE"/>
        </w:rPr>
        <w:t>მნიშვნელოვანი საბაზრო ძალაუფლების მქონე</w:t>
      </w:r>
      <w:r w:rsidR="00A65256" w:rsidRPr="00977A16">
        <w:rPr>
          <w:rFonts w:ascii="Sylfaen" w:eastAsia="Sylfaen" w:hAnsi="Sylfaen"/>
          <w:b/>
          <w:sz w:val="22"/>
          <w:szCs w:val="22"/>
          <w:lang w:val="ka-GE"/>
        </w:rPr>
        <w:t xml:space="preserve"> </w:t>
      </w:r>
      <w:r w:rsidR="00A65256" w:rsidRPr="00977A16">
        <w:rPr>
          <w:rFonts w:ascii="Sylfaen" w:eastAsia="Sylfaen" w:hAnsi="Sylfaen"/>
          <w:sz w:val="22"/>
          <w:szCs w:val="22"/>
          <w:lang w:val="ka-GE"/>
        </w:rPr>
        <w:t xml:space="preserve">ელექტრონული საკომუნიკაციო ქსელის ოპერატორი ვალდებულია კომისიის </w:t>
      </w:r>
      <w:r w:rsidR="00A65256" w:rsidRPr="00656C65">
        <w:rPr>
          <w:rFonts w:ascii="Sylfaen" w:eastAsia="Sylfaen" w:hAnsi="Sylfaen"/>
          <w:sz w:val="22"/>
          <w:szCs w:val="22"/>
          <w:lang w:val="ka-GE"/>
        </w:rPr>
        <w:t>მიერ</w:t>
      </w:r>
      <w:r w:rsidR="00A65256" w:rsidRPr="00977A16">
        <w:rPr>
          <w:rFonts w:ascii="Sylfaen" w:eastAsia="Sylfaen" w:hAnsi="Sylfaen"/>
          <w:sz w:val="22"/>
          <w:szCs w:val="22"/>
          <w:lang w:val="ka-GE"/>
        </w:rPr>
        <w:t xml:space="preserve"> დამტკიცებული </w:t>
      </w:r>
      <w:r w:rsidR="00A65256" w:rsidRPr="00656C65">
        <w:rPr>
          <w:rFonts w:ascii="Sylfaen" w:hAnsi="Sylfaen"/>
          <w:sz w:val="22"/>
          <w:szCs w:val="22"/>
          <w:lang w:val="ka-GE"/>
        </w:rPr>
        <w:t xml:space="preserve">შემოსავლების და ხარჯების განცალკევებულად აღრიცხვის, </w:t>
      </w:r>
      <w:r w:rsidR="00A65256" w:rsidRPr="00656C65">
        <w:rPr>
          <w:rFonts w:ascii="Sylfaen" w:hAnsi="Sylfaen" w:cs="Sylfaen"/>
          <w:sz w:val="22"/>
          <w:szCs w:val="22"/>
          <w:lang w:val="ka-GE"/>
        </w:rPr>
        <w:t>მომსახურების დანახარჯთა გაანგარიშების და ტარიფის დადგენის მეთოდოლოგიური წესების შესაბამისად,</w:t>
      </w:r>
      <w:r w:rsidR="00A65256" w:rsidRPr="00977A16">
        <w:rPr>
          <w:rFonts w:ascii="Sylfaen" w:eastAsia="Sylfaen" w:hAnsi="Sylfaen"/>
          <w:sz w:val="22"/>
          <w:szCs w:val="22"/>
          <w:lang w:val="ka-GE"/>
        </w:rPr>
        <w:t xml:space="preserve"> აწარმოოს</w:t>
      </w:r>
      <w:r w:rsidR="00A65256" w:rsidRPr="00656C65">
        <w:rPr>
          <w:rFonts w:ascii="Sylfaen" w:eastAsia="Sylfaen" w:hAnsi="Sylfaen"/>
          <w:sz w:val="22"/>
          <w:szCs w:val="22"/>
          <w:lang w:val="ka-GE"/>
        </w:rPr>
        <w:t xml:space="preserve"> </w:t>
      </w:r>
      <w:r w:rsidR="00A65256" w:rsidRPr="00977A16">
        <w:rPr>
          <w:rFonts w:ascii="Sylfaen" w:eastAsia="Sylfaen" w:hAnsi="Sylfaen"/>
          <w:sz w:val="22"/>
          <w:szCs w:val="22"/>
          <w:lang w:val="ka-GE"/>
        </w:rPr>
        <w:t xml:space="preserve">შემოსავლების, </w:t>
      </w:r>
      <w:r w:rsidR="00A65256" w:rsidRPr="00656C65">
        <w:rPr>
          <w:rFonts w:ascii="Sylfaen" w:eastAsia="Sylfaen" w:hAnsi="Sylfaen"/>
          <w:sz w:val="22"/>
          <w:szCs w:val="22"/>
          <w:lang w:val="ka-GE"/>
        </w:rPr>
        <w:t>დანა</w:t>
      </w:r>
      <w:r w:rsidR="00A65256" w:rsidRPr="00977A16">
        <w:rPr>
          <w:rFonts w:ascii="Sylfaen" w:eastAsia="Sylfaen" w:hAnsi="Sylfaen"/>
          <w:sz w:val="22"/>
          <w:szCs w:val="22"/>
          <w:lang w:val="ka-GE"/>
        </w:rPr>
        <w:t xml:space="preserve">ხარჯების, აქტივების და ვალდებულებების </w:t>
      </w:r>
      <w:r w:rsidR="00A65256" w:rsidRPr="00656C65">
        <w:rPr>
          <w:rFonts w:ascii="Sylfaen" w:eastAsia="Sylfaen" w:hAnsi="Sylfaen"/>
          <w:sz w:val="22"/>
          <w:szCs w:val="22"/>
          <w:lang w:val="ka-GE"/>
        </w:rPr>
        <w:t>განცალკევებულად აღრიცხვა</w:t>
      </w:r>
      <w:r w:rsidR="00A65256" w:rsidRPr="00977A16">
        <w:rPr>
          <w:rFonts w:ascii="Sylfaen" w:eastAsia="Sylfaen" w:hAnsi="Sylfaen"/>
          <w:sz w:val="22"/>
          <w:szCs w:val="22"/>
          <w:lang w:val="ka-GE"/>
        </w:rPr>
        <w:t xml:space="preserve"> ელექტრონული საკომუნიკაციო მომსახურების სახეების მიხედვით.</w:t>
      </w:r>
      <w:r w:rsidR="00656C65">
        <w:rPr>
          <w:rFonts w:ascii="Sylfaen" w:eastAsia="Sylfaen" w:hAnsi="Sylfaen"/>
          <w:sz w:val="22"/>
          <w:szCs w:val="22"/>
          <w:lang w:val="ka-GE"/>
        </w:rPr>
        <w:t>“</w:t>
      </w:r>
      <w:r w:rsidR="00E40FF0">
        <w:rPr>
          <w:rFonts w:ascii="Sylfaen" w:eastAsia="Sylfaen" w:hAnsi="Sylfaen"/>
          <w:sz w:val="22"/>
          <w:szCs w:val="22"/>
          <w:lang w:val="ka-GE"/>
        </w:rPr>
        <w:t>;</w:t>
      </w:r>
    </w:p>
    <w:p w:rsidR="00E40FF0" w:rsidRPr="00656C65" w:rsidRDefault="00E40FF0"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p>
    <w:p w:rsidR="00340D6A" w:rsidRPr="00656C65" w:rsidRDefault="00932FF4"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rPr>
        <w:t>27</w:t>
      </w:r>
      <w:r w:rsidR="00E40FF0">
        <w:rPr>
          <w:rFonts w:ascii="Sylfaen" w:eastAsia="Times New Roman" w:hAnsi="Sylfaen" w:cs="Sylfaen"/>
          <w:noProof/>
          <w:sz w:val="22"/>
          <w:szCs w:val="22"/>
          <w:lang w:val="ka-GE"/>
        </w:rPr>
        <w:t xml:space="preserve">. </w:t>
      </w:r>
      <w:r w:rsidR="00340D6A" w:rsidRPr="00656C65">
        <w:rPr>
          <w:rFonts w:ascii="Sylfaen" w:eastAsia="Times New Roman" w:hAnsi="Sylfaen" w:cs="Sylfaen"/>
          <w:noProof/>
          <w:sz w:val="22"/>
          <w:szCs w:val="22"/>
          <w:lang w:val="ka-GE"/>
        </w:rPr>
        <w:t>3</w:t>
      </w:r>
      <w:r w:rsidR="00340D6A">
        <w:rPr>
          <w:rFonts w:ascii="Sylfaen" w:eastAsia="Times New Roman" w:hAnsi="Sylfaen" w:cs="Sylfaen"/>
          <w:noProof/>
          <w:sz w:val="22"/>
          <w:szCs w:val="22"/>
          <w:lang w:val="ka-GE"/>
        </w:rPr>
        <w:t>4</w:t>
      </w:r>
      <w:r w:rsidR="00340D6A" w:rsidRPr="00656C65">
        <w:rPr>
          <w:rFonts w:ascii="Sylfaen" w:eastAsia="Times New Roman" w:hAnsi="Sylfaen" w:cs="Sylfaen"/>
          <w:noProof/>
          <w:sz w:val="22"/>
          <w:szCs w:val="22"/>
          <w:lang w:val="ka-GE"/>
        </w:rPr>
        <w:t>-ე მუხლის მე-2 პუნქტი ჩამოყალიბდეს შემდეგი რედაქციით:</w:t>
      </w:r>
    </w:p>
    <w:p w:rsidR="00A65256" w:rsidRPr="00340D6A" w:rsidRDefault="00340D6A" w:rsidP="00C6629B">
      <w:pPr>
        <w:pStyle w:val="Normal0"/>
        <w:tabs>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rPr>
        <w:t>„</w:t>
      </w:r>
      <w:r w:rsidR="00A65256" w:rsidRPr="006E707E">
        <w:rPr>
          <w:rFonts w:ascii="Sylfaen" w:eastAsia="Times New Roman" w:hAnsi="Sylfaen" w:cs="Sylfaen"/>
          <w:noProof/>
          <w:sz w:val="22"/>
          <w:szCs w:val="22"/>
          <w:lang w:val="ka-GE"/>
        </w:rPr>
        <w:t>2. ქსელის შესაბამის ელემენტებთან დაშვების ვალდებულების ჯეროვნად შესრულების მიზნით მნიშვნელოვანი საბაზრო ძალაუფლების მქონე ელექტრონული საკომუნიკაციო ქსელის ოპერატორმა უნდა უზრუნველყოს საკუთარი ქსელის შესაბამისი ელემენტების ფუნქციონალური და ტექნიკური მახასიათებლები</w:t>
      </w:r>
      <w:r w:rsidR="00415127">
        <w:rPr>
          <w:rFonts w:ascii="Sylfaen" w:eastAsia="Times New Roman" w:hAnsi="Sylfaen" w:cs="Sylfaen"/>
          <w:noProof/>
          <w:sz w:val="22"/>
          <w:szCs w:val="22"/>
          <w:lang w:val="ka-GE"/>
        </w:rPr>
        <w:t>ს</w:t>
      </w:r>
      <w:r w:rsidR="00A65256" w:rsidRPr="006E707E">
        <w:rPr>
          <w:rFonts w:ascii="Sylfaen" w:eastAsia="Times New Roman" w:hAnsi="Sylfaen" w:cs="Sylfaen"/>
          <w:noProof/>
          <w:sz w:val="22"/>
          <w:szCs w:val="22"/>
          <w:lang w:val="ka-GE"/>
        </w:rPr>
        <w:t xml:space="preserve"> კანონმდებლობით</w:t>
      </w:r>
      <w:r w:rsidR="00D0516D">
        <w:rPr>
          <w:rFonts w:ascii="Sylfaen" w:eastAsia="Times New Roman" w:hAnsi="Sylfaen" w:cs="Sylfaen"/>
          <w:noProof/>
          <w:sz w:val="22"/>
          <w:szCs w:val="22"/>
          <w:lang w:val="ka-GE"/>
        </w:rPr>
        <w:t>ა</w:t>
      </w:r>
      <w:r w:rsidR="00A65256" w:rsidRPr="006E707E">
        <w:rPr>
          <w:rFonts w:ascii="Sylfaen" w:eastAsia="Times New Roman" w:hAnsi="Sylfaen" w:cs="Sylfaen"/>
          <w:noProof/>
          <w:sz w:val="22"/>
          <w:szCs w:val="22"/>
          <w:lang w:val="ka-GE"/>
        </w:rPr>
        <w:t xml:space="preserve"> </w:t>
      </w:r>
      <w:r w:rsidR="00415127">
        <w:rPr>
          <w:rFonts w:ascii="Sylfaen" w:eastAsia="Times New Roman" w:hAnsi="Sylfaen" w:cs="Sylfaen"/>
          <w:noProof/>
          <w:sz w:val="22"/>
          <w:szCs w:val="22"/>
          <w:lang w:val="ka-GE"/>
        </w:rPr>
        <w:t>და</w:t>
      </w:r>
      <w:r w:rsidR="00A65256" w:rsidRPr="006E707E">
        <w:rPr>
          <w:rFonts w:ascii="Sylfaen" w:eastAsia="Times New Roman" w:hAnsi="Sylfaen" w:cs="Sylfaen"/>
          <w:noProof/>
          <w:sz w:val="22"/>
          <w:szCs w:val="22"/>
          <w:lang w:val="ka-GE"/>
        </w:rPr>
        <w:t xml:space="preserve">  კომისიის გადაწყვეტილებით დადგენილ ტექნიკურ </w:t>
      </w:r>
      <w:r w:rsidR="00415127" w:rsidRPr="006E707E">
        <w:rPr>
          <w:rFonts w:ascii="Sylfaen" w:eastAsia="Times New Roman" w:hAnsi="Sylfaen" w:cs="Sylfaen"/>
          <w:noProof/>
          <w:sz w:val="22"/>
          <w:szCs w:val="22"/>
          <w:lang w:val="ka-GE"/>
        </w:rPr>
        <w:t>სტანდარტებ</w:t>
      </w:r>
      <w:r w:rsidR="00415127">
        <w:rPr>
          <w:rFonts w:ascii="Sylfaen" w:eastAsia="Times New Roman" w:hAnsi="Sylfaen" w:cs="Sylfaen"/>
          <w:noProof/>
          <w:sz w:val="22"/>
          <w:szCs w:val="22"/>
          <w:lang w:val="ka-GE"/>
        </w:rPr>
        <w:t>თან შესაბამისობა</w:t>
      </w:r>
      <w:r w:rsidR="00A65256" w:rsidRPr="006E707E">
        <w:rPr>
          <w:rFonts w:ascii="Sylfaen" w:eastAsia="Times New Roman" w:hAnsi="Sylfaen" w:cs="Sylfaen"/>
          <w:noProof/>
          <w:sz w:val="22"/>
          <w:szCs w:val="22"/>
          <w:lang w:val="ka-GE"/>
        </w:rPr>
        <w:t xml:space="preserve">. </w:t>
      </w:r>
      <w:r w:rsidR="00A65256" w:rsidRPr="00340D6A">
        <w:rPr>
          <w:rFonts w:ascii="Sylfaen" w:eastAsia="Times New Roman" w:hAnsi="Sylfaen" w:cs="Sylfaen"/>
          <w:noProof/>
          <w:sz w:val="22"/>
          <w:szCs w:val="22"/>
          <w:lang w:val="ka-GE"/>
        </w:rPr>
        <w:t xml:space="preserve">ქსელის ნორმალური ფუნქციონირების უზრუნველყოფის მიზნით კომისია უფლებამოსილია განსაზღვროს ტექნიკური ან ოპერაციული პირობები, რომლებიც უნდა შეასრულონ მომსახურების მიმწოდებელმა და/ან ქსელთან </w:t>
      </w:r>
      <w:r w:rsidR="00415127" w:rsidRPr="00340D6A">
        <w:rPr>
          <w:rFonts w:ascii="Sylfaen" w:eastAsia="Times New Roman" w:hAnsi="Sylfaen" w:cs="Sylfaen"/>
          <w:noProof/>
          <w:sz w:val="22"/>
          <w:szCs w:val="22"/>
          <w:lang w:val="ka-GE"/>
        </w:rPr>
        <w:t>დაშვები</w:t>
      </w:r>
      <w:r w:rsidR="00415127">
        <w:rPr>
          <w:rFonts w:ascii="Sylfaen" w:eastAsia="Times New Roman" w:hAnsi="Sylfaen" w:cs="Sylfaen"/>
          <w:noProof/>
          <w:sz w:val="22"/>
          <w:szCs w:val="22"/>
          <w:lang w:val="ka-GE"/>
        </w:rPr>
        <w:t>თ</w:t>
      </w:r>
      <w:r w:rsidR="00415127" w:rsidRPr="00340D6A">
        <w:rPr>
          <w:rFonts w:ascii="Sylfaen" w:eastAsia="Times New Roman" w:hAnsi="Sylfaen" w:cs="Sylfaen"/>
          <w:noProof/>
          <w:sz w:val="22"/>
          <w:szCs w:val="22"/>
          <w:lang w:val="ka-GE"/>
        </w:rPr>
        <w:t xml:space="preserve"> </w:t>
      </w:r>
      <w:r w:rsidR="00415127">
        <w:rPr>
          <w:rFonts w:ascii="Sylfaen" w:eastAsia="Times New Roman" w:hAnsi="Sylfaen" w:cs="Sylfaen"/>
          <w:noProof/>
          <w:sz w:val="22"/>
          <w:szCs w:val="22"/>
          <w:lang w:val="ka-GE"/>
        </w:rPr>
        <w:t xml:space="preserve">მოსარგებლე </w:t>
      </w:r>
      <w:r w:rsidR="00A65256" w:rsidRPr="00340D6A">
        <w:rPr>
          <w:rFonts w:ascii="Sylfaen" w:eastAsia="Times New Roman" w:hAnsi="Sylfaen" w:cs="Sylfaen"/>
          <w:noProof/>
          <w:sz w:val="22"/>
          <w:szCs w:val="22"/>
          <w:lang w:val="ka-GE"/>
        </w:rPr>
        <w:t>პირებმა.</w:t>
      </w:r>
      <w:r w:rsidR="000D1193">
        <w:rPr>
          <w:rFonts w:ascii="Sylfaen" w:eastAsia="Times New Roman" w:hAnsi="Sylfaen" w:cs="Sylfaen"/>
          <w:noProof/>
          <w:sz w:val="22"/>
          <w:szCs w:val="22"/>
          <w:lang w:val="ka-GE"/>
        </w:rPr>
        <w:t>“</w:t>
      </w:r>
      <w:r w:rsidR="00F27B52">
        <w:rPr>
          <w:rFonts w:ascii="Sylfaen" w:eastAsia="Times New Roman" w:hAnsi="Sylfaen" w:cs="Sylfaen"/>
          <w:noProof/>
          <w:sz w:val="22"/>
          <w:szCs w:val="22"/>
          <w:lang w:val="ka-GE"/>
        </w:rPr>
        <w:t>;</w:t>
      </w:r>
    </w:p>
    <w:p w:rsidR="00A65256" w:rsidRDefault="00A6525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rPr>
          <w:rFonts w:ascii="Sylfaen" w:eastAsia="Times New Roman" w:hAnsi="Sylfaen" w:cs="Sylfaen"/>
          <w:noProof/>
          <w:sz w:val="22"/>
          <w:szCs w:val="22"/>
          <w:lang w:val="ka-GE"/>
        </w:rPr>
      </w:pPr>
    </w:p>
    <w:p w:rsidR="00340D6A" w:rsidRPr="00F27B52" w:rsidRDefault="00932FF4"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sidRPr="00D942DE">
        <w:rPr>
          <w:rFonts w:ascii="Sylfaen" w:eastAsia="Times New Roman" w:hAnsi="Sylfaen" w:cs="Sylfaen"/>
          <w:noProof/>
          <w:sz w:val="22"/>
          <w:szCs w:val="22"/>
          <w:lang w:val="ka-GE"/>
        </w:rPr>
        <w:t>2</w:t>
      </w:r>
      <w:r>
        <w:rPr>
          <w:rFonts w:ascii="Sylfaen" w:eastAsia="Times New Roman" w:hAnsi="Sylfaen" w:cs="Sylfaen"/>
          <w:noProof/>
          <w:sz w:val="22"/>
          <w:szCs w:val="22"/>
          <w:lang w:val="ka-GE"/>
        </w:rPr>
        <w:t>8</w:t>
      </w:r>
      <w:r w:rsidR="00F27B52" w:rsidRPr="00D942DE">
        <w:rPr>
          <w:rFonts w:ascii="Sylfaen" w:eastAsia="Times New Roman" w:hAnsi="Sylfaen" w:cs="Sylfaen"/>
          <w:noProof/>
          <w:sz w:val="22"/>
          <w:szCs w:val="22"/>
          <w:lang w:val="ka-GE"/>
        </w:rPr>
        <w:t xml:space="preserve">. </w:t>
      </w:r>
      <w:r w:rsidR="00340D6A" w:rsidRPr="00D942DE">
        <w:rPr>
          <w:rFonts w:ascii="Sylfaen" w:eastAsia="Times New Roman" w:hAnsi="Sylfaen" w:cs="Sylfaen"/>
          <w:noProof/>
          <w:sz w:val="22"/>
          <w:szCs w:val="22"/>
          <w:lang w:val="ka-GE"/>
        </w:rPr>
        <w:t>35-ე მუხლი ჩამოყალიბდეს შემდეგი რედაქციით:</w:t>
      </w:r>
    </w:p>
    <w:p w:rsidR="002374C8" w:rsidRDefault="002374C8" w:rsidP="00C6629B">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position w:val="6"/>
          <w:sz w:val="22"/>
          <w:szCs w:val="22"/>
          <w:lang w:val="ka-GE"/>
        </w:rPr>
      </w:pPr>
    </w:p>
    <w:p w:rsidR="00D942DE" w:rsidRPr="002374C8" w:rsidRDefault="002374C8" w:rsidP="00C6629B">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position w:val="6"/>
          <w:sz w:val="22"/>
          <w:szCs w:val="22"/>
          <w:lang w:val="ka-GE"/>
        </w:rPr>
      </w:pPr>
      <w:r>
        <w:rPr>
          <w:rFonts w:ascii="Sylfaen" w:eastAsia="Times New Roman" w:hAnsi="Sylfaen" w:cs="Sylfaen"/>
          <w:b/>
          <w:position w:val="6"/>
          <w:sz w:val="22"/>
          <w:szCs w:val="22"/>
          <w:lang w:val="ka-GE"/>
        </w:rPr>
        <w:t>,,</w:t>
      </w:r>
      <w:r w:rsidRPr="002374C8">
        <w:rPr>
          <w:rFonts w:ascii="Sylfaen" w:eastAsia="Times New Roman" w:hAnsi="Sylfaen" w:cs="Sylfaen"/>
          <w:b/>
          <w:position w:val="6"/>
          <w:sz w:val="22"/>
          <w:szCs w:val="22"/>
          <w:lang w:val="ka-GE"/>
        </w:rPr>
        <w:t>მუხლი 35. სატარიფო რეგულირებისა და ხარჯთაღრიცხვის ვალდებულება</w:t>
      </w:r>
    </w:p>
    <w:p w:rsidR="002374C8" w:rsidRDefault="002374C8" w:rsidP="00C6629B">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position w:val="6"/>
          <w:sz w:val="22"/>
          <w:szCs w:val="22"/>
          <w:lang w:val="ka-GE"/>
        </w:rPr>
      </w:pPr>
    </w:p>
    <w:p w:rsidR="00A65256" w:rsidRPr="000D1193" w:rsidRDefault="00A65256" w:rsidP="00C6629B">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position w:val="6"/>
          <w:sz w:val="22"/>
          <w:szCs w:val="22"/>
          <w:lang w:val="ka-GE"/>
        </w:rPr>
      </w:pPr>
      <w:r w:rsidRPr="000D1193">
        <w:rPr>
          <w:rFonts w:ascii="Sylfaen" w:eastAsia="Times New Roman" w:hAnsi="Sylfaen" w:cs="Sylfaen"/>
          <w:position w:val="6"/>
          <w:sz w:val="22"/>
          <w:szCs w:val="22"/>
          <w:lang w:val="ka-GE"/>
        </w:rPr>
        <w:t>1. მნიშვნელოვანი საბაზრო ძალაუფლების მქონე ავტორიზებული პირის მიერ დანახარჯებზე ორიენტირებული ტარიფების დაწესებისას კომისიამ უნდა გაითვალისწინოს მომსახურებისათვის გამოყენებული ქსელის შესაბამის ელემენტებზე, რესურსების და სიმძლავრეების უზრუნველყოფაზე ავტორიზებული პირის მიერ გაწეულ ინვესტიცი</w:t>
      </w:r>
      <w:r w:rsidR="00340D6A" w:rsidRPr="000D1193">
        <w:rPr>
          <w:rFonts w:ascii="Sylfaen" w:eastAsia="Times New Roman" w:hAnsi="Sylfaen" w:cs="Sylfaen"/>
          <w:position w:val="6"/>
          <w:sz w:val="22"/>
          <w:szCs w:val="22"/>
          <w:lang w:val="ka-GE"/>
        </w:rPr>
        <w:t>ე</w:t>
      </w:r>
      <w:r w:rsidRPr="000D1193">
        <w:rPr>
          <w:rFonts w:ascii="Sylfaen" w:eastAsia="Times New Roman" w:hAnsi="Sylfaen" w:cs="Sylfaen"/>
          <w:position w:val="6"/>
          <w:sz w:val="22"/>
          <w:szCs w:val="22"/>
          <w:lang w:val="ka-GE"/>
        </w:rPr>
        <w:t>ბზე გონივრული უკუგება. გონივრული უკუგება უნდა ითვალისწინებდეს ახალი ინვესტიციების განხორციელებისთვის დამახასიათებელ რისკებს.</w:t>
      </w:r>
    </w:p>
    <w:p w:rsidR="00A65256" w:rsidRPr="000D1193" w:rsidRDefault="00A6525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color w:val="FF0000"/>
          <w:position w:val="6"/>
          <w:sz w:val="22"/>
          <w:szCs w:val="22"/>
          <w:lang w:val="ka-GE"/>
        </w:rPr>
      </w:pPr>
      <w:r w:rsidRPr="000D1193">
        <w:rPr>
          <w:rFonts w:ascii="Sylfaen" w:eastAsia="Times New Roman" w:hAnsi="Sylfaen" w:cs="Sylfaen"/>
          <w:position w:val="6"/>
          <w:sz w:val="22"/>
          <w:szCs w:val="22"/>
          <w:lang w:val="ka-GE"/>
        </w:rPr>
        <w:t>2. მნიშვნელოვანი საბაზრო ძალაუფლების მქონე ა</w:t>
      </w:r>
      <w:r w:rsidR="00340D6A" w:rsidRPr="000D1193">
        <w:rPr>
          <w:rFonts w:ascii="Sylfaen" w:eastAsia="Times New Roman" w:hAnsi="Sylfaen" w:cs="Sylfaen"/>
          <w:position w:val="6"/>
          <w:sz w:val="22"/>
          <w:szCs w:val="22"/>
          <w:lang w:val="ka-GE"/>
        </w:rPr>
        <w:t>ვტორიზებული პირის მიერ ეფექტიანად</w:t>
      </w:r>
      <w:r w:rsidRPr="000D1193">
        <w:rPr>
          <w:rFonts w:ascii="Sylfaen" w:eastAsia="Times New Roman" w:hAnsi="Sylfaen" w:cs="Sylfaen"/>
          <w:position w:val="6"/>
          <w:sz w:val="22"/>
          <w:szCs w:val="22"/>
          <w:lang w:val="ka-GE"/>
        </w:rPr>
        <w:t xml:space="preserve"> გაწეული მომსახურების მიწოდების დანახარჯების ან/და ტარიფის, მათ შორის ზღვრული ტარიფის გაანგარიშების მიზნით, კომისია ადგენს ტარიფების გაანგარიშების მეთოდებს ან/და მოდელებს, მომსახურების სახეების მიხედვით მათ შორის, მომავალზე ორიენტირებული ნაზარდი დანახარჯების გაანგარიშების  მეთოდებს.</w:t>
      </w:r>
      <w:r w:rsidR="00BA1D13">
        <w:rPr>
          <w:rFonts w:ascii="Sylfaen" w:eastAsia="Times New Roman" w:hAnsi="Sylfaen" w:cs="Sylfaen"/>
          <w:color w:val="FF0000"/>
          <w:position w:val="6"/>
          <w:sz w:val="22"/>
          <w:szCs w:val="22"/>
          <w:lang w:val="ka-GE"/>
        </w:rPr>
        <w:t xml:space="preserve"> </w:t>
      </w:r>
    </w:p>
    <w:p w:rsidR="00A65256" w:rsidRPr="000D1193" w:rsidRDefault="00A65256" w:rsidP="00C662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2"/>
          <w:szCs w:val="22"/>
          <w:lang w:val="ka-GE"/>
        </w:rPr>
      </w:pPr>
      <w:r w:rsidRPr="000D1193">
        <w:rPr>
          <w:rFonts w:ascii="Sylfaen" w:eastAsia="Sylfaen" w:hAnsi="Sylfaen"/>
          <w:sz w:val="22"/>
          <w:szCs w:val="22"/>
          <w:lang w:val="ka-GE"/>
        </w:rPr>
        <w:t>3. სატარიფო რეგულირების მიზნით</w:t>
      </w:r>
      <w:r w:rsidR="00B9578A">
        <w:rPr>
          <w:rFonts w:ascii="Sylfaen" w:eastAsia="Sylfaen" w:hAnsi="Sylfaen"/>
          <w:sz w:val="22"/>
          <w:szCs w:val="22"/>
          <w:lang w:val="ka-GE"/>
        </w:rPr>
        <w:t>, თავისი გადაწყვეტილებით</w:t>
      </w:r>
      <w:r w:rsidRPr="000D1193">
        <w:rPr>
          <w:rFonts w:ascii="Sylfaen" w:eastAsia="Sylfaen" w:hAnsi="Sylfaen"/>
          <w:sz w:val="22"/>
          <w:szCs w:val="22"/>
          <w:lang w:val="ka-GE"/>
        </w:rPr>
        <w:t xml:space="preserve"> კომისია უფლებამოსილია: </w:t>
      </w:r>
    </w:p>
    <w:p w:rsidR="00A65256" w:rsidRPr="000D1193" w:rsidRDefault="00A65256" w:rsidP="00C6629B">
      <w:pPr>
        <w:jc w:val="both"/>
        <w:rPr>
          <w:rFonts w:ascii="Sylfaen" w:eastAsia="Sylfaen" w:hAnsi="Sylfaen"/>
          <w:sz w:val="22"/>
          <w:szCs w:val="22"/>
          <w:lang w:val="ka-GE"/>
        </w:rPr>
      </w:pPr>
      <w:r w:rsidRPr="000D1193">
        <w:rPr>
          <w:rFonts w:ascii="Sylfaen" w:eastAsia="Sylfaen" w:hAnsi="Sylfaen"/>
          <w:sz w:val="22"/>
          <w:szCs w:val="22"/>
          <w:lang w:val="ka-GE"/>
        </w:rPr>
        <w:t xml:space="preserve">ა) </w:t>
      </w:r>
      <w:r w:rsidR="00B9578A">
        <w:rPr>
          <w:rFonts w:ascii="Sylfaen" w:eastAsia="Sylfaen" w:hAnsi="Sylfaen"/>
          <w:sz w:val="22"/>
          <w:szCs w:val="22"/>
          <w:lang w:val="ka-GE"/>
        </w:rPr>
        <w:t xml:space="preserve">დაადგინოს </w:t>
      </w:r>
      <w:r w:rsidRPr="000D1193">
        <w:rPr>
          <w:rFonts w:ascii="Sylfaen" w:eastAsia="Sylfaen" w:hAnsi="Sylfaen"/>
          <w:sz w:val="22"/>
          <w:szCs w:val="22"/>
          <w:lang w:val="ka-GE"/>
        </w:rPr>
        <w:t>ქსელის შესაბამის ელემენტებთან, მათ ფუნქციონალურ რესურსებთან და თავისუფალ სიმძლავრეებთან დაშვებისა და ელექტრონული საკომუნიკაციო მომსახურების მიწოდების ტარიფი ან ზღვრული ტარიფი;</w:t>
      </w:r>
    </w:p>
    <w:p w:rsidR="00B9578A" w:rsidRDefault="00A65256" w:rsidP="00C6629B">
      <w:pPr>
        <w:jc w:val="both"/>
        <w:rPr>
          <w:rFonts w:ascii="Sylfaen" w:eastAsia="Sylfaen" w:hAnsi="Sylfaen"/>
          <w:sz w:val="22"/>
          <w:szCs w:val="22"/>
          <w:lang w:val="ka-GE"/>
        </w:rPr>
      </w:pPr>
      <w:r w:rsidRPr="000D1193">
        <w:rPr>
          <w:rFonts w:ascii="Sylfaen" w:eastAsia="Sylfaen" w:hAnsi="Sylfaen"/>
          <w:sz w:val="22"/>
          <w:szCs w:val="22"/>
          <w:lang w:val="ka-GE"/>
        </w:rPr>
        <w:t xml:space="preserve">ბ) </w:t>
      </w:r>
      <w:r w:rsidR="00B9578A">
        <w:rPr>
          <w:rFonts w:ascii="Sylfaen" w:eastAsia="Sylfaen" w:hAnsi="Sylfaen"/>
          <w:sz w:val="22"/>
          <w:szCs w:val="22"/>
          <w:lang w:val="ka-GE"/>
        </w:rPr>
        <w:t xml:space="preserve">შეარჩიოს </w:t>
      </w:r>
      <w:r w:rsidRPr="000D1193">
        <w:rPr>
          <w:rFonts w:ascii="Sylfaen" w:eastAsia="Sylfaen" w:hAnsi="Sylfaen"/>
          <w:sz w:val="22"/>
          <w:szCs w:val="22"/>
          <w:lang w:val="ka-GE"/>
        </w:rPr>
        <w:t>მომსახურების ტარიფის, მათ შორის ზღვრული ტარიფის, გაანგარიშების მეთოდი;</w:t>
      </w:r>
    </w:p>
    <w:p w:rsidR="00B9578A" w:rsidRDefault="00B9578A" w:rsidP="00C6629B">
      <w:pPr>
        <w:jc w:val="both"/>
        <w:rPr>
          <w:rFonts w:ascii="Sylfaen" w:eastAsia="Sylfaen" w:hAnsi="Sylfaen"/>
          <w:sz w:val="22"/>
          <w:szCs w:val="22"/>
          <w:lang w:val="ka-GE"/>
        </w:rPr>
      </w:pPr>
      <w:r>
        <w:rPr>
          <w:rFonts w:ascii="Sylfaen" w:eastAsia="Sylfaen" w:hAnsi="Sylfaen"/>
          <w:sz w:val="22"/>
          <w:szCs w:val="22"/>
          <w:lang w:val="ka-GE"/>
        </w:rPr>
        <w:t>გ) დაადგინოს მნიშვნელოვანი საბაზრო ძალაუფლების მქონე პირის მიერ ინფორმაციის და დოკუმენტაციის წარმოდგენის ვალდებულება;</w:t>
      </w:r>
    </w:p>
    <w:p w:rsidR="00A65256" w:rsidRPr="000D1193" w:rsidRDefault="00A65256" w:rsidP="00C6629B">
      <w:pPr>
        <w:jc w:val="both"/>
        <w:rPr>
          <w:rFonts w:ascii="Sylfaen" w:eastAsia="Sylfaen" w:hAnsi="Sylfaen"/>
          <w:sz w:val="22"/>
          <w:szCs w:val="22"/>
          <w:lang w:val="ka-GE"/>
        </w:rPr>
      </w:pPr>
      <w:r w:rsidRPr="000D1193">
        <w:rPr>
          <w:rFonts w:ascii="Sylfaen" w:eastAsia="Sylfaen" w:hAnsi="Sylfaen"/>
          <w:sz w:val="22"/>
          <w:szCs w:val="22"/>
          <w:lang w:val="ka-GE"/>
        </w:rPr>
        <w:t xml:space="preserve">დ) </w:t>
      </w:r>
      <w:r w:rsidRPr="000D1193">
        <w:rPr>
          <w:rFonts w:ascii="Sylfaen" w:hAnsi="Sylfaen" w:cs="Sylfaen"/>
          <w:position w:val="6"/>
          <w:sz w:val="22"/>
          <w:szCs w:val="22"/>
          <w:lang w:val="ka-GE"/>
        </w:rPr>
        <w:t xml:space="preserve">მნიშვნელოვანი საბაზრო ძალაუფლების მქონე </w:t>
      </w:r>
      <w:r w:rsidRPr="000D1193">
        <w:rPr>
          <w:rFonts w:ascii="Sylfaen" w:eastAsia="Sylfaen" w:hAnsi="Sylfaen"/>
          <w:sz w:val="22"/>
          <w:szCs w:val="22"/>
          <w:lang w:val="ka-GE"/>
        </w:rPr>
        <w:t>პირის მიერ მომსახურების დანახარჯების, ტარიფის, მათ შორის ზღვრული ტარიფის გაანგარიშების აუდირებული ინფორმაციისა და დოკუმენტაციის წარმოდგენის ვალდებულება</w:t>
      </w:r>
      <w:r w:rsidR="001621EF">
        <w:rPr>
          <w:rFonts w:ascii="Sylfaen" w:eastAsia="Sylfaen" w:hAnsi="Sylfaen"/>
          <w:sz w:val="22"/>
          <w:szCs w:val="22"/>
          <w:lang w:val="ka-GE"/>
        </w:rPr>
        <w:t>.</w:t>
      </w:r>
    </w:p>
    <w:p w:rsidR="00A65256" w:rsidRDefault="00A6525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sidRPr="006E707E">
        <w:rPr>
          <w:rFonts w:ascii="Sylfaen" w:eastAsia="Times New Roman" w:hAnsi="Sylfaen" w:cs="Sylfaen"/>
          <w:noProof/>
          <w:sz w:val="22"/>
          <w:szCs w:val="22"/>
          <w:lang w:val="ka-GE"/>
        </w:rPr>
        <w:t>4. დაშვებისა და ელექტრონული საკომუნიკაციო მომსახურების მიმწოდებლის მიერ დაწესებულმა ტარიფმა, ან კანონმდებლობით განსაზღვრულ შემთხვევაში კომისიის მიერ დადგენილმა ზღვრულმა ტარიფმა უნდა უზრუნველყოს ელექტრონული კომუნიკაციების სფეროში გრძელვადიანი და ქმედუნარიანი კონკურენცია, ბოლო მომხმარებლების</w:t>
      </w:r>
      <w:r w:rsidR="001F71F3">
        <w:rPr>
          <w:rFonts w:ascii="Sylfaen" w:eastAsia="Times New Roman" w:hAnsi="Sylfaen" w:cs="Sylfaen"/>
          <w:noProof/>
          <w:sz w:val="22"/>
          <w:szCs w:val="22"/>
          <w:lang w:val="ka-GE"/>
        </w:rPr>
        <w:t>თვის</w:t>
      </w:r>
      <w:r w:rsidRPr="006E707E">
        <w:rPr>
          <w:rFonts w:ascii="Sylfaen" w:eastAsia="Times New Roman" w:hAnsi="Sylfaen" w:cs="Sylfaen"/>
          <w:noProof/>
          <w:sz w:val="22"/>
          <w:szCs w:val="22"/>
          <w:lang w:val="ka-GE"/>
        </w:rPr>
        <w:t xml:space="preserve"> ეკონომიკურად </w:t>
      </w:r>
      <w:r w:rsidRPr="006E707E">
        <w:rPr>
          <w:rFonts w:ascii="Sylfaen" w:eastAsia="Times New Roman" w:hAnsi="Sylfaen" w:cs="Sylfaen"/>
          <w:noProof/>
          <w:sz w:val="22"/>
          <w:szCs w:val="22"/>
          <w:lang w:val="ka-GE"/>
        </w:rPr>
        <w:lastRenderedPageBreak/>
        <w:t xml:space="preserve">ხელმისაწვდომი და ხარისხიანი მომსახურება, არ უნდა დაუშვას ოპერატორების მიერ ბაზრის შესაბამის სეგმენტებზე არაგონივრულად მაღალი ტარიფების დაწესება ან სატარიფო ზეწოლა. კომისია უფლებამოსილია </w:t>
      </w:r>
      <w:r w:rsidR="000232AC" w:rsidRPr="000232AC">
        <w:rPr>
          <w:rFonts w:ascii="Sylfaen" w:eastAsia="Times New Roman" w:hAnsi="Sylfaen" w:cs="Sylfaen"/>
          <w:noProof/>
          <w:sz w:val="22"/>
          <w:szCs w:val="22"/>
          <w:lang w:val="ka-GE"/>
        </w:rPr>
        <w:t xml:space="preserve">მხედველობაში მიიღოს შესადარის </w:t>
      </w:r>
      <w:r w:rsidRPr="000232AC">
        <w:rPr>
          <w:rFonts w:ascii="Sylfaen" w:eastAsia="Times New Roman" w:hAnsi="Sylfaen" w:cs="Sylfaen"/>
          <w:noProof/>
          <w:sz w:val="22"/>
          <w:szCs w:val="22"/>
          <w:lang w:val="ka-GE"/>
        </w:rPr>
        <w:t>კონკურენტუნარიან ბაზრებზე არსებული და ხ</w:t>
      </w:r>
      <w:r w:rsidR="006E5436" w:rsidRPr="000232AC">
        <w:rPr>
          <w:rFonts w:ascii="Sylfaen" w:eastAsia="Times New Roman" w:hAnsi="Sylfaen" w:cs="Sylfaen"/>
          <w:noProof/>
          <w:sz w:val="22"/>
          <w:szCs w:val="22"/>
          <w:lang w:val="ka-GE"/>
        </w:rPr>
        <w:t>ე</w:t>
      </w:r>
      <w:r w:rsidR="000232AC" w:rsidRPr="000232AC">
        <w:rPr>
          <w:rFonts w:ascii="Sylfaen" w:eastAsia="Times New Roman" w:hAnsi="Sylfaen" w:cs="Sylfaen"/>
          <w:noProof/>
          <w:sz w:val="22"/>
          <w:szCs w:val="22"/>
          <w:lang w:val="ka-GE"/>
        </w:rPr>
        <w:t>ლემისაწვდომი ფასები.</w:t>
      </w:r>
    </w:p>
    <w:p w:rsidR="00D942DE" w:rsidRPr="00D942DE" w:rsidRDefault="00D942DE" w:rsidP="00D942DE">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sidRPr="00D942DE">
        <w:rPr>
          <w:rFonts w:ascii="Sylfaen" w:eastAsia="Times New Roman" w:hAnsi="Sylfaen" w:cs="Sylfaen"/>
          <w:noProof/>
          <w:sz w:val="22"/>
          <w:szCs w:val="22"/>
          <w:lang w:val="ka-GE"/>
        </w:rPr>
        <w:t>5. კომისია უფლებამოსილია დაადგინოს ავტორიზებული პირების მიერ ხარჯთაღრიცხვისა და დანახარჯების განცალკევებულად განაწილების მეთოდოლოგიური წესები, რომელთა დაცვა სავალდებულოა ავტორიზებული პირების მიერ სატარიფო რეგულირებისა და ხარჯთაღრიცხვის ვალდებულების ჯეროვნად შესრულებისათვის.</w:t>
      </w:r>
    </w:p>
    <w:p w:rsidR="00D942DE" w:rsidRPr="00D942DE" w:rsidRDefault="00D942DE" w:rsidP="00D942DE">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sidRPr="00D942DE">
        <w:rPr>
          <w:rFonts w:ascii="Sylfaen" w:eastAsia="Times New Roman" w:hAnsi="Sylfaen" w:cs="Sylfaen"/>
          <w:noProof/>
          <w:sz w:val="22"/>
          <w:szCs w:val="22"/>
          <w:lang w:val="ka-GE"/>
        </w:rPr>
        <w:t>6. სატარიფო რეგულირებისა და ხარჯთაღრიცხვის ვალდებულების დაკისრების შემთხვევაში ავტორიზებული პირი კომისიის მიერ დადგენილი პირობების შესაბამისად ქმნის დანახარჯების აღრიცხვის სისტემას, აქვეყნებს მის აღწერას, წარუდგენს კომისიას და ხარჯების აღრიცხვას აწარმოებს ამ სისტემის შესაბამისად.</w:t>
      </w:r>
      <w:r>
        <w:rPr>
          <w:rFonts w:ascii="Sylfaen" w:eastAsia="Times New Roman" w:hAnsi="Sylfaen" w:cs="Sylfaen"/>
          <w:noProof/>
          <w:sz w:val="22"/>
          <w:szCs w:val="22"/>
          <w:lang w:val="ka-GE"/>
        </w:rPr>
        <w:t>“;</w:t>
      </w:r>
    </w:p>
    <w:p w:rsidR="00A65256" w:rsidRPr="006E707E" w:rsidRDefault="00A6525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p>
    <w:p w:rsidR="00D25C95" w:rsidRDefault="00932FF4"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rPr>
        <w:t>29</w:t>
      </w:r>
      <w:r w:rsidR="00DF2441">
        <w:rPr>
          <w:rFonts w:ascii="Sylfaen" w:eastAsia="Times New Roman" w:hAnsi="Sylfaen" w:cs="Sylfaen"/>
          <w:noProof/>
          <w:sz w:val="22"/>
          <w:szCs w:val="22"/>
          <w:lang w:val="ka-GE"/>
        </w:rPr>
        <w:t xml:space="preserve">. </w:t>
      </w:r>
      <w:r w:rsidR="00D25C95">
        <w:rPr>
          <w:rFonts w:ascii="Sylfaen" w:eastAsia="Times New Roman" w:hAnsi="Sylfaen" w:cs="Sylfaen"/>
          <w:noProof/>
          <w:sz w:val="22"/>
          <w:szCs w:val="22"/>
          <w:lang w:val="ka-GE"/>
        </w:rPr>
        <w:t>35</w:t>
      </w:r>
      <w:r w:rsidR="007C61DC">
        <w:rPr>
          <w:rFonts w:ascii="Sylfaen" w:eastAsia="Times New Roman" w:hAnsi="Sylfaen" w:cs="Sylfaen"/>
          <w:noProof/>
          <w:sz w:val="22"/>
          <w:szCs w:val="22"/>
          <w:lang w:val="ka-GE"/>
        </w:rPr>
        <w:t>-ე</w:t>
      </w:r>
      <w:r w:rsidR="00D25C95">
        <w:rPr>
          <w:rFonts w:ascii="Sylfaen" w:eastAsia="Times New Roman" w:hAnsi="Sylfaen" w:cs="Sylfaen"/>
          <w:noProof/>
          <w:sz w:val="22"/>
          <w:szCs w:val="22"/>
          <w:lang w:val="ka-GE"/>
        </w:rPr>
        <w:t xml:space="preserve"> მუხლის შემდეგ დაემატოს შემდეგი შინაარსის 35</w:t>
      </w:r>
      <w:r w:rsidR="00D25C95">
        <w:rPr>
          <w:rFonts w:ascii="Sylfaen" w:eastAsia="Times New Roman" w:hAnsi="Sylfaen" w:cs="Sylfaen"/>
          <w:noProof/>
          <w:sz w:val="22"/>
          <w:szCs w:val="22"/>
          <w:vertAlign w:val="superscript"/>
          <w:lang w:val="ka-GE"/>
        </w:rPr>
        <w:t>1</w:t>
      </w:r>
      <w:r w:rsidR="00D25C95">
        <w:rPr>
          <w:rFonts w:ascii="Sylfaen" w:eastAsia="Times New Roman" w:hAnsi="Sylfaen" w:cs="Sylfaen"/>
          <w:noProof/>
          <w:sz w:val="22"/>
          <w:szCs w:val="22"/>
          <w:lang w:val="ka-GE"/>
        </w:rPr>
        <w:t xml:space="preserve"> მუხლი:</w:t>
      </w:r>
    </w:p>
    <w:p w:rsidR="00D25C95" w:rsidRDefault="00D25C95"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p>
    <w:p w:rsidR="007C61DC" w:rsidRDefault="007C61DC"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b/>
          <w:noProof/>
          <w:sz w:val="22"/>
          <w:szCs w:val="22"/>
          <w:vertAlign w:val="superscript"/>
          <w:lang w:val="ka-GE"/>
        </w:rPr>
      </w:pPr>
      <w:r w:rsidRPr="007C61DC">
        <w:rPr>
          <w:rFonts w:ascii="Sylfaen" w:eastAsia="Times New Roman" w:hAnsi="Sylfaen" w:cs="Sylfaen"/>
          <w:b/>
          <w:noProof/>
          <w:sz w:val="22"/>
          <w:szCs w:val="22"/>
          <w:lang w:val="ka-GE"/>
        </w:rPr>
        <w:t>„მუხლი 35</w:t>
      </w:r>
      <w:r w:rsidRPr="007C61DC">
        <w:rPr>
          <w:rFonts w:ascii="Sylfaen" w:eastAsia="Times New Roman" w:hAnsi="Sylfaen" w:cs="Sylfaen"/>
          <w:b/>
          <w:noProof/>
          <w:sz w:val="22"/>
          <w:szCs w:val="22"/>
          <w:vertAlign w:val="superscript"/>
          <w:lang w:val="ka-GE"/>
        </w:rPr>
        <w:t>1</w:t>
      </w:r>
      <w:r w:rsidRPr="007C61DC">
        <w:rPr>
          <w:rFonts w:ascii="Sylfaen" w:eastAsia="Times New Roman" w:hAnsi="Sylfaen" w:cs="Sylfaen"/>
          <w:b/>
          <w:noProof/>
          <w:sz w:val="22"/>
          <w:szCs w:val="22"/>
          <w:lang w:val="ka-GE"/>
        </w:rPr>
        <w:t xml:space="preserve"> ფუნქციონალური განცალკევება</w:t>
      </w:r>
      <w:r w:rsidRPr="007C61DC">
        <w:rPr>
          <w:rFonts w:ascii="Sylfaen" w:eastAsia="Times New Roman" w:hAnsi="Sylfaen" w:cs="Sylfaen"/>
          <w:b/>
          <w:noProof/>
          <w:sz w:val="22"/>
          <w:szCs w:val="22"/>
          <w:vertAlign w:val="superscript"/>
          <w:lang w:val="ka-GE"/>
        </w:rPr>
        <w:t xml:space="preserve"> </w:t>
      </w:r>
    </w:p>
    <w:p w:rsidR="007C61DC" w:rsidRPr="007C61DC" w:rsidRDefault="007C61DC"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b/>
          <w:noProof/>
          <w:sz w:val="22"/>
          <w:szCs w:val="22"/>
          <w:vertAlign w:val="superscript"/>
          <w:lang w:val="ka-GE"/>
        </w:rPr>
      </w:pPr>
    </w:p>
    <w:p w:rsidR="00A65256" w:rsidRPr="007C61DC" w:rsidRDefault="00A6525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vertAlign w:val="superscript"/>
          <w:lang w:val="ka-GE"/>
        </w:rPr>
      </w:pPr>
      <w:r w:rsidRPr="007C61DC">
        <w:rPr>
          <w:rFonts w:ascii="Sylfaen" w:eastAsia="Times New Roman" w:hAnsi="Sylfaen" w:cs="Sylfaen"/>
          <w:noProof/>
          <w:sz w:val="22"/>
          <w:szCs w:val="22"/>
          <w:lang w:val="ka-GE"/>
        </w:rPr>
        <w:t>1. თუ კომისია დაადგენს, რომ ბაზრის შესაბამის სეგმენტზე ეფექტური კონკურენციის მიღწევის მიზნით, 32</w:t>
      </w:r>
      <w:r w:rsidR="001F71F3">
        <w:rPr>
          <w:rFonts w:ascii="Sylfaen" w:eastAsia="Times New Roman" w:hAnsi="Sylfaen" w:cs="Sylfaen"/>
          <w:noProof/>
          <w:sz w:val="22"/>
          <w:szCs w:val="22"/>
          <w:lang w:val="ka-GE"/>
        </w:rPr>
        <w:t xml:space="preserve">- </w:t>
      </w:r>
      <w:r w:rsidRPr="007C61DC">
        <w:rPr>
          <w:rFonts w:ascii="Sylfaen" w:eastAsia="Times New Roman" w:hAnsi="Sylfaen" w:cs="Sylfaen"/>
          <w:noProof/>
          <w:sz w:val="22"/>
          <w:szCs w:val="22"/>
          <w:lang w:val="ka-GE"/>
        </w:rPr>
        <w:t xml:space="preserve">35 მუხლებით გათვალისწინებული შესაბამისი სპეციფიკური ვალდებულებები არ არის საკმარისი  და კონკურენციასთან დაკავშირებით არსებობს მნიშვნელოვანი და აქტუალური პრობლემები და/ან საბითუმო მომსახურების მიწოდებასთან დაკავშირებით </w:t>
      </w:r>
      <w:r w:rsidRPr="00BD3396">
        <w:rPr>
          <w:rFonts w:ascii="Sylfaen" w:eastAsia="Times New Roman" w:hAnsi="Sylfaen" w:cs="Sylfaen"/>
          <w:noProof/>
          <w:sz w:val="22"/>
          <w:szCs w:val="22"/>
          <w:lang w:val="ka-GE"/>
        </w:rPr>
        <w:t xml:space="preserve">იდენტიფიცირებულია </w:t>
      </w:r>
      <w:r w:rsidR="007C61DC" w:rsidRPr="00BD3396">
        <w:rPr>
          <w:rFonts w:ascii="Sylfaen" w:eastAsia="Times New Roman" w:hAnsi="Sylfaen" w:cs="Sylfaen"/>
          <w:noProof/>
          <w:sz w:val="22"/>
          <w:szCs w:val="22"/>
          <w:lang w:val="ka-GE"/>
        </w:rPr>
        <w:t xml:space="preserve">საბაზრო ძალაუფლების მქონე ავტორიზებული პირების მიერ დაშვების ვალდებულების შეუსრულებლობის ან არასათანადოდ შესრულების </w:t>
      </w:r>
      <w:r w:rsidRPr="00BD3396">
        <w:rPr>
          <w:rFonts w:ascii="Sylfaen" w:eastAsia="Times New Roman" w:hAnsi="Sylfaen" w:cs="Sylfaen"/>
          <w:noProof/>
          <w:sz w:val="22"/>
          <w:szCs w:val="22"/>
          <w:lang w:val="ka-GE"/>
        </w:rPr>
        <w:t>შემთხვევები,</w:t>
      </w:r>
      <w:r w:rsidRPr="007C61DC">
        <w:rPr>
          <w:rFonts w:ascii="Sylfaen" w:eastAsia="Times New Roman" w:hAnsi="Sylfaen" w:cs="Sylfaen"/>
          <w:noProof/>
          <w:sz w:val="22"/>
          <w:szCs w:val="22"/>
          <w:lang w:val="ka-GE"/>
        </w:rPr>
        <w:t xml:space="preserve"> კომისია უფლებამ</w:t>
      </w:r>
      <w:r w:rsidR="0079410B">
        <w:rPr>
          <w:rFonts w:ascii="Sylfaen" w:eastAsia="Times New Roman" w:hAnsi="Sylfaen" w:cs="Sylfaen"/>
          <w:noProof/>
          <w:sz w:val="22"/>
          <w:szCs w:val="22"/>
          <w:lang w:val="ka-GE"/>
        </w:rPr>
        <w:t>ო</w:t>
      </w:r>
      <w:r w:rsidRPr="007C61DC">
        <w:rPr>
          <w:rFonts w:ascii="Sylfaen" w:eastAsia="Times New Roman" w:hAnsi="Sylfaen" w:cs="Sylfaen"/>
          <w:noProof/>
          <w:sz w:val="22"/>
          <w:szCs w:val="22"/>
          <w:lang w:val="ka-GE"/>
        </w:rPr>
        <w:t>სილია</w:t>
      </w:r>
      <w:r w:rsidR="0079410B">
        <w:rPr>
          <w:rFonts w:ascii="Sylfaen" w:eastAsia="Times New Roman" w:hAnsi="Sylfaen" w:cs="Sylfaen"/>
          <w:noProof/>
          <w:sz w:val="22"/>
          <w:szCs w:val="22"/>
          <w:lang w:val="ka-GE"/>
        </w:rPr>
        <w:t>,</w:t>
      </w:r>
      <w:r w:rsidRPr="007C61DC">
        <w:rPr>
          <w:rFonts w:ascii="Sylfaen" w:eastAsia="Times New Roman" w:hAnsi="Sylfaen" w:cs="Sylfaen"/>
          <w:noProof/>
          <w:sz w:val="22"/>
          <w:szCs w:val="22"/>
          <w:lang w:val="ka-GE"/>
        </w:rPr>
        <w:t xml:space="preserve"> გამონაკლისი ღონისძიების სახით, ბაზრის შესაბამის სეგმენტზე ვერტიკალურად ინტეგრირებულ მნიშვნელოვანი საბაზრო ძალაუფლების მქონე ავტორიზებულ პირ(ებ)ს  დააკისროს  ფუნქციონალური განცალკევების სპეციფიკური ვალდებულება იმისათვის, რომ ქსელთან დაშვების საბითუმო მომსახურების </w:t>
      </w:r>
      <w:r w:rsidR="001F71F3" w:rsidRPr="007C61DC">
        <w:rPr>
          <w:rFonts w:ascii="Sylfaen" w:eastAsia="Times New Roman" w:hAnsi="Sylfaen" w:cs="Sylfaen"/>
          <w:noProof/>
          <w:sz w:val="22"/>
          <w:szCs w:val="22"/>
          <w:lang w:val="ka-GE"/>
        </w:rPr>
        <w:t>საქმიანობ</w:t>
      </w:r>
      <w:r w:rsidR="001F71F3">
        <w:rPr>
          <w:rFonts w:ascii="Sylfaen" w:eastAsia="Times New Roman" w:hAnsi="Sylfaen" w:cs="Sylfaen"/>
          <w:noProof/>
          <w:sz w:val="22"/>
          <w:szCs w:val="22"/>
          <w:lang w:val="ka-GE"/>
        </w:rPr>
        <w:t>ა</w:t>
      </w:r>
      <w:r w:rsidR="001F71F3" w:rsidRPr="007C61DC">
        <w:rPr>
          <w:rFonts w:ascii="Sylfaen" w:eastAsia="Times New Roman" w:hAnsi="Sylfaen" w:cs="Sylfaen"/>
          <w:noProof/>
          <w:sz w:val="22"/>
          <w:szCs w:val="22"/>
          <w:lang w:val="ka-GE"/>
        </w:rPr>
        <w:t xml:space="preserve"> </w:t>
      </w:r>
      <w:r w:rsidRPr="007C61DC">
        <w:rPr>
          <w:rFonts w:ascii="Sylfaen" w:eastAsia="Times New Roman" w:hAnsi="Sylfaen" w:cs="Sylfaen"/>
          <w:noProof/>
          <w:sz w:val="22"/>
          <w:szCs w:val="22"/>
          <w:lang w:val="ka-GE"/>
        </w:rPr>
        <w:t xml:space="preserve">ცალკე </w:t>
      </w:r>
      <w:r w:rsidR="0079410B">
        <w:rPr>
          <w:rFonts w:ascii="Sylfaen" w:eastAsia="Times New Roman" w:hAnsi="Sylfaen" w:cs="Sylfaen"/>
          <w:noProof/>
          <w:sz w:val="22"/>
          <w:szCs w:val="22"/>
          <w:lang w:val="ka-GE"/>
        </w:rPr>
        <w:t>იყოს</w:t>
      </w:r>
      <w:r w:rsidR="0079410B" w:rsidRPr="007C61DC">
        <w:rPr>
          <w:rFonts w:ascii="Sylfaen" w:eastAsia="Times New Roman" w:hAnsi="Sylfaen" w:cs="Sylfaen"/>
          <w:noProof/>
          <w:sz w:val="22"/>
          <w:szCs w:val="22"/>
          <w:lang w:val="ka-GE"/>
        </w:rPr>
        <w:t xml:space="preserve"> </w:t>
      </w:r>
      <w:r w:rsidRPr="007C61DC">
        <w:rPr>
          <w:rFonts w:ascii="Sylfaen" w:eastAsia="Times New Roman" w:hAnsi="Sylfaen" w:cs="Sylfaen"/>
          <w:noProof/>
          <w:sz w:val="22"/>
          <w:szCs w:val="22"/>
          <w:lang w:val="ka-GE"/>
        </w:rPr>
        <w:t xml:space="preserve">შესრულებული დამოუკიდებლად ფუნქციონირებადი </w:t>
      </w:r>
      <w:r w:rsidR="009C3263" w:rsidRPr="003B6E45">
        <w:rPr>
          <w:rFonts w:ascii="Sylfaen" w:eastAsia="Times New Roman" w:hAnsi="Sylfaen" w:cs="Sylfaen"/>
          <w:noProof/>
          <w:color w:val="000000" w:themeColor="text1"/>
          <w:sz w:val="22"/>
          <w:szCs w:val="22"/>
          <w:lang w:val="ka-GE"/>
        </w:rPr>
        <w:t>საწარმოს</w:t>
      </w:r>
      <w:r w:rsidR="00BD3396">
        <w:rPr>
          <w:rFonts w:ascii="Sylfaen" w:eastAsia="Times New Roman" w:hAnsi="Sylfaen" w:cs="Sylfaen"/>
          <w:noProof/>
          <w:sz w:val="22"/>
          <w:szCs w:val="22"/>
          <w:lang w:val="ka-GE"/>
        </w:rPr>
        <w:t xml:space="preserve"> მიერ. აღნიშნული </w:t>
      </w:r>
      <w:r w:rsidR="00BD3396" w:rsidRPr="003B6E45">
        <w:rPr>
          <w:rFonts w:ascii="Sylfaen" w:eastAsia="Times New Roman" w:hAnsi="Sylfaen" w:cs="Sylfaen"/>
          <w:noProof/>
          <w:color w:val="000000" w:themeColor="text1"/>
          <w:sz w:val="22"/>
          <w:szCs w:val="22"/>
          <w:lang w:val="ka-GE"/>
        </w:rPr>
        <w:t>საწარმო</w:t>
      </w:r>
      <w:r w:rsidRPr="007D2F23">
        <w:rPr>
          <w:rFonts w:ascii="Sylfaen" w:eastAsia="Times New Roman" w:hAnsi="Sylfaen" w:cs="Sylfaen"/>
          <w:noProof/>
          <w:color w:val="000000" w:themeColor="text1"/>
          <w:sz w:val="22"/>
          <w:szCs w:val="22"/>
          <w:lang w:val="ka-GE"/>
        </w:rPr>
        <w:t xml:space="preserve"> </w:t>
      </w:r>
      <w:r w:rsidRPr="007C61DC">
        <w:rPr>
          <w:rFonts w:ascii="Sylfaen" w:eastAsia="Times New Roman" w:hAnsi="Sylfaen" w:cs="Sylfaen"/>
          <w:noProof/>
          <w:sz w:val="22"/>
          <w:szCs w:val="22"/>
          <w:lang w:val="ka-GE"/>
        </w:rPr>
        <w:t xml:space="preserve">ქსელთან დაშვების  მომსახურებას აწვდის ყველა ეკონომიკურ აგენტს, მათ შორის მასთან აფილირებულ ეკონომიკურ აგენტებს </w:t>
      </w:r>
      <w:r w:rsidR="001F71F3">
        <w:rPr>
          <w:rFonts w:ascii="Sylfaen" w:eastAsia="Times New Roman" w:hAnsi="Sylfaen" w:cs="Sylfaen"/>
          <w:noProof/>
          <w:sz w:val="22"/>
          <w:szCs w:val="22"/>
          <w:lang w:val="ka-GE"/>
        </w:rPr>
        <w:t>იგივე</w:t>
      </w:r>
      <w:r w:rsidR="001F71F3" w:rsidRPr="007C61DC">
        <w:rPr>
          <w:rFonts w:ascii="Sylfaen" w:eastAsia="Times New Roman" w:hAnsi="Sylfaen" w:cs="Sylfaen"/>
          <w:noProof/>
          <w:sz w:val="22"/>
          <w:szCs w:val="22"/>
          <w:lang w:val="ka-GE"/>
        </w:rPr>
        <w:t xml:space="preserve"> </w:t>
      </w:r>
      <w:r w:rsidRPr="007C61DC">
        <w:rPr>
          <w:rFonts w:ascii="Sylfaen" w:eastAsia="Times New Roman" w:hAnsi="Sylfaen" w:cs="Sylfaen"/>
          <w:noProof/>
          <w:sz w:val="22"/>
          <w:szCs w:val="22"/>
          <w:lang w:val="ka-GE"/>
        </w:rPr>
        <w:t xml:space="preserve">პირობებით მათ შორის, </w:t>
      </w:r>
      <w:r w:rsidR="001F71F3">
        <w:rPr>
          <w:rFonts w:ascii="Sylfaen" w:eastAsia="Times New Roman" w:hAnsi="Sylfaen" w:cs="Sylfaen"/>
          <w:noProof/>
          <w:sz w:val="22"/>
          <w:szCs w:val="22"/>
          <w:lang w:val="ka-GE"/>
        </w:rPr>
        <w:t>იგივე</w:t>
      </w:r>
      <w:r w:rsidR="001F71F3" w:rsidRPr="007C61DC">
        <w:rPr>
          <w:rFonts w:ascii="Sylfaen" w:eastAsia="Times New Roman" w:hAnsi="Sylfaen" w:cs="Sylfaen"/>
          <w:noProof/>
          <w:sz w:val="22"/>
          <w:szCs w:val="22"/>
          <w:lang w:val="ka-GE"/>
        </w:rPr>
        <w:t xml:space="preserve"> </w:t>
      </w:r>
      <w:r w:rsidRPr="007C61DC">
        <w:rPr>
          <w:rFonts w:ascii="Sylfaen" w:eastAsia="Times New Roman" w:hAnsi="Sylfaen" w:cs="Sylfaen"/>
          <w:noProof/>
          <w:sz w:val="22"/>
          <w:szCs w:val="22"/>
          <w:lang w:val="ka-GE"/>
        </w:rPr>
        <w:t>ფასებით, ვადებით, სისტემებით, პროცესებით და სხვა პირობებით.</w:t>
      </w:r>
    </w:p>
    <w:p w:rsidR="00A65256" w:rsidRPr="00BD3396" w:rsidRDefault="00A6525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sidRPr="000139A7">
        <w:rPr>
          <w:rFonts w:ascii="Sylfaen" w:eastAsia="Times New Roman" w:hAnsi="Sylfaen" w:cs="Sylfaen"/>
          <w:noProof/>
          <w:sz w:val="22"/>
          <w:szCs w:val="22"/>
          <w:lang w:val="ka-GE"/>
        </w:rPr>
        <w:t>2.</w:t>
      </w:r>
      <w:r w:rsidR="007C61DC" w:rsidRPr="000139A7">
        <w:rPr>
          <w:rFonts w:ascii="Sylfaen" w:eastAsia="Times New Roman" w:hAnsi="Sylfaen" w:cs="Sylfaen"/>
          <w:noProof/>
          <w:sz w:val="22"/>
          <w:szCs w:val="22"/>
          <w:lang w:val="ka-GE"/>
        </w:rPr>
        <w:t xml:space="preserve"> იმ შემთხვევაში, თუ კომისიას გან</w:t>
      </w:r>
      <w:r w:rsidRPr="000139A7">
        <w:rPr>
          <w:rFonts w:ascii="Sylfaen" w:eastAsia="Times New Roman" w:hAnsi="Sylfaen" w:cs="Sylfaen"/>
          <w:noProof/>
          <w:sz w:val="22"/>
          <w:szCs w:val="22"/>
          <w:lang w:val="ka-GE"/>
        </w:rPr>
        <w:t>ზრახული აქვს ფუნქციონალური გ</w:t>
      </w:r>
      <w:r w:rsidR="00E45E4E" w:rsidRPr="000139A7">
        <w:rPr>
          <w:rFonts w:ascii="Sylfaen" w:eastAsia="Times New Roman" w:hAnsi="Sylfaen" w:cs="Sylfaen"/>
          <w:noProof/>
          <w:sz w:val="22"/>
          <w:szCs w:val="22"/>
          <w:lang w:val="ka-GE"/>
        </w:rPr>
        <w:t>ანცალკევების</w:t>
      </w:r>
      <w:r w:rsidRPr="000139A7">
        <w:rPr>
          <w:rFonts w:ascii="Sylfaen" w:eastAsia="Times New Roman" w:hAnsi="Sylfaen" w:cs="Sylfaen"/>
          <w:noProof/>
          <w:sz w:val="22"/>
          <w:szCs w:val="22"/>
          <w:lang w:val="ka-GE"/>
        </w:rPr>
        <w:t xml:space="preserve"> ვალდებულების დაკისრება, </w:t>
      </w:r>
      <w:r w:rsidRPr="00BD3396">
        <w:rPr>
          <w:rFonts w:ascii="Sylfaen" w:eastAsia="Times New Roman" w:hAnsi="Sylfaen" w:cs="Sylfaen"/>
          <w:noProof/>
          <w:sz w:val="22"/>
          <w:szCs w:val="22"/>
          <w:lang w:val="ka-GE"/>
        </w:rPr>
        <w:t xml:space="preserve">კომისიამ </w:t>
      </w:r>
      <w:r w:rsidR="00375F61" w:rsidRPr="00BD3396">
        <w:rPr>
          <w:rFonts w:ascii="Sylfaen" w:eastAsia="Times New Roman" w:hAnsi="Sylfaen" w:cs="Sylfaen"/>
          <w:noProof/>
          <w:sz w:val="22"/>
          <w:szCs w:val="22"/>
          <w:lang w:val="ka-GE"/>
        </w:rPr>
        <w:t>ამის თაობაზე</w:t>
      </w:r>
      <w:r w:rsidRPr="00BD3396">
        <w:rPr>
          <w:rFonts w:ascii="Sylfaen" w:eastAsia="Times New Roman" w:hAnsi="Sylfaen" w:cs="Sylfaen"/>
          <w:noProof/>
          <w:sz w:val="22"/>
          <w:szCs w:val="22"/>
          <w:lang w:val="ka-GE"/>
        </w:rPr>
        <w:t xml:space="preserve"> ინფორმაცია კომისიის ვებ</w:t>
      </w:r>
      <w:r w:rsidR="00FC0DA2" w:rsidRPr="00BD3396">
        <w:rPr>
          <w:rFonts w:ascii="Sylfaen" w:eastAsia="Times New Roman" w:hAnsi="Sylfaen" w:cs="Sylfaen"/>
          <w:noProof/>
          <w:sz w:val="22"/>
          <w:szCs w:val="22"/>
          <w:lang w:val="ka-GE"/>
        </w:rPr>
        <w:t xml:space="preserve"> </w:t>
      </w:r>
      <w:r w:rsidRPr="00BD3396">
        <w:rPr>
          <w:rFonts w:ascii="Sylfaen" w:eastAsia="Times New Roman" w:hAnsi="Sylfaen" w:cs="Sylfaen"/>
          <w:noProof/>
          <w:sz w:val="22"/>
          <w:szCs w:val="22"/>
          <w:lang w:val="ka-GE"/>
        </w:rPr>
        <w:t>გვერდზე</w:t>
      </w:r>
      <w:r w:rsidR="00FC0DA2" w:rsidRPr="00BD3396">
        <w:rPr>
          <w:rFonts w:ascii="Sylfaen" w:eastAsia="Times New Roman" w:hAnsi="Sylfaen" w:cs="Sylfaen"/>
          <w:noProof/>
          <w:sz w:val="22"/>
          <w:szCs w:val="22"/>
          <w:lang w:val="ka-GE"/>
        </w:rPr>
        <w:t xml:space="preserve"> </w:t>
      </w:r>
      <w:r w:rsidRPr="00BD3396">
        <w:rPr>
          <w:rFonts w:ascii="Sylfaen" w:eastAsia="Times New Roman" w:hAnsi="Sylfaen" w:cs="Sylfaen"/>
          <w:noProof/>
          <w:sz w:val="22"/>
          <w:szCs w:val="22"/>
          <w:lang w:val="ka-GE"/>
        </w:rPr>
        <w:t>უნდა გამო</w:t>
      </w:r>
      <w:r w:rsidR="00303800" w:rsidRPr="00BD3396">
        <w:rPr>
          <w:rFonts w:ascii="Sylfaen" w:eastAsia="Times New Roman" w:hAnsi="Sylfaen" w:cs="Sylfaen"/>
          <w:noProof/>
          <w:sz w:val="22"/>
          <w:szCs w:val="22"/>
          <w:lang w:val="ka-GE"/>
        </w:rPr>
        <w:t>ა</w:t>
      </w:r>
      <w:r w:rsidRPr="00BD3396">
        <w:rPr>
          <w:rFonts w:ascii="Sylfaen" w:eastAsia="Times New Roman" w:hAnsi="Sylfaen" w:cs="Sylfaen"/>
          <w:noProof/>
          <w:sz w:val="22"/>
          <w:szCs w:val="22"/>
          <w:lang w:val="ka-GE"/>
        </w:rPr>
        <w:t>ქვეყნოს</w:t>
      </w:r>
      <w:r w:rsidR="00303800" w:rsidRPr="00BD3396">
        <w:rPr>
          <w:rFonts w:ascii="Sylfaen" w:eastAsia="Times New Roman" w:hAnsi="Sylfaen" w:cs="Sylfaen"/>
          <w:noProof/>
          <w:sz w:val="22"/>
          <w:szCs w:val="22"/>
          <w:lang w:val="ka-GE"/>
        </w:rPr>
        <w:t>.</w:t>
      </w:r>
      <w:r w:rsidRPr="00BD3396">
        <w:rPr>
          <w:rFonts w:ascii="Sylfaen" w:eastAsia="Times New Roman" w:hAnsi="Sylfaen" w:cs="Sylfaen"/>
          <w:noProof/>
          <w:sz w:val="22"/>
          <w:szCs w:val="22"/>
          <w:lang w:val="ka-GE"/>
        </w:rPr>
        <w:t xml:space="preserve"> კომისიამ ფუნქციონალური განცალკევების ვალდებულების დაკისრება უნდა განახორციელოს დასაბუთებულ</w:t>
      </w:r>
      <w:r w:rsidR="00303800" w:rsidRPr="00BD3396">
        <w:rPr>
          <w:rFonts w:ascii="Sylfaen" w:eastAsia="Times New Roman" w:hAnsi="Sylfaen" w:cs="Sylfaen"/>
          <w:noProof/>
          <w:sz w:val="22"/>
          <w:szCs w:val="22"/>
          <w:lang w:val="ka-GE"/>
        </w:rPr>
        <w:t>ი</w:t>
      </w:r>
      <w:r w:rsidRPr="00BD3396">
        <w:rPr>
          <w:rFonts w:ascii="Sylfaen" w:eastAsia="Times New Roman" w:hAnsi="Sylfaen" w:cs="Sylfaen"/>
          <w:noProof/>
          <w:sz w:val="22"/>
          <w:szCs w:val="22"/>
          <w:lang w:val="ka-GE"/>
        </w:rPr>
        <w:t xml:space="preserve"> ანალიზის საფუძველზე, </w:t>
      </w:r>
      <w:r w:rsidR="007C61DC" w:rsidRPr="00BD3396">
        <w:rPr>
          <w:rFonts w:ascii="Sylfaen" w:eastAsia="Times New Roman" w:hAnsi="Sylfaen" w:cs="Sylfaen"/>
          <w:noProof/>
          <w:sz w:val="22"/>
          <w:szCs w:val="22"/>
          <w:lang w:val="ka-GE"/>
        </w:rPr>
        <w:t>მათ შორის</w:t>
      </w:r>
      <w:r w:rsidRPr="00BD3396">
        <w:rPr>
          <w:rFonts w:ascii="Sylfaen" w:eastAsia="Times New Roman" w:hAnsi="Sylfaen" w:cs="Sylfaen"/>
          <w:noProof/>
          <w:sz w:val="22"/>
          <w:szCs w:val="22"/>
          <w:lang w:val="ka-GE"/>
        </w:rPr>
        <w:t>:</w:t>
      </w:r>
    </w:p>
    <w:p w:rsidR="00A65256" w:rsidRPr="00BD3396" w:rsidRDefault="00A6525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sidRPr="00BD3396">
        <w:rPr>
          <w:rFonts w:ascii="Sylfaen" w:eastAsia="Times New Roman" w:hAnsi="Sylfaen" w:cs="Sylfaen"/>
          <w:noProof/>
          <w:sz w:val="22"/>
          <w:szCs w:val="22"/>
          <w:lang w:val="ka-GE"/>
        </w:rPr>
        <w:t xml:space="preserve">ა) </w:t>
      </w:r>
      <w:r w:rsidR="00FC0DA2" w:rsidRPr="00BD3396">
        <w:rPr>
          <w:rFonts w:ascii="Sylfaen" w:eastAsia="Times New Roman" w:hAnsi="Sylfaen" w:cs="Sylfaen"/>
          <w:noProof/>
          <w:sz w:val="22"/>
          <w:szCs w:val="22"/>
          <w:lang w:val="ka-GE"/>
        </w:rPr>
        <w:t xml:space="preserve"> დაასაბუთოს </w:t>
      </w:r>
      <w:r w:rsidR="00303800" w:rsidRPr="00BD3396">
        <w:rPr>
          <w:rFonts w:ascii="Sylfaen" w:eastAsia="Times New Roman" w:hAnsi="Sylfaen" w:cs="Sylfaen"/>
          <w:noProof/>
          <w:sz w:val="22"/>
          <w:szCs w:val="22"/>
          <w:lang w:val="ka-GE"/>
        </w:rPr>
        <w:t xml:space="preserve">ფუნქციონალური განცალკევების </w:t>
      </w:r>
      <w:r w:rsidR="00842F4A" w:rsidRPr="00BD3396">
        <w:rPr>
          <w:rFonts w:ascii="Sylfaen" w:eastAsia="Times New Roman" w:hAnsi="Sylfaen" w:cs="Sylfaen"/>
          <w:noProof/>
          <w:sz w:val="22"/>
          <w:szCs w:val="22"/>
          <w:lang w:val="ka-GE"/>
        </w:rPr>
        <w:t xml:space="preserve">ვალდებულების </w:t>
      </w:r>
      <w:r w:rsidR="00303800" w:rsidRPr="00BD3396">
        <w:rPr>
          <w:rFonts w:ascii="Sylfaen" w:eastAsia="Times New Roman" w:hAnsi="Sylfaen" w:cs="Sylfaen"/>
          <w:noProof/>
          <w:sz w:val="22"/>
          <w:szCs w:val="22"/>
          <w:lang w:val="ka-GE"/>
        </w:rPr>
        <w:t>დაკისრებ</w:t>
      </w:r>
      <w:r w:rsidR="007C61DC" w:rsidRPr="00BD3396">
        <w:rPr>
          <w:rFonts w:ascii="Sylfaen" w:eastAsia="Times New Roman" w:hAnsi="Sylfaen" w:cs="Sylfaen"/>
          <w:noProof/>
          <w:sz w:val="22"/>
          <w:szCs w:val="22"/>
          <w:lang w:val="ka-GE"/>
        </w:rPr>
        <w:t>ის გადაწყვეტილება</w:t>
      </w:r>
      <w:r w:rsidRPr="00BD3396">
        <w:rPr>
          <w:rFonts w:ascii="Sylfaen" w:eastAsia="Times New Roman" w:hAnsi="Sylfaen" w:cs="Sylfaen"/>
          <w:noProof/>
          <w:sz w:val="22"/>
          <w:szCs w:val="22"/>
          <w:lang w:val="ka-GE"/>
        </w:rPr>
        <w:t>;</w:t>
      </w:r>
    </w:p>
    <w:p w:rsidR="00A65256" w:rsidRPr="000139A7" w:rsidRDefault="008E42C1"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sidRPr="00BD3396">
        <w:rPr>
          <w:rFonts w:ascii="Sylfaen" w:eastAsia="Times New Roman" w:hAnsi="Sylfaen" w:cs="Sylfaen"/>
          <w:noProof/>
          <w:sz w:val="22"/>
          <w:szCs w:val="22"/>
          <w:lang w:val="ka-GE"/>
        </w:rPr>
        <w:t>ბ) დასაბუთებულად შე</w:t>
      </w:r>
      <w:r w:rsidR="00375F61" w:rsidRPr="00BD3396">
        <w:rPr>
          <w:rFonts w:ascii="Sylfaen" w:eastAsia="Times New Roman" w:hAnsi="Sylfaen" w:cs="Sylfaen"/>
          <w:noProof/>
          <w:sz w:val="22"/>
          <w:szCs w:val="22"/>
          <w:lang w:val="ka-GE"/>
        </w:rPr>
        <w:t>ა</w:t>
      </w:r>
      <w:r w:rsidRPr="00BD3396">
        <w:rPr>
          <w:rFonts w:ascii="Sylfaen" w:eastAsia="Times New Roman" w:hAnsi="Sylfaen" w:cs="Sylfaen"/>
          <w:noProof/>
          <w:sz w:val="22"/>
          <w:szCs w:val="22"/>
          <w:lang w:val="ka-GE"/>
        </w:rPr>
        <w:t xml:space="preserve">ფასოს, </w:t>
      </w:r>
      <w:r w:rsidR="00A65256" w:rsidRPr="00BD3396">
        <w:rPr>
          <w:rFonts w:ascii="Sylfaen" w:eastAsia="Times New Roman" w:hAnsi="Sylfaen" w:cs="Sylfaen"/>
          <w:noProof/>
          <w:sz w:val="22"/>
          <w:szCs w:val="22"/>
          <w:lang w:val="ka-GE"/>
        </w:rPr>
        <w:t xml:space="preserve">დროის გონივრული პერიოდში </w:t>
      </w:r>
      <w:r w:rsidR="00375F61" w:rsidRPr="00BD3396">
        <w:rPr>
          <w:rFonts w:ascii="Sylfaen" w:eastAsia="Times New Roman" w:hAnsi="Sylfaen" w:cs="Sylfaen"/>
          <w:noProof/>
          <w:sz w:val="22"/>
          <w:szCs w:val="22"/>
          <w:lang w:val="ka-GE"/>
        </w:rPr>
        <w:t xml:space="preserve">ინფრასტრუქტურაზე დაფუძნებული ეფექტური კონკურენციის არარსებობა </w:t>
      </w:r>
      <w:r w:rsidR="00A65256" w:rsidRPr="00BD3396">
        <w:rPr>
          <w:rFonts w:ascii="Sylfaen" w:eastAsia="Times New Roman" w:hAnsi="Sylfaen" w:cs="Sylfaen"/>
          <w:noProof/>
          <w:sz w:val="22"/>
          <w:szCs w:val="22"/>
          <w:lang w:val="ka-GE"/>
        </w:rPr>
        <w:t xml:space="preserve">ან </w:t>
      </w:r>
      <w:r w:rsidR="00375F61" w:rsidRPr="00BD3396">
        <w:rPr>
          <w:rFonts w:ascii="Sylfaen" w:eastAsia="Times New Roman" w:hAnsi="Sylfaen" w:cs="Sylfaen"/>
          <w:noProof/>
          <w:sz w:val="22"/>
          <w:szCs w:val="22"/>
          <w:lang w:val="ka-GE"/>
        </w:rPr>
        <w:t xml:space="preserve">ასეთის </w:t>
      </w:r>
      <w:r w:rsidR="00A65256" w:rsidRPr="00BD3396">
        <w:rPr>
          <w:rFonts w:ascii="Sylfaen" w:eastAsia="Times New Roman" w:hAnsi="Sylfaen" w:cs="Sylfaen"/>
          <w:noProof/>
          <w:sz w:val="22"/>
          <w:szCs w:val="22"/>
          <w:lang w:val="ka-GE"/>
        </w:rPr>
        <w:t>არსებობ</w:t>
      </w:r>
      <w:r w:rsidR="00375F61" w:rsidRPr="00BD3396">
        <w:rPr>
          <w:rFonts w:ascii="Sylfaen" w:eastAsia="Times New Roman" w:hAnsi="Sylfaen" w:cs="Sylfaen"/>
          <w:noProof/>
          <w:sz w:val="22"/>
          <w:szCs w:val="22"/>
          <w:lang w:val="ka-GE"/>
        </w:rPr>
        <w:t>ი</w:t>
      </w:r>
      <w:r w:rsidR="00A65256" w:rsidRPr="00BD3396">
        <w:rPr>
          <w:rFonts w:ascii="Sylfaen" w:eastAsia="Times New Roman" w:hAnsi="Sylfaen" w:cs="Sylfaen"/>
          <w:noProof/>
          <w:sz w:val="22"/>
          <w:szCs w:val="22"/>
          <w:lang w:val="ka-GE"/>
        </w:rPr>
        <w:t>ს ძალიან მცირე შესაძლებლობა;</w:t>
      </w:r>
    </w:p>
    <w:p w:rsidR="00A65256" w:rsidRPr="00BD3396" w:rsidRDefault="00A6525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sidRPr="000139A7">
        <w:rPr>
          <w:rFonts w:ascii="Sylfaen" w:eastAsia="Times New Roman" w:hAnsi="Sylfaen" w:cs="Sylfaen"/>
          <w:noProof/>
          <w:sz w:val="22"/>
          <w:szCs w:val="22"/>
          <w:lang w:val="ka-GE"/>
        </w:rPr>
        <w:t xml:space="preserve">გ) </w:t>
      </w:r>
      <w:r w:rsidR="007E439F">
        <w:rPr>
          <w:rFonts w:ascii="Sylfaen" w:eastAsia="Times New Roman" w:hAnsi="Sylfaen" w:cs="Sylfaen"/>
          <w:noProof/>
          <w:sz w:val="22"/>
          <w:szCs w:val="22"/>
          <w:lang w:val="ka-GE"/>
        </w:rPr>
        <w:t xml:space="preserve">განახორციელოს </w:t>
      </w:r>
      <w:r w:rsidRPr="000139A7">
        <w:rPr>
          <w:rFonts w:ascii="Sylfaen" w:eastAsia="Times New Roman" w:hAnsi="Sylfaen" w:cs="Sylfaen"/>
          <w:noProof/>
          <w:sz w:val="22"/>
          <w:szCs w:val="22"/>
          <w:lang w:val="ka-GE"/>
        </w:rPr>
        <w:t>კომისიაზე და ეკონომიკურ აგენტებზე</w:t>
      </w:r>
      <w:r w:rsidR="00842F4A" w:rsidRPr="000139A7">
        <w:rPr>
          <w:rFonts w:ascii="Sylfaen" w:eastAsia="Times New Roman" w:hAnsi="Sylfaen" w:cs="Sylfaen"/>
          <w:noProof/>
          <w:sz w:val="22"/>
          <w:szCs w:val="22"/>
          <w:lang w:val="ka-GE"/>
        </w:rPr>
        <w:t xml:space="preserve"> </w:t>
      </w:r>
      <w:r w:rsidRPr="000139A7">
        <w:rPr>
          <w:rFonts w:ascii="Sylfaen" w:eastAsia="Times New Roman" w:hAnsi="Sylfaen" w:cs="Sylfaen"/>
          <w:noProof/>
          <w:sz w:val="22"/>
          <w:szCs w:val="22"/>
          <w:lang w:val="ka-GE"/>
        </w:rPr>
        <w:t xml:space="preserve"> </w:t>
      </w:r>
      <w:r w:rsidR="00842F4A" w:rsidRPr="000139A7">
        <w:rPr>
          <w:rFonts w:ascii="Sylfaen" w:eastAsia="Times New Roman" w:hAnsi="Sylfaen" w:cs="Sylfaen"/>
          <w:noProof/>
          <w:sz w:val="22"/>
          <w:szCs w:val="22"/>
          <w:lang w:val="ka-GE"/>
        </w:rPr>
        <w:t xml:space="preserve">ვალდებულების დაკისრების </w:t>
      </w:r>
      <w:r w:rsidRPr="000139A7">
        <w:rPr>
          <w:rFonts w:ascii="Sylfaen" w:eastAsia="Times New Roman" w:hAnsi="Sylfaen" w:cs="Sylfaen"/>
          <w:noProof/>
          <w:sz w:val="22"/>
          <w:szCs w:val="22"/>
          <w:lang w:val="ka-GE"/>
        </w:rPr>
        <w:t xml:space="preserve"> შესაძლო გავლენის ანალიზი, რომელიც მოიცავს განცალკევებული ეკონომიკური </w:t>
      </w:r>
      <w:r w:rsidRPr="007C50D4">
        <w:rPr>
          <w:rFonts w:ascii="Sylfaen" w:eastAsia="Times New Roman" w:hAnsi="Sylfaen" w:cs="Sylfaen"/>
          <w:noProof/>
          <w:sz w:val="22"/>
          <w:szCs w:val="22"/>
          <w:lang w:val="ka-GE"/>
        </w:rPr>
        <w:t>აგე</w:t>
      </w:r>
      <w:r w:rsidR="007E439F" w:rsidRPr="007C50D4">
        <w:rPr>
          <w:rFonts w:ascii="Sylfaen" w:eastAsia="Times New Roman" w:hAnsi="Sylfaen" w:cs="Sylfaen"/>
          <w:noProof/>
          <w:sz w:val="22"/>
          <w:szCs w:val="22"/>
          <w:lang w:val="ka-GE"/>
        </w:rPr>
        <w:t xml:space="preserve">ნტის </w:t>
      </w:r>
      <w:r w:rsidR="00BD3396" w:rsidRPr="00BD3396">
        <w:rPr>
          <w:rFonts w:ascii="Sylfaen" w:eastAsia="Times New Roman" w:hAnsi="Sylfaen" w:cs="Sylfaen"/>
          <w:noProof/>
          <w:sz w:val="22"/>
          <w:szCs w:val="22"/>
          <w:lang w:val="ka-GE"/>
        </w:rPr>
        <w:t>დასაქმებულებზე</w:t>
      </w:r>
      <w:r w:rsidR="007E439F">
        <w:rPr>
          <w:rFonts w:ascii="Sylfaen" w:eastAsia="Times New Roman" w:hAnsi="Sylfaen" w:cs="Sylfaen"/>
          <w:noProof/>
          <w:sz w:val="22"/>
          <w:szCs w:val="22"/>
          <w:lang w:val="ka-GE"/>
        </w:rPr>
        <w:t xml:space="preserve"> </w:t>
      </w:r>
      <w:r w:rsidRPr="000139A7">
        <w:rPr>
          <w:rFonts w:ascii="Sylfaen" w:eastAsia="Times New Roman" w:hAnsi="Sylfaen" w:cs="Sylfaen"/>
          <w:noProof/>
          <w:sz w:val="22"/>
          <w:szCs w:val="22"/>
          <w:lang w:val="ka-GE"/>
        </w:rPr>
        <w:t xml:space="preserve"> და მთლიანად ელექტრონული კომუნიკაციის სფეროზე და სფეროში ინვესტირების სტიმულირებაზე </w:t>
      </w:r>
      <w:r w:rsidR="00A1069A" w:rsidRPr="000139A7">
        <w:rPr>
          <w:rFonts w:ascii="Sylfaen" w:eastAsia="Times New Roman" w:hAnsi="Sylfaen" w:cs="Sylfaen"/>
          <w:noProof/>
          <w:sz w:val="22"/>
          <w:szCs w:val="22"/>
          <w:lang w:val="ka-GE"/>
        </w:rPr>
        <w:t>მოსალოდნელი ზემოქმედების ანალიზს</w:t>
      </w:r>
      <w:r w:rsidRPr="000139A7">
        <w:rPr>
          <w:rFonts w:ascii="Sylfaen" w:eastAsia="Times New Roman" w:hAnsi="Sylfaen" w:cs="Sylfaen"/>
          <w:noProof/>
          <w:sz w:val="22"/>
          <w:szCs w:val="22"/>
          <w:lang w:val="ka-GE"/>
        </w:rPr>
        <w:t>, მომსახურების მიწოდების სოციალური და ტერიტორიული მთლიანობის საჭიროება</w:t>
      </w:r>
      <w:r w:rsidR="00A1069A" w:rsidRPr="000139A7">
        <w:rPr>
          <w:rFonts w:ascii="Sylfaen" w:eastAsia="Times New Roman" w:hAnsi="Sylfaen" w:cs="Sylfaen"/>
          <w:noProof/>
          <w:sz w:val="22"/>
          <w:szCs w:val="22"/>
          <w:lang w:val="ka-GE"/>
        </w:rPr>
        <w:t>ს</w:t>
      </w:r>
      <w:r w:rsidRPr="000139A7">
        <w:rPr>
          <w:rFonts w:ascii="Sylfaen" w:eastAsia="Times New Roman" w:hAnsi="Sylfaen" w:cs="Sylfaen"/>
          <w:noProof/>
          <w:sz w:val="22"/>
          <w:szCs w:val="22"/>
          <w:lang w:val="ka-GE"/>
        </w:rPr>
        <w:t xml:space="preserve">, ასევე </w:t>
      </w:r>
      <w:r w:rsidR="007C50D4" w:rsidRPr="00BD3396">
        <w:rPr>
          <w:rFonts w:ascii="Sylfaen" w:eastAsia="Times New Roman" w:hAnsi="Sylfaen" w:cs="Sylfaen"/>
          <w:noProof/>
          <w:sz w:val="22"/>
          <w:szCs w:val="22"/>
          <w:lang w:val="ka-GE"/>
        </w:rPr>
        <w:t>ბაზრის სხვა მონაწილეებზე</w:t>
      </w:r>
      <w:r w:rsidRPr="00BD3396">
        <w:rPr>
          <w:rFonts w:ascii="Sylfaen" w:eastAsia="Times New Roman" w:hAnsi="Sylfaen" w:cs="Sylfaen"/>
          <w:noProof/>
          <w:sz w:val="22"/>
          <w:szCs w:val="22"/>
          <w:lang w:val="ka-GE"/>
        </w:rPr>
        <w:t xml:space="preserve"> ზემოქმედებ</w:t>
      </w:r>
      <w:r w:rsidR="00A1069A" w:rsidRPr="00BD3396">
        <w:rPr>
          <w:rFonts w:ascii="Sylfaen" w:eastAsia="Times New Roman" w:hAnsi="Sylfaen" w:cs="Sylfaen"/>
          <w:noProof/>
          <w:sz w:val="22"/>
          <w:szCs w:val="22"/>
          <w:lang w:val="ka-GE"/>
        </w:rPr>
        <w:t>ა</w:t>
      </w:r>
      <w:r w:rsidRPr="00BD3396">
        <w:rPr>
          <w:rFonts w:ascii="Sylfaen" w:eastAsia="Times New Roman" w:hAnsi="Sylfaen" w:cs="Sylfaen"/>
          <w:noProof/>
          <w:sz w:val="22"/>
          <w:szCs w:val="22"/>
          <w:lang w:val="ka-GE"/>
        </w:rPr>
        <w:t xml:space="preserve">ს, </w:t>
      </w:r>
      <w:r w:rsidR="007C50D4" w:rsidRPr="00BD3396">
        <w:rPr>
          <w:rFonts w:ascii="Sylfaen" w:eastAsia="Times New Roman" w:hAnsi="Sylfaen" w:cs="Sylfaen"/>
          <w:noProof/>
          <w:sz w:val="22"/>
          <w:szCs w:val="22"/>
          <w:lang w:val="ka-GE"/>
        </w:rPr>
        <w:t xml:space="preserve">მათ შორის, </w:t>
      </w:r>
      <w:r w:rsidRPr="00BD3396">
        <w:rPr>
          <w:rFonts w:ascii="Sylfaen" w:eastAsia="Times New Roman" w:hAnsi="Sylfaen" w:cs="Sylfaen"/>
          <w:noProof/>
          <w:sz w:val="22"/>
          <w:szCs w:val="22"/>
          <w:lang w:val="ka-GE"/>
        </w:rPr>
        <w:t>კონკურენციაზე მოსალოდნელი ზემოქმედების და მომხმარებლებზე ნებისმიერი პოტენციური შედეგობრივი ზეგავლენების ანალიზ</w:t>
      </w:r>
      <w:r w:rsidR="00A1069A" w:rsidRPr="00BD3396">
        <w:rPr>
          <w:rFonts w:ascii="Sylfaen" w:eastAsia="Times New Roman" w:hAnsi="Sylfaen" w:cs="Sylfaen"/>
          <w:noProof/>
          <w:sz w:val="22"/>
          <w:szCs w:val="22"/>
          <w:lang w:val="ka-GE"/>
        </w:rPr>
        <w:t>ს</w:t>
      </w:r>
      <w:r w:rsidRPr="00BD3396">
        <w:rPr>
          <w:rFonts w:ascii="Sylfaen" w:eastAsia="Times New Roman" w:hAnsi="Sylfaen" w:cs="Sylfaen"/>
          <w:noProof/>
          <w:sz w:val="22"/>
          <w:szCs w:val="22"/>
          <w:lang w:val="ka-GE"/>
        </w:rPr>
        <w:t>;</w:t>
      </w:r>
    </w:p>
    <w:p w:rsidR="00A65256" w:rsidRPr="00BD3396" w:rsidRDefault="00A6525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eastAsia="Times New Roman" w:hAnsi="Sylfaen" w:cs="Sylfaen"/>
          <w:noProof/>
          <w:sz w:val="22"/>
          <w:szCs w:val="22"/>
          <w:lang w:val="ka-GE"/>
        </w:rPr>
      </w:pPr>
      <w:r w:rsidRPr="00BD3396">
        <w:rPr>
          <w:rFonts w:ascii="Sylfaen" w:eastAsia="Times New Roman" w:hAnsi="Sylfaen" w:cs="Sylfaen"/>
          <w:noProof/>
          <w:sz w:val="22"/>
          <w:szCs w:val="22"/>
          <w:lang w:val="ka-GE"/>
        </w:rPr>
        <w:lastRenderedPageBreak/>
        <w:t xml:space="preserve">დ) </w:t>
      </w:r>
      <w:r w:rsidR="007C50D4" w:rsidRPr="00BD3396">
        <w:rPr>
          <w:rFonts w:ascii="Sylfaen" w:eastAsia="Times New Roman" w:hAnsi="Sylfaen" w:cs="Sylfaen"/>
          <w:noProof/>
          <w:sz w:val="22"/>
          <w:szCs w:val="22"/>
          <w:lang w:val="ka-GE"/>
        </w:rPr>
        <w:t xml:space="preserve">განახორციელოს </w:t>
      </w:r>
      <w:r w:rsidRPr="00BD3396">
        <w:rPr>
          <w:rFonts w:ascii="Sylfaen" w:eastAsia="Times New Roman" w:hAnsi="Sylfaen" w:cs="Sylfaen"/>
          <w:noProof/>
          <w:sz w:val="22"/>
          <w:szCs w:val="22"/>
          <w:lang w:val="ka-GE"/>
        </w:rPr>
        <w:t>იმ მიზეზების ა</w:t>
      </w:r>
      <w:r w:rsidR="00925704" w:rsidRPr="00BD3396">
        <w:rPr>
          <w:rFonts w:ascii="Sylfaen" w:eastAsia="Times New Roman" w:hAnsi="Sylfaen" w:cs="Sylfaen"/>
          <w:noProof/>
          <w:sz w:val="22"/>
          <w:szCs w:val="22"/>
          <w:lang w:val="ka-GE"/>
        </w:rPr>
        <w:t>ნალიზი, რომლებითაც</w:t>
      </w:r>
      <w:r w:rsidR="007C50D4" w:rsidRPr="00BD3396">
        <w:rPr>
          <w:rFonts w:ascii="Sylfaen" w:eastAsia="Times New Roman" w:hAnsi="Sylfaen" w:cs="Sylfaen"/>
          <w:noProof/>
          <w:sz w:val="22"/>
          <w:szCs w:val="22"/>
          <w:lang w:val="ka-GE"/>
        </w:rPr>
        <w:t xml:space="preserve"> </w:t>
      </w:r>
      <w:r w:rsidR="00925704" w:rsidRPr="00BD3396">
        <w:rPr>
          <w:rFonts w:ascii="Sylfaen" w:eastAsia="Times New Roman" w:hAnsi="Sylfaen" w:cs="Sylfaen"/>
          <w:noProof/>
          <w:sz w:val="22"/>
          <w:szCs w:val="22"/>
          <w:lang w:val="ka-GE"/>
        </w:rPr>
        <w:t>დასტურდება, რომ</w:t>
      </w:r>
      <w:r w:rsidRPr="00BD3396">
        <w:rPr>
          <w:rFonts w:ascii="Sylfaen" w:eastAsia="Times New Roman" w:hAnsi="Sylfaen" w:cs="Sylfaen"/>
          <w:noProof/>
          <w:sz w:val="22"/>
          <w:szCs w:val="22"/>
          <w:lang w:val="ka-GE"/>
        </w:rPr>
        <w:t xml:space="preserve"> სპეციფიკური ვალდებულებებიდან </w:t>
      </w:r>
      <w:r w:rsidR="00DD2B5B" w:rsidRPr="00BD3396">
        <w:rPr>
          <w:rFonts w:ascii="Sylfaen" w:eastAsia="Times New Roman" w:hAnsi="Sylfaen" w:cs="Sylfaen"/>
          <w:noProof/>
          <w:sz w:val="22"/>
          <w:szCs w:val="22"/>
          <w:lang w:val="ka-GE"/>
        </w:rPr>
        <w:t>ფუნქციონალური</w:t>
      </w:r>
      <w:r w:rsidRPr="00BD3396">
        <w:rPr>
          <w:rFonts w:ascii="Sylfaen" w:eastAsia="Times New Roman" w:hAnsi="Sylfaen" w:cs="Sylfaen"/>
          <w:noProof/>
          <w:sz w:val="22"/>
          <w:szCs w:val="22"/>
          <w:lang w:val="ka-GE"/>
        </w:rPr>
        <w:t xml:space="preserve"> გა</w:t>
      </w:r>
      <w:r w:rsidR="00DD2B5B" w:rsidRPr="00BD3396">
        <w:rPr>
          <w:rFonts w:ascii="Sylfaen" w:eastAsia="Times New Roman" w:hAnsi="Sylfaen" w:cs="Sylfaen"/>
          <w:noProof/>
          <w:sz w:val="22"/>
          <w:szCs w:val="22"/>
          <w:lang w:val="ka-GE"/>
        </w:rPr>
        <w:t xml:space="preserve">ნცალკევების </w:t>
      </w:r>
      <w:r w:rsidRPr="00BD3396">
        <w:rPr>
          <w:rFonts w:ascii="Sylfaen" w:eastAsia="Times New Roman" w:hAnsi="Sylfaen" w:cs="Sylfaen"/>
          <w:noProof/>
          <w:sz w:val="22"/>
          <w:szCs w:val="22"/>
          <w:lang w:val="ka-GE"/>
        </w:rPr>
        <w:t>ვალდებულების დაკისრება ყვ</w:t>
      </w:r>
      <w:r w:rsidR="00925704" w:rsidRPr="00BD3396">
        <w:rPr>
          <w:rFonts w:ascii="Sylfaen" w:eastAsia="Times New Roman" w:hAnsi="Sylfaen" w:cs="Sylfaen"/>
          <w:noProof/>
          <w:sz w:val="22"/>
          <w:szCs w:val="22"/>
          <w:lang w:val="ka-GE"/>
        </w:rPr>
        <w:t>ელაზე ეფექტური საშუალებაა</w:t>
      </w:r>
      <w:r w:rsidRPr="00BD3396">
        <w:rPr>
          <w:rFonts w:ascii="Sylfaen" w:eastAsia="Times New Roman" w:hAnsi="Sylfaen" w:cs="Sylfaen"/>
          <w:noProof/>
          <w:sz w:val="22"/>
          <w:szCs w:val="22"/>
          <w:lang w:val="ka-GE"/>
        </w:rPr>
        <w:t xml:space="preserve"> კონკურენციასთან დაკავშირებ</w:t>
      </w:r>
      <w:r w:rsidR="00925704" w:rsidRPr="00BD3396">
        <w:rPr>
          <w:rFonts w:ascii="Sylfaen" w:eastAsia="Times New Roman" w:hAnsi="Sylfaen" w:cs="Sylfaen"/>
          <w:noProof/>
          <w:sz w:val="22"/>
          <w:szCs w:val="22"/>
          <w:lang w:val="ka-GE"/>
        </w:rPr>
        <w:t xml:space="preserve">ით იდენტიფიცირებული პრობლემების აღმოსაფხვრელად. </w:t>
      </w:r>
    </w:p>
    <w:p w:rsidR="00DF2441" w:rsidRDefault="00A65256"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sz w:val="22"/>
          <w:szCs w:val="22"/>
          <w:lang w:val="ka-GE"/>
        </w:rPr>
      </w:pPr>
      <w:r w:rsidRPr="00977A16">
        <w:rPr>
          <w:rFonts w:ascii="Sylfaen" w:hAnsi="Sylfaen"/>
          <w:sz w:val="22"/>
          <w:szCs w:val="22"/>
          <w:lang w:val="ka-GE"/>
        </w:rPr>
        <w:t xml:space="preserve">5. </w:t>
      </w:r>
      <w:r w:rsidRPr="00977A16">
        <w:rPr>
          <w:rFonts w:ascii="Sylfaen" w:hAnsi="Sylfaen" w:cs="Sylfaen"/>
          <w:sz w:val="22"/>
          <w:szCs w:val="22"/>
          <w:lang w:val="ka-GE"/>
        </w:rPr>
        <w:t>ეკონომიკური</w:t>
      </w:r>
      <w:r w:rsidRPr="00977A16">
        <w:rPr>
          <w:rFonts w:ascii="Sylfaen" w:hAnsi="Sylfaen"/>
          <w:sz w:val="22"/>
          <w:szCs w:val="22"/>
          <w:lang w:val="ka-GE"/>
        </w:rPr>
        <w:t xml:space="preserve"> </w:t>
      </w:r>
      <w:r w:rsidRPr="00977A16">
        <w:rPr>
          <w:rFonts w:ascii="Sylfaen" w:hAnsi="Sylfaen" w:cs="Sylfaen"/>
          <w:sz w:val="22"/>
          <w:szCs w:val="22"/>
          <w:lang w:val="ka-GE"/>
        </w:rPr>
        <w:t>აგენტს</w:t>
      </w:r>
      <w:r w:rsidRPr="00977A16">
        <w:rPr>
          <w:rFonts w:ascii="Sylfaen" w:hAnsi="Sylfaen"/>
          <w:sz w:val="22"/>
          <w:szCs w:val="22"/>
          <w:lang w:val="ka-GE"/>
        </w:rPr>
        <w:t xml:space="preserve">, </w:t>
      </w:r>
      <w:r w:rsidRPr="00977A16">
        <w:rPr>
          <w:rFonts w:ascii="Sylfaen" w:hAnsi="Sylfaen" w:cs="Sylfaen"/>
          <w:sz w:val="22"/>
          <w:szCs w:val="22"/>
          <w:lang w:val="ka-GE"/>
        </w:rPr>
        <w:t>რომელსაც</w:t>
      </w:r>
      <w:r w:rsidRPr="00977A16">
        <w:rPr>
          <w:rFonts w:ascii="Sylfaen" w:hAnsi="Sylfaen"/>
          <w:sz w:val="22"/>
          <w:szCs w:val="22"/>
          <w:lang w:val="ka-GE"/>
        </w:rPr>
        <w:t xml:space="preserve"> </w:t>
      </w:r>
      <w:r w:rsidRPr="00977A16">
        <w:rPr>
          <w:rFonts w:ascii="Sylfaen" w:hAnsi="Sylfaen" w:cs="Sylfaen"/>
          <w:sz w:val="22"/>
          <w:szCs w:val="22"/>
          <w:lang w:val="ka-GE"/>
        </w:rPr>
        <w:t>ფუნქციონალური</w:t>
      </w:r>
      <w:r w:rsidRPr="00977A16">
        <w:rPr>
          <w:rFonts w:ascii="Sylfaen" w:hAnsi="Sylfaen"/>
          <w:sz w:val="22"/>
          <w:szCs w:val="22"/>
          <w:lang w:val="ka-GE"/>
        </w:rPr>
        <w:t xml:space="preserve"> </w:t>
      </w:r>
      <w:r w:rsidRPr="00BD3396">
        <w:rPr>
          <w:rFonts w:ascii="Sylfaen" w:hAnsi="Sylfaen" w:cs="Sylfaen"/>
          <w:sz w:val="22"/>
          <w:szCs w:val="22"/>
          <w:lang w:val="ka-GE"/>
        </w:rPr>
        <w:t>განცალკევების</w:t>
      </w:r>
      <w:r w:rsidRPr="00977A16">
        <w:rPr>
          <w:rFonts w:ascii="Sylfaen" w:hAnsi="Sylfaen"/>
          <w:sz w:val="22"/>
          <w:szCs w:val="22"/>
          <w:lang w:val="ka-GE"/>
        </w:rPr>
        <w:t xml:space="preserve"> </w:t>
      </w:r>
      <w:r w:rsidRPr="00977A16">
        <w:rPr>
          <w:rFonts w:ascii="Sylfaen" w:hAnsi="Sylfaen" w:cs="Sylfaen"/>
          <w:sz w:val="22"/>
          <w:szCs w:val="22"/>
          <w:lang w:val="ka-GE"/>
        </w:rPr>
        <w:t>ვალდებულება</w:t>
      </w:r>
      <w:r w:rsidRPr="00977A16">
        <w:rPr>
          <w:rFonts w:ascii="Sylfaen" w:hAnsi="Sylfaen"/>
          <w:sz w:val="22"/>
          <w:szCs w:val="22"/>
          <w:lang w:val="ka-GE"/>
        </w:rPr>
        <w:t xml:space="preserve"> </w:t>
      </w:r>
      <w:r w:rsidRPr="00977A16">
        <w:rPr>
          <w:rFonts w:ascii="Sylfaen" w:hAnsi="Sylfaen" w:cs="Sylfaen"/>
          <w:sz w:val="22"/>
          <w:szCs w:val="22"/>
          <w:lang w:val="ka-GE"/>
        </w:rPr>
        <w:t>დაეკისრა</w:t>
      </w:r>
      <w:r w:rsidRPr="00977A16">
        <w:rPr>
          <w:rFonts w:ascii="Sylfaen" w:hAnsi="Sylfaen"/>
          <w:sz w:val="22"/>
          <w:szCs w:val="22"/>
          <w:lang w:val="ka-GE"/>
        </w:rPr>
        <w:t xml:space="preserve">, </w:t>
      </w:r>
      <w:r w:rsidRPr="00977A16">
        <w:rPr>
          <w:rFonts w:ascii="Sylfaen" w:hAnsi="Sylfaen" w:cs="Sylfaen"/>
          <w:sz w:val="22"/>
          <w:szCs w:val="22"/>
          <w:lang w:val="ka-GE"/>
        </w:rPr>
        <w:t>შეიძლება</w:t>
      </w:r>
      <w:r w:rsidRPr="00BD3396">
        <w:rPr>
          <w:rFonts w:ascii="Sylfaen" w:hAnsi="Sylfaen" w:cs="Sylfaen"/>
          <w:sz w:val="22"/>
          <w:szCs w:val="22"/>
          <w:lang w:val="ka-GE"/>
        </w:rPr>
        <w:t xml:space="preserve"> ასევე</w:t>
      </w:r>
      <w:r w:rsidRPr="00977A16">
        <w:rPr>
          <w:rFonts w:ascii="Sylfaen" w:hAnsi="Sylfaen"/>
          <w:sz w:val="22"/>
          <w:szCs w:val="22"/>
          <w:lang w:val="ka-GE"/>
        </w:rPr>
        <w:t xml:space="preserve"> </w:t>
      </w:r>
      <w:r w:rsidRPr="00977A16">
        <w:rPr>
          <w:rFonts w:ascii="Sylfaen" w:hAnsi="Sylfaen" w:cs="Sylfaen"/>
          <w:sz w:val="22"/>
          <w:szCs w:val="22"/>
          <w:lang w:val="ka-GE"/>
        </w:rPr>
        <w:t>დაეკისროს</w:t>
      </w:r>
      <w:r w:rsidRPr="00977A16">
        <w:rPr>
          <w:rFonts w:ascii="Sylfaen" w:hAnsi="Sylfaen"/>
          <w:sz w:val="22"/>
          <w:szCs w:val="22"/>
          <w:lang w:val="ka-GE"/>
        </w:rPr>
        <w:t xml:space="preserve"> </w:t>
      </w:r>
      <w:r w:rsidR="000E6FCE" w:rsidRPr="00BD3396">
        <w:rPr>
          <w:rFonts w:ascii="Sylfaen" w:hAnsi="Sylfaen"/>
          <w:sz w:val="22"/>
          <w:szCs w:val="22"/>
          <w:lang w:val="ka-GE"/>
        </w:rPr>
        <w:t xml:space="preserve">ამ კანონის </w:t>
      </w:r>
      <w:r w:rsidR="000E6FCE" w:rsidRPr="00977A16">
        <w:rPr>
          <w:rFonts w:ascii="Sylfaen" w:hAnsi="Sylfaen"/>
          <w:sz w:val="22"/>
          <w:szCs w:val="22"/>
          <w:lang w:val="ka-GE"/>
        </w:rPr>
        <w:t>30-</w:t>
      </w:r>
      <w:r w:rsidR="000E6FCE" w:rsidRPr="00977A16">
        <w:rPr>
          <w:rFonts w:ascii="Sylfaen" w:hAnsi="Sylfaen" w:cs="Sylfaen"/>
          <w:sz w:val="22"/>
          <w:szCs w:val="22"/>
          <w:lang w:val="ka-GE"/>
        </w:rPr>
        <w:t>ე</w:t>
      </w:r>
      <w:r w:rsidR="000E6FCE" w:rsidRPr="00977A16">
        <w:rPr>
          <w:rFonts w:ascii="Sylfaen" w:hAnsi="Sylfaen"/>
          <w:sz w:val="22"/>
          <w:szCs w:val="22"/>
          <w:lang w:val="ka-GE"/>
        </w:rPr>
        <w:t>-35-</w:t>
      </w:r>
      <w:r w:rsidR="000E6FCE" w:rsidRPr="00977A16">
        <w:rPr>
          <w:rFonts w:ascii="Sylfaen" w:hAnsi="Sylfaen" w:cs="Sylfaen"/>
          <w:sz w:val="22"/>
          <w:szCs w:val="22"/>
          <w:lang w:val="ka-GE"/>
        </w:rPr>
        <w:t>ე</w:t>
      </w:r>
      <w:r w:rsidR="000E6FCE" w:rsidRPr="00977A16">
        <w:rPr>
          <w:rFonts w:ascii="Sylfaen" w:hAnsi="Sylfaen"/>
          <w:sz w:val="22"/>
          <w:szCs w:val="22"/>
          <w:lang w:val="ka-GE"/>
        </w:rPr>
        <w:t xml:space="preserve"> </w:t>
      </w:r>
      <w:r w:rsidR="000E6FCE" w:rsidRPr="00977A16">
        <w:rPr>
          <w:rFonts w:ascii="Sylfaen" w:hAnsi="Sylfaen" w:cs="Sylfaen"/>
          <w:sz w:val="22"/>
          <w:szCs w:val="22"/>
          <w:lang w:val="ka-GE"/>
        </w:rPr>
        <w:t>მუხლებ</w:t>
      </w:r>
      <w:r w:rsidR="000E6FCE" w:rsidRPr="00BD3396">
        <w:rPr>
          <w:rFonts w:ascii="Sylfaen" w:hAnsi="Sylfaen" w:cs="Sylfaen"/>
          <w:sz w:val="22"/>
          <w:szCs w:val="22"/>
          <w:lang w:val="ka-GE"/>
        </w:rPr>
        <w:t xml:space="preserve">ით განსაზღვრული </w:t>
      </w:r>
      <w:r w:rsidRPr="00977A16">
        <w:rPr>
          <w:rFonts w:ascii="Sylfaen" w:hAnsi="Sylfaen" w:cs="Sylfaen"/>
          <w:sz w:val="22"/>
          <w:szCs w:val="22"/>
          <w:lang w:val="ka-GE"/>
        </w:rPr>
        <w:t>ნებისმიერ</w:t>
      </w:r>
      <w:r w:rsidR="000E6FCE" w:rsidRPr="00BD3396">
        <w:rPr>
          <w:rFonts w:ascii="Sylfaen" w:hAnsi="Sylfaen"/>
          <w:sz w:val="22"/>
          <w:szCs w:val="22"/>
          <w:lang w:val="ka-GE"/>
        </w:rPr>
        <w:t>ი</w:t>
      </w:r>
      <w:r w:rsidRPr="00977A16">
        <w:rPr>
          <w:rFonts w:ascii="Sylfaen" w:hAnsi="Sylfaen"/>
          <w:sz w:val="22"/>
          <w:szCs w:val="22"/>
          <w:lang w:val="ka-GE"/>
        </w:rPr>
        <w:t xml:space="preserve"> </w:t>
      </w:r>
      <w:r w:rsidRPr="00977A16">
        <w:rPr>
          <w:rFonts w:ascii="Sylfaen" w:hAnsi="Sylfaen" w:cs="Sylfaen"/>
          <w:sz w:val="22"/>
          <w:szCs w:val="22"/>
          <w:lang w:val="ka-GE"/>
        </w:rPr>
        <w:t>სპეციფიკურ</w:t>
      </w:r>
      <w:r w:rsidR="00303800" w:rsidRPr="00BD3396">
        <w:rPr>
          <w:rFonts w:ascii="Sylfaen" w:hAnsi="Sylfaen" w:cs="Sylfaen"/>
          <w:sz w:val="22"/>
          <w:szCs w:val="22"/>
          <w:lang w:val="ka-GE"/>
        </w:rPr>
        <w:t>ი</w:t>
      </w:r>
      <w:r w:rsidRPr="00977A16">
        <w:rPr>
          <w:rFonts w:ascii="Sylfaen" w:hAnsi="Sylfaen"/>
          <w:sz w:val="22"/>
          <w:szCs w:val="22"/>
          <w:lang w:val="ka-GE"/>
        </w:rPr>
        <w:t xml:space="preserve"> </w:t>
      </w:r>
      <w:r w:rsidR="000E6FCE" w:rsidRPr="00BD3396">
        <w:rPr>
          <w:rFonts w:ascii="Sylfaen" w:hAnsi="Sylfaen" w:cs="Sylfaen"/>
          <w:sz w:val="22"/>
          <w:szCs w:val="22"/>
          <w:lang w:val="ka-GE"/>
        </w:rPr>
        <w:t xml:space="preserve">ვალდებულება </w:t>
      </w:r>
      <w:r w:rsidRPr="00977A16">
        <w:rPr>
          <w:rFonts w:ascii="Sylfaen" w:hAnsi="Sylfaen" w:cs="Sylfaen"/>
          <w:sz w:val="22"/>
          <w:szCs w:val="22"/>
          <w:lang w:val="ka-GE"/>
        </w:rPr>
        <w:t>იმ</w:t>
      </w:r>
      <w:r w:rsidRPr="00977A16">
        <w:rPr>
          <w:rFonts w:ascii="Sylfaen" w:hAnsi="Sylfaen"/>
          <w:sz w:val="22"/>
          <w:szCs w:val="22"/>
          <w:lang w:val="ka-GE"/>
        </w:rPr>
        <w:t xml:space="preserve"> </w:t>
      </w:r>
      <w:r w:rsidR="000E6FCE" w:rsidRPr="00977A16">
        <w:rPr>
          <w:rFonts w:ascii="Sylfaen" w:hAnsi="Sylfaen" w:cs="Sylfaen"/>
          <w:sz w:val="22"/>
          <w:szCs w:val="22"/>
          <w:lang w:val="ka-GE"/>
        </w:rPr>
        <w:t>ბაზ</w:t>
      </w:r>
      <w:r w:rsidRPr="00977A16">
        <w:rPr>
          <w:rFonts w:ascii="Sylfaen" w:hAnsi="Sylfaen" w:cs="Sylfaen"/>
          <w:sz w:val="22"/>
          <w:szCs w:val="22"/>
          <w:lang w:val="ka-GE"/>
        </w:rPr>
        <w:t>რის</w:t>
      </w:r>
      <w:r w:rsidRPr="00977A16">
        <w:rPr>
          <w:rFonts w:ascii="Sylfaen" w:hAnsi="Sylfaen"/>
          <w:sz w:val="22"/>
          <w:szCs w:val="22"/>
          <w:lang w:val="ka-GE"/>
        </w:rPr>
        <w:t xml:space="preserve"> </w:t>
      </w:r>
      <w:r w:rsidRPr="00BD3396">
        <w:rPr>
          <w:rFonts w:ascii="Sylfaen" w:hAnsi="Sylfaen"/>
          <w:sz w:val="22"/>
          <w:szCs w:val="22"/>
          <w:lang w:val="ka-GE"/>
        </w:rPr>
        <w:t xml:space="preserve">შესაბამის </w:t>
      </w:r>
      <w:r w:rsidRPr="00977A16">
        <w:rPr>
          <w:rFonts w:ascii="Sylfaen" w:hAnsi="Sylfaen" w:cs="Sylfaen"/>
          <w:sz w:val="22"/>
          <w:szCs w:val="22"/>
          <w:lang w:val="ka-GE"/>
        </w:rPr>
        <w:t>სეგმენტზე</w:t>
      </w:r>
      <w:r w:rsidRPr="00977A16">
        <w:rPr>
          <w:rFonts w:ascii="Sylfaen" w:hAnsi="Sylfaen"/>
          <w:sz w:val="22"/>
          <w:szCs w:val="22"/>
          <w:lang w:val="ka-GE"/>
        </w:rPr>
        <w:t xml:space="preserve">, </w:t>
      </w:r>
      <w:r w:rsidRPr="00977A16">
        <w:rPr>
          <w:rFonts w:ascii="Sylfaen" w:hAnsi="Sylfaen" w:cs="Sylfaen"/>
          <w:sz w:val="22"/>
          <w:szCs w:val="22"/>
          <w:lang w:val="ka-GE"/>
        </w:rPr>
        <w:t>სადაც</w:t>
      </w:r>
      <w:r w:rsidRPr="00977A16">
        <w:rPr>
          <w:rFonts w:ascii="Sylfaen" w:hAnsi="Sylfaen"/>
          <w:sz w:val="22"/>
          <w:szCs w:val="22"/>
          <w:lang w:val="ka-GE"/>
        </w:rPr>
        <w:t xml:space="preserve"> </w:t>
      </w:r>
      <w:r w:rsidRPr="00977A16">
        <w:rPr>
          <w:rFonts w:ascii="Sylfaen" w:hAnsi="Sylfaen" w:cs="Sylfaen"/>
          <w:sz w:val="22"/>
          <w:szCs w:val="22"/>
          <w:lang w:val="ka-GE"/>
        </w:rPr>
        <w:t>ი</w:t>
      </w:r>
      <w:r w:rsidRPr="00BD3396">
        <w:rPr>
          <w:rFonts w:ascii="Sylfaen" w:hAnsi="Sylfaen" w:cs="Sylfaen"/>
          <w:sz w:val="22"/>
          <w:szCs w:val="22"/>
          <w:lang w:val="ka-GE"/>
        </w:rPr>
        <w:t>ს</w:t>
      </w:r>
      <w:r w:rsidRPr="00977A16">
        <w:rPr>
          <w:rFonts w:ascii="Sylfaen" w:hAnsi="Sylfaen"/>
          <w:sz w:val="22"/>
          <w:szCs w:val="22"/>
          <w:lang w:val="ka-GE"/>
        </w:rPr>
        <w:t xml:space="preserve"> </w:t>
      </w:r>
      <w:r w:rsidRPr="00977A16">
        <w:rPr>
          <w:rFonts w:ascii="Sylfaen" w:hAnsi="Sylfaen" w:cs="Sylfaen"/>
          <w:sz w:val="22"/>
          <w:szCs w:val="22"/>
          <w:lang w:val="ka-GE"/>
        </w:rPr>
        <w:t>მნიშვნელოვანი</w:t>
      </w:r>
      <w:r w:rsidRPr="00977A16">
        <w:rPr>
          <w:rFonts w:ascii="Sylfaen" w:hAnsi="Sylfaen"/>
          <w:sz w:val="22"/>
          <w:szCs w:val="22"/>
          <w:lang w:val="ka-GE"/>
        </w:rPr>
        <w:t xml:space="preserve"> </w:t>
      </w:r>
      <w:r w:rsidRPr="00977A16">
        <w:rPr>
          <w:rFonts w:ascii="Sylfaen" w:hAnsi="Sylfaen" w:cs="Sylfaen"/>
          <w:sz w:val="22"/>
          <w:szCs w:val="22"/>
          <w:lang w:val="ka-GE"/>
        </w:rPr>
        <w:t>საბაზრო</w:t>
      </w:r>
      <w:r w:rsidRPr="00977A16">
        <w:rPr>
          <w:rFonts w:ascii="Sylfaen" w:hAnsi="Sylfaen"/>
          <w:sz w:val="22"/>
          <w:szCs w:val="22"/>
          <w:lang w:val="ka-GE"/>
        </w:rPr>
        <w:t xml:space="preserve"> </w:t>
      </w:r>
      <w:r w:rsidRPr="00977A16">
        <w:rPr>
          <w:rFonts w:ascii="Sylfaen" w:hAnsi="Sylfaen" w:cs="Sylfaen"/>
          <w:sz w:val="22"/>
          <w:szCs w:val="22"/>
          <w:lang w:val="ka-GE"/>
        </w:rPr>
        <w:t>ძალაუფლების</w:t>
      </w:r>
      <w:r w:rsidRPr="00977A16">
        <w:rPr>
          <w:rFonts w:ascii="Sylfaen" w:hAnsi="Sylfaen"/>
          <w:sz w:val="22"/>
          <w:szCs w:val="22"/>
          <w:lang w:val="ka-GE"/>
        </w:rPr>
        <w:t xml:space="preserve"> </w:t>
      </w:r>
      <w:r w:rsidRPr="00977A16">
        <w:rPr>
          <w:rFonts w:ascii="Sylfaen" w:hAnsi="Sylfaen" w:cs="Sylfaen"/>
          <w:sz w:val="22"/>
          <w:szCs w:val="22"/>
          <w:lang w:val="ka-GE"/>
        </w:rPr>
        <w:t>მქონე</w:t>
      </w:r>
      <w:r w:rsidRPr="00977A16">
        <w:rPr>
          <w:rFonts w:ascii="Sylfaen" w:hAnsi="Sylfaen"/>
          <w:sz w:val="22"/>
          <w:szCs w:val="22"/>
          <w:lang w:val="ka-GE"/>
        </w:rPr>
        <w:t xml:space="preserve"> </w:t>
      </w:r>
      <w:r w:rsidRPr="00977A16">
        <w:rPr>
          <w:rFonts w:ascii="Sylfaen" w:hAnsi="Sylfaen" w:cs="Sylfaen"/>
          <w:sz w:val="22"/>
          <w:szCs w:val="22"/>
          <w:lang w:val="ka-GE"/>
        </w:rPr>
        <w:t>პირად</w:t>
      </w:r>
      <w:r w:rsidRPr="00BD3396">
        <w:rPr>
          <w:rFonts w:ascii="Sylfaen" w:hAnsi="Sylfaen" w:cs="Sylfaen"/>
          <w:sz w:val="22"/>
          <w:szCs w:val="22"/>
          <w:lang w:val="ka-GE"/>
        </w:rPr>
        <w:t xml:space="preserve"> არის </w:t>
      </w:r>
      <w:r w:rsidRPr="00977A16">
        <w:rPr>
          <w:rFonts w:ascii="Sylfaen" w:hAnsi="Sylfaen" w:cs="Sylfaen"/>
          <w:sz w:val="22"/>
          <w:szCs w:val="22"/>
          <w:lang w:val="ka-GE"/>
        </w:rPr>
        <w:t>განსაზღვრული</w:t>
      </w:r>
      <w:r w:rsidRPr="00977A16">
        <w:rPr>
          <w:rFonts w:ascii="Sylfaen" w:hAnsi="Sylfaen"/>
          <w:sz w:val="22"/>
          <w:szCs w:val="22"/>
          <w:lang w:val="ka-GE"/>
        </w:rPr>
        <w:t>.</w:t>
      </w:r>
      <w:r w:rsidR="00DF2441">
        <w:rPr>
          <w:rFonts w:ascii="Sylfaen" w:hAnsi="Sylfaen"/>
          <w:sz w:val="22"/>
          <w:szCs w:val="22"/>
          <w:lang w:val="ka-GE"/>
        </w:rPr>
        <w:t>“;</w:t>
      </w:r>
    </w:p>
    <w:p w:rsidR="00DF2441" w:rsidRDefault="00DF2441" w:rsidP="00C6629B">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sz w:val="22"/>
          <w:szCs w:val="22"/>
          <w:lang w:val="ka-GE"/>
        </w:rPr>
      </w:pPr>
    </w:p>
    <w:p w:rsidR="004F64A4" w:rsidRPr="00A16D37" w:rsidRDefault="005A5EA6" w:rsidP="00DF2441">
      <w:pPr>
        <w:pStyle w:val="Normal0"/>
        <w:tabs>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ylfaen" w:hAnsi="Sylfaen"/>
          <w:sz w:val="22"/>
          <w:szCs w:val="22"/>
          <w:lang w:val="ka-GE"/>
        </w:rPr>
      </w:pPr>
      <w:r>
        <w:rPr>
          <w:rFonts w:ascii="Sylfaen" w:hAnsi="Sylfaen"/>
          <w:sz w:val="22"/>
          <w:szCs w:val="22"/>
          <w:lang w:val="ka-GE"/>
        </w:rPr>
        <w:t>30</w:t>
      </w:r>
      <w:r w:rsidR="00DF2441">
        <w:rPr>
          <w:rFonts w:ascii="Sylfaen" w:hAnsi="Sylfaen"/>
          <w:sz w:val="22"/>
          <w:szCs w:val="22"/>
          <w:lang w:val="ka-GE"/>
        </w:rPr>
        <w:t xml:space="preserve">. </w:t>
      </w:r>
      <w:r w:rsidR="004F64A4" w:rsidRPr="00A16D37">
        <w:rPr>
          <w:rFonts w:ascii="Sylfaen" w:hAnsi="Sylfaen"/>
          <w:sz w:val="22"/>
          <w:szCs w:val="22"/>
          <w:lang w:val="ka-GE"/>
        </w:rPr>
        <w:t xml:space="preserve">43 – </w:t>
      </w:r>
      <w:bookmarkStart w:id="1" w:name="part_55"/>
      <w:r w:rsidR="00AD3DAF" w:rsidRPr="00A16D37">
        <w:rPr>
          <w:rFonts w:ascii="Sylfaen" w:hAnsi="Sylfaen"/>
          <w:sz w:val="22"/>
          <w:szCs w:val="22"/>
          <w:lang w:val="ka-GE"/>
        </w:rPr>
        <w:t xml:space="preserve">ე მუხლის მე–3 </w:t>
      </w:r>
      <w:bookmarkEnd w:id="1"/>
      <w:r w:rsidR="00FD7284" w:rsidRPr="00A16D37">
        <w:rPr>
          <w:rFonts w:ascii="Sylfaen" w:hAnsi="Sylfaen"/>
          <w:sz w:val="22"/>
          <w:szCs w:val="22"/>
          <w:lang w:val="ka-GE"/>
        </w:rPr>
        <w:t xml:space="preserve">პუნქტი </w:t>
      </w:r>
      <w:r w:rsidR="00AD3DAF" w:rsidRPr="00A16D37">
        <w:rPr>
          <w:rFonts w:ascii="Sylfaen" w:hAnsi="Sylfaen"/>
          <w:sz w:val="22"/>
          <w:szCs w:val="22"/>
          <w:lang w:val="ka-GE"/>
        </w:rPr>
        <w:t>ჩამოყალიბდეს შემდეგ</w:t>
      </w:r>
      <w:r w:rsidR="000213A8" w:rsidRPr="00A16D37">
        <w:rPr>
          <w:rFonts w:ascii="Sylfaen" w:hAnsi="Sylfaen"/>
          <w:sz w:val="22"/>
          <w:szCs w:val="22"/>
          <w:lang w:val="ka-GE"/>
        </w:rPr>
        <w:t>ი რედაქციით</w:t>
      </w:r>
      <w:r w:rsidR="00AD3DAF" w:rsidRPr="00A16D37">
        <w:rPr>
          <w:rFonts w:ascii="Sylfaen" w:hAnsi="Sylfaen"/>
          <w:sz w:val="22"/>
          <w:szCs w:val="22"/>
          <w:lang w:val="ka-GE"/>
        </w:rPr>
        <w:t>:</w:t>
      </w:r>
    </w:p>
    <w:p w:rsidR="0032080C" w:rsidRDefault="00DF2441" w:rsidP="00C6629B">
      <w:pPr>
        <w:spacing w:before="100" w:beforeAutospacing="1"/>
        <w:jc w:val="both"/>
        <w:rPr>
          <w:rFonts w:ascii="Sylfaen" w:eastAsia="Times New Roman" w:hAnsi="Sylfaen"/>
          <w:sz w:val="22"/>
          <w:szCs w:val="22"/>
          <w:lang w:val="ka-GE"/>
        </w:rPr>
      </w:pPr>
      <w:r>
        <w:rPr>
          <w:rFonts w:ascii="Sylfaen" w:eastAsia="Times New Roman" w:hAnsi="Sylfaen"/>
          <w:sz w:val="22"/>
          <w:szCs w:val="22"/>
          <w:lang w:val="ka-GE"/>
        </w:rPr>
        <w:t>,,</w:t>
      </w:r>
      <w:r w:rsidR="0032080C" w:rsidRPr="00A16D37">
        <w:rPr>
          <w:rFonts w:ascii="Sylfaen" w:eastAsia="Times New Roman" w:hAnsi="Sylfaen"/>
          <w:sz w:val="22"/>
          <w:szCs w:val="22"/>
          <w:lang w:val="ka-GE"/>
        </w:rPr>
        <w:t>3. კომისია აკონტროლებს ზოგადი ნებართვის, ამოწურვადი რესურსით სარგებლობის ლიცენზიის ან/და ნებართვის მფლობელის მიერ სალიცენზიო ან/და სანებართვო პირობების შესრულებას. ლიცენზიის ან/და ნებართვის მფლობელის მიერ სალიცენზიო ან/და სანებართვო პირობების დარღვევის შემთხვევაში კომისია მის/მათ მიმართ გამოიყენებს ამ კანონის 45-ე მუხლით დადგენილ სანქციებს.</w:t>
      </w:r>
      <w:r>
        <w:rPr>
          <w:rFonts w:ascii="Sylfaen" w:eastAsia="Times New Roman" w:hAnsi="Sylfaen"/>
          <w:sz w:val="22"/>
          <w:szCs w:val="22"/>
          <w:lang w:val="ka-GE"/>
        </w:rPr>
        <w:t>“;</w:t>
      </w:r>
    </w:p>
    <w:p w:rsidR="00DF2441" w:rsidRDefault="005A5EA6" w:rsidP="00DF2441">
      <w:pPr>
        <w:spacing w:before="100" w:beforeAutospacing="1"/>
        <w:jc w:val="both"/>
        <w:rPr>
          <w:rFonts w:ascii="Sylfaen" w:hAnsi="Sylfaen"/>
          <w:sz w:val="22"/>
          <w:szCs w:val="22"/>
          <w:lang w:val="ka-GE"/>
        </w:rPr>
      </w:pPr>
      <w:r>
        <w:rPr>
          <w:rFonts w:ascii="Sylfaen" w:eastAsia="Times New Roman" w:hAnsi="Sylfaen"/>
          <w:sz w:val="22"/>
          <w:szCs w:val="22"/>
          <w:lang w:val="ka-GE"/>
        </w:rPr>
        <w:t>31</w:t>
      </w:r>
      <w:r w:rsidR="00DF2441">
        <w:rPr>
          <w:rFonts w:ascii="Sylfaen" w:eastAsia="Times New Roman" w:hAnsi="Sylfaen"/>
          <w:sz w:val="22"/>
          <w:szCs w:val="22"/>
          <w:lang w:val="ka-GE"/>
        </w:rPr>
        <w:t xml:space="preserve">. </w:t>
      </w:r>
      <w:r w:rsidR="00E830B5">
        <w:rPr>
          <w:rFonts w:ascii="Sylfaen" w:hAnsi="Sylfaen"/>
          <w:sz w:val="22"/>
          <w:szCs w:val="22"/>
          <w:lang w:val="ka-GE"/>
        </w:rPr>
        <w:t>44 -</w:t>
      </w:r>
      <w:r w:rsidR="007F41FF" w:rsidRPr="00E363D9">
        <w:rPr>
          <w:rFonts w:ascii="Sylfaen" w:hAnsi="Sylfaen"/>
          <w:sz w:val="22"/>
          <w:szCs w:val="22"/>
          <w:lang w:val="ka-GE"/>
        </w:rPr>
        <w:t xml:space="preserve"> ე მუხლის</w:t>
      </w:r>
      <w:r w:rsidR="00DF2441">
        <w:rPr>
          <w:rFonts w:ascii="Sylfaen" w:hAnsi="Sylfaen"/>
          <w:sz w:val="22"/>
          <w:szCs w:val="22"/>
          <w:lang w:val="ka-GE"/>
        </w:rPr>
        <w:t>:</w:t>
      </w:r>
    </w:p>
    <w:p w:rsidR="007F41FF" w:rsidRPr="00E363D9" w:rsidRDefault="00DF2441" w:rsidP="00DF2441">
      <w:pPr>
        <w:spacing w:before="100" w:beforeAutospacing="1"/>
        <w:jc w:val="both"/>
        <w:rPr>
          <w:rFonts w:ascii="Sylfaen" w:hAnsi="Sylfaen"/>
          <w:sz w:val="22"/>
          <w:szCs w:val="22"/>
          <w:lang w:val="ka-GE"/>
        </w:rPr>
      </w:pPr>
      <w:r>
        <w:rPr>
          <w:rFonts w:ascii="Sylfaen" w:hAnsi="Sylfaen"/>
          <w:sz w:val="22"/>
          <w:szCs w:val="22"/>
          <w:lang w:val="ka-GE"/>
        </w:rPr>
        <w:t>ა)</w:t>
      </w:r>
      <w:r w:rsidR="007F41FF" w:rsidRPr="00E363D9">
        <w:rPr>
          <w:rFonts w:ascii="Sylfaen" w:hAnsi="Sylfaen"/>
          <w:sz w:val="22"/>
          <w:szCs w:val="22"/>
          <w:lang w:val="ka-GE"/>
        </w:rPr>
        <w:t xml:space="preserve"> მე</w:t>
      </w:r>
      <w:r w:rsidR="00E830B5">
        <w:rPr>
          <w:rFonts w:ascii="Sylfaen" w:hAnsi="Sylfaen"/>
          <w:sz w:val="22"/>
          <w:szCs w:val="22"/>
          <w:lang w:val="ka-GE"/>
        </w:rPr>
        <w:t>-</w:t>
      </w:r>
      <w:r w:rsidR="007F41FF" w:rsidRPr="00E363D9">
        <w:rPr>
          <w:rFonts w:ascii="Sylfaen" w:hAnsi="Sylfaen"/>
          <w:sz w:val="22"/>
          <w:szCs w:val="22"/>
          <w:lang w:val="ka-GE"/>
        </w:rPr>
        <w:t>2 პუნქტი ჩამოყალიბდეს შემდეგ</w:t>
      </w:r>
      <w:r w:rsidR="00FD7284" w:rsidRPr="00E363D9">
        <w:rPr>
          <w:rFonts w:ascii="Sylfaen" w:hAnsi="Sylfaen"/>
          <w:sz w:val="22"/>
          <w:szCs w:val="22"/>
          <w:lang w:val="ka-GE"/>
        </w:rPr>
        <w:t>ი რედაქციით:</w:t>
      </w:r>
    </w:p>
    <w:p w:rsidR="004F64A4" w:rsidRDefault="007F41FF" w:rsidP="00C6629B">
      <w:pPr>
        <w:spacing w:before="100" w:beforeAutospacing="1"/>
        <w:jc w:val="both"/>
        <w:rPr>
          <w:rFonts w:ascii="Sylfaen" w:eastAsia="Times New Roman" w:hAnsi="Sylfaen"/>
          <w:sz w:val="22"/>
          <w:szCs w:val="22"/>
          <w:lang w:val="ka-GE"/>
        </w:rPr>
      </w:pPr>
      <w:r w:rsidRPr="00E363D9">
        <w:rPr>
          <w:rFonts w:ascii="Sylfaen" w:eastAsia="Times New Roman" w:hAnsi="Sylfaen"/>
          <w:sz w:val="22"/>
          <w:szCs w:val="22"/>
          <w:lang w:val="ka-GE"/>
        </w:rPr>
        <w:t>„</w:t>
      </w:r>
      <w:r w:rsidR="004F64A4" w:rsidRPr="00E363D9">
        <w:rPr>
          <w:rFonts w:ascii="Sylfaen" w:eastAsia="Times New Roman" w:hAnsi="Sylfaen"/>
          <w:sz w:val="22"/>
          <w:szCs w:val="22"/>
          <w:lang w:val="ka-GE"/>
        </w:rPr>
        <w:t xml:space="preserve">2. </w:t>
      </w:r>
      <w:r w:rsidR="004F64A4" w:rsidRPr="00E363D9">
        <w:rPr>
          <w:rFonts w:ascii="Sylfaen" w:eastAsia="Times New Roman" w:hAnsi="Sylfaen" w:cs="Sylfaen"/>
          <w:sz w:val="22"/>
          <w:szCs w:val="22"/>
          <w:lang w:val="ka-GE"/>
        </w:rPr>
        <w:t>ლიცენზიის</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მფლობელთა</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მიერ</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სალიცენზიო</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პირობების</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შესრულების</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შემოწმებას</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კომისია</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ახორციელებს</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სალიცენზიო</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პირობების</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შერჩევით</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შემოწმებით</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ან</w:t>
      </w:r>
      <w:r w:rsidR="004F64A4" w:rsidRPr="00E363D9">
        <w:rPr>
          <w:rFonts w:ascii="Sylfaen" w:eastAsia="Times New Roman" w:hAnsi="Sylfaen"/>
          <w:sz w:val="22"/>
          <w:szCs w:val="22"/>
          <w:lang w:val="ka-GE"/>
        </w:rPr>
        <w:t>/</w:t>
      </w:r>
      <w:r w:rsidR="004F64A4" w:rsidRPr="00E363D9">
        <w:rPr>
          <w:rFonts w:ascii="Sylfaen" w:eastAsia="Times New Roman" w:hAnsi="Sylfaen" w:cs="Sylfaen"/>
          <w:sz w:val="22"/>
          <w:szCs w:val="22"/>
          <w:lang w:val="ka-GE"/>
        </w:rPr>
        <w:t>და</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ლიცენზიის</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მფლობელის</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მიერ</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რეგულარული</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ანგარიშგებით</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გარდა</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ამისა</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კომისია</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უფლებამოსილია</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ჩაატაროს</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შემოწმება</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კომისიაში</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შესული</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საჩივრის</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ექს</w:t>
      </w:r>
      <w:r w:rsidR="004F64A4" w:rsidRPr="00E363D9">
        <w:rPr>
          <w:rFonts w:ascii="Sylfaen" w:eastAsia="Times New Roman" w:hAnsi="Sylfaen"/>
          <w:sz w:val="22"/>
          <w:szCs w:val="22"/>
          <w:lang w:val="ka-GE"/>
        </w:rPr>
        <w:t>-</w:t>
      </w:r>
      <w:r w:rsidR="004F64A4" w:rsidRPr="00E363D9">
        <w:rPr>
          <w:rFonts w:ascii="Sylfaen" w:eastAsia="Times New Roman" w:hAnsi="Sylfaen" w:cs="Sylfaen"/>
          <w:sz w:val="22"/>
          <w:szCs w:val="22"/>
          <w:lang w:val="ka-GE"/>
        </w:rPr>
        <w:t>პარტე</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შეტყობინების</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საგაზეთო</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ან</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სხვაგვარი</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ინფორმაციის</w:t>
      </w:r>
      <w:r w:rsidR="004F64A4" w:rsidRPr="00E363D9">
        <w:rPr>
          <w:rFonts w:ascii="Sylfaen" w:eastAsia="Times New Roman" w:hAnsi="Sylfaen"/>
          <w:sz w:val="22"/>
          <w:szCs w:val="22"/>
          <w:lang w:val="ka-GE"/>
        </w:rPr>
        <w:t xml:space="preserve"> </w:t>
      </w:r>
      <w:r w:rsidR="004F64A4" w:rsidRPr="00E363D9">
        <w:rPr>
          <w:rFonts w:ascii="Sylfaen" w:eastAsia="Times New Roman" w:hAnsi="Sylfaen" w:cs="Sylfaen"/>
          <w:sz w:val="22"/>
          <w:szCs w:val="22"/>
          <w:lang w:val="ka-GE"/>
        </w:rPr>
        <w:t>საფუძველზე</w:t>
      </w:r>
      <w:r w:rsidR="004F64A4" w:rsidRPr="00E363D9">
        <w:rPr>
          <w:rFonts w:ascii="Sylfaen" w:eastAsia="Times New Roman" w:hAnsi="Sylfaen"/>
          <w:sz w:val="22"/>
          <w:szCs w:val="22"/>
          <w:lang w:val="ka-GE"/>
        </w:rPr>
        <w:t>. კომისია</w:t>
      </w:r>
      <w:r w:rsidR="009B0ADD" w:rsidRPr="00E363D9">
        <w:rPr>
          <w:rFonts w:ascii="Sylfaen" w:eastAsia="Times New Roman" w:hAnsi="Sylfaen"/>
          <w:sz w:val="22"/>
          <w:szCs w:val="22"/>
          <w:lang w:val="ka-GE"/>
        </w:rPr>
        <w:t xml:space="preserve"> ამოწმებს და აკონტროლებს </w:t>
      </w:r>
      <w:r w:rsidR="002315EE">
        <w:rPr>
          <w:rFonts w:ascii="Sylfaen" w:eastAsia="Times New Roman" w:hAnsi="Sylfaen"/>
          <w:sz w:val="22"/>
          <w:szCs w:val="22"/>
          <w:lang w:val="ka-GE"/>
        </w:rPr>
        <w:t>ზოგადი</w:t>
      </w:r>
      <w:r w:rsidR="002315EE" w:rsidRPr="00E363D9">
        <w:rPr>
          <w:rFonts w:ascii="Sylfaen" w:eastAsia="Times New Roman" w:hAnsi="Sylfaen"/>
          <w:sz w:val="22"/>
          <w:szCs w:val="22"/>
          <w:lang w:val="ka-GE"/>
        </w:rPr>
        <w:t xml:space="preserve"> </w:t>
      </w:r>
      <w:r w:rsidR="004F64A4" w:rsidRPr="00E363D9">
        <w:rPr>
          <w:rFonts w:ascii="Sylfaen" w:eastAsia="Times New Roman" w:hAnsi="Sylfaen"/>
          <w:sz w:val="22"/>
          <w:szCs w:val="22"/>
          <w:lang w:val="ka-GE"/>
        </w:rPr>
        <w:t xml:space="preserve">ნებართვების, ნებართვების, მინიჭების ან ამოწურვადი რესურსებით სარგებლობის უფლების </w:t>
      </w:r>
      <w:r w:rsidR="002315EE">
        <w:rPr>
          <w:rFonts w:ascii="Sylfaen" w:eastAsia="Times New Roman" w:hAnsi="Sylfaen"/>
          <w:sz w:val="22"/>
          <w:szCs w:val="22"/>
          <w:lang w:val="ka-GE"/>
        </w:rPr>
        <w:t xml:space="preserve">პირობების </w:t>
      </w:r>
      <w:r w:rsidR="004F64A4" w:rsidRPr="00E363D9">
        <w:rPr>
          <w:rFonts w:ascii="Sylfaen" w:eastAsia="Times New Roman" w:hAnsi="Sylfaen"/>
          <w:sz w:val="22"/>
          <w:szCs w:val="22"/>
          <w:lang w:val="ka-GE"/>
        </w:rPr>
        <w:t>შესრულება</w:t>
      </w:r>
      <w:r w:rsidR="009B0ADD" w:rsidRPr="00E363D9">
        <w:rPr>
          <w:rFonts w:ascii="Sylfaen" w:eastAsia="Times New Roman" w:hAnsi="Sylfaen"/>
          <w:sz w:val="22"/>
          <w:szCs w:val="22"/>
          <w:lang w:val="ka-GE"/>
        </w:rPr>
        <w:t>ს</w:t>
      </w:r>
      <w:r w:rsidRPr="00E363D9">
        <w:rPr>
          <w:rFonts w:ascii="Sylfaen" w:eastAsia="Times New Roman" w:hAnsi="Sylfaen"/>
          <w:sz w:val="22"/>
          <w:szCs w:val="22"/>
          <w:lang w:val="ka-GE"/>
        </w:rPr>
        <w:t>“</w:t>
      </w:r>
      <w:r w:rsidR="00DF2441">
        <w:rPr>
          <w:rFonts w:ascii="Sylfaen" w:eastAsia="Times New Roman" w:hAnsi="Sylfaen"/>
          <w:sz w:val="22"/>
          <w:szCs w:val="22"/>
          <w:lang w:val="ka-GE"/>
        </w:rPr>
        <w:t>;</w:t>
      </w:r>
    </w:p>
    <w:p w:rsidR="00E363D9" w:rsidRPr="00EA541B" w:rsidRDefault="00DF2441" w:rsidP="00C6629B">
      <w:pPr>
        <w:spacing w:before="100" w:beforeAutospacing="1"/>
        <w:jc w:val="both"/>
        <w:rPr>
          <w:rFonts w:ascii="Sylfaen" w:eastAsia="Times New Roman" w:hAnsi="Sylfaen"/>
          <w:sz w:val="22"/>
          <w:szCs w:val="22"/>
          <w:lang w:val="ka-GE"/>
        </w:rPr>
      </w:pPr>
      <w:r w:rsidRPr="00EA541B">
        <w:rPr>
          <w:rFonts w:ascii="Sylfaen" w:eastAsia="Times New Roman" w:hAnsi="Sylfaen"/>
          <w:sz w:val="22"/>
          <w:szCs w:val="22"/>
          <w:lang w:val="ka-GE"/>
        </w:rPr>
        <w:t xml:space="preserve">ბ) მე-2 პუნქტის შემდეგ დაემატოს შემდეგი შინაარსის </w:t>
      </w:r>
      <w:r w:rsidR="00E363D9" w:rsidRPr="00EA541B">
        <w:rPr>
          <w:rFonts w:ascii="Sylfaen" w:hAnsi="Sylfaen"/>
          <w:sz w:val="22"/>
          <w:szCs w:val="22"/>
          <w:lang w:val="ka-GE"/>
        </w:rPr>
        <w:t>2</w:t>
      </w:r>
      <w:r w:rsidR="00E363D9" w:rsidRPr="00EA541B">
        <w:rPr>
          <w:rFonts w:ascii="Sylfaen" w:hAnsi="Sylfaen"/>
          <w:sz w:val="22"/>
          <w:szCs w:val="22"/>
          <w:vertAlign w:val="superscript"/>
          <w:lang w:val="ka-GE"/>
        </w:rPr>
        <w:t>1</w:t>
      </w:r>
      <w:r w:rsidR="00E363D9" w:rsidRPr="00EA541B">
        <w:rPr>
          <w:rFonts w:ascii="Sylfaen" w:hAnsi="Sylfaen"/>
          <w:sz w:val="22"/>
          <w:szCs w:val="22"/>
          <w:lang w:val="ka-GE"/>
        </w:rPr>
        <w:t xml:space="preserve"> და 2</w:t>
      </w:r>
      <w:r w:rsidR="00E363D9" w:rsidRPr="00EA541B">
        <w:rPr>
          <w:rFonts w:ascii="Sylfaen" w:hAnsi="Sylfaen"/>
          <w:sz w:val="22"/>
          <w:szCs w:val="22"/>
          <w:vertAlign w:val="superscript"/>
          <w:lang w:val="ka-GE"/>
        </w:rPr>
        <w:t>2</w:t>
      </w:r>
      <w:r w:rsidR="00E363D9" w:rsidRPr="00EA541B">
        <w:rPr>
          <w:rFonts w:ascii="Sylfaen" w:hAnsi="Sylfaen"/>
          <w:sz w:val="22"/>
          <w:szCs w:val="22"/>
          <w:lang w:val="ka-GE"/>
        </w:rPr>
        <w:t xml:space="preserve"> პუნქტები:</w:t>
      </w:r>
    </w:p>
    <w:p w:rsidR="00DF2441" w:rsidRPr="00EA541B" w:rsidRDefault="00DF2441" w:rsidP="00C6629B">
      <w:pPr>
        <w:jc w:val="both"/>
        <w:rPr>
          <w:rFonts w:ascii="Sylfaen" w:eastAsia="Times New Roman" w:hAnsi="Sylfaen"/>
          <w:sz w:val="22"/>
          <w:szCs w:val="22"/>
          <w:lang w:val="ka-GE"/>
        </w:rPr>
      </w:pPr>
    </w:p>
    <w:p w:rsidR="00E363D9" w:rsidRPr="00EA541B" w:rsidRDefault="00E363D9" w:rsidP="00C6629B">
      <w:pPr>
        <w:jc w:val="both"/>
        <w:rPr>
          <w:rFonts w:ascii="Sylfaen" w:eastAsia="Times New Roman" w:hAnsi="Sylfaen"/>
          <w:sz w:val="22"/>
          <w:szCs w:val="22"/>
          <w:lang w:val="ka-GE"/>
        </w:rPr>
      </w:pPr>
      <w:r w:rsidRPr="00EA541B">
        <w:rPr>
          <w:rFonts w:ascii="Sylfaen" w:eastAsia="Times New Roman" w:hAnsi="Sylfaen"/>
          <w:sz w:val="22"/>
          <w:szCs w:val="22"/>
          <w:lang w:val="ka-GE"/>
        </w:rPr>
        <w:t>„2</w:t>
      </w:r>
      <w:r w:rsidRPr="00EA541B">
        <w:rPr>
          <w:rFonts w:ascii="Sylfaen" w:eastAsia="Times New Roman" w:hAnsi="Sylfaen"/>
          <w:sz w:val="22"/>
          <w:szCs w:val="22"/>
          <w:vertAlign w:val="superscript"/>
          <w:lang w:val="ka-GE"/>
        </w:rPr>
        <w:t>1</w:t>
      </w:r>
      <w:r w:rsidRPr="00EA541B">
        <w:rPr>
          <w:rFonts w:ascii="Sylfaen" w:eastAsia="Times New Roman" w:hAnsi="Sylfaen"/>
          <w:sz w:val="22"/>
          <w:szCs w:val="22"/>
          <w:lang w:val="ka-GE"/>
        </w:rPr>
        <w:t>. ამ კანონის ან მოქმედი კანონმდებლობის შესაბამისად, ავტორიზებული პირის ინფორმაციისა და ანგარიშგების ვალდებულებისათვის ზიანის მიყენების გარეშე, კომისიას შეუძლია ზოგადი ნებართვასთან, ლიცენზიასთან, ნებართვასთან, მინიჭებასთან დაკავშირებით ავტორიზებულ პირებს მოთხოვოს ინფორმაციის მიწოდება, რომელიც არის პროპორციული და ობიექტურად დასაბუთებული:</w:t>
      </w:r>
    </w:p>
    <w:p w:rsidR="00E363D9" w:rsidRPr="00EA541B" w:rsidRDefault="00CF0F4C" w:rsidP="00C6629B">
      <w:pPr>
        <w:jc w:val="both"/>
        <w:rPr>
          <w:rFonts w:ascii="Sylfaen" w:hAnsi="Sylfaen" w:cs="Sylfaen"/>
          <w:sz w:val="22"/>
          <w:szCs w:val="22"/>
          <w:lang w:val="ka-GE"/>
        </w:rPr>
      </w:pPr>
      <w:r w:rsidRPr="00EA541B">
        <w:rPr>
          <w:rFonts w:ascii="Sylfaen" w:eastAsia="Times New Roman" w:hAnsi="Sylfaen"/>
          <w:sz w:val="22"/>
          <w:szCs w:val="22"/>
          <w:lang w:val="ka-GE"/>
        </w:rPr>
        <w:t>ა)</w:t>
      </w:r>
      <w:r w:rsidR="00E363D9" w:rsidRPr="00EA541B">
        <w:rPr>
          <w:rFonts w:ascii="Sylfaen" w:eastAsia="Times New Roman" w:hAnsi="Sylfaen"/>
          <w:sz w:val="22"/>
          <w:szCs w:val="22"/>
          <w:lang w:val="ka-GE"/>
        </w:rPr>
        <w:t xml:space="preserve"> </w:t>
      </w:r>
      <w:r w:rsidR="00E363D9" w:rsidRPr="00EA541B">
        <w:rPr>
          <w:rFonts w:ascii="Sylfaen" w:hAnsi="Sylfaen" w:cs="Sylfaen"/>
          <w:sz w:val="22"/>
          <w:szCs w:val="22"/>
          <w:lang w:val="ka-GE"/>
        </w:rPr>
        <w:t>ზოგადი</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ნებართვით</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ლიცენზიით</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ნებართვით</w:t>
      </w:r>
      <w:r w:rsidR="0079410B">
        <w:rPr>
          <w:rFonts w:ascii="Sylfaen" w:hAnsi="Sylfaen" w:cs="Sylfaen"/>
          <w:sz w:val="22"/>
          <w:szCs w:val="22"/>
          <w:lang w:val="ka-GE"/>
        </w:rPr>
        <w:t>,</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ან</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ამ</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კანონის</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შესაბამისად</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ამოწურვადი</w:t>
      </w:r>
      <w:r w:rsidR="00E363D9" w:rsidRPr="00EA541B">
        <w:rPr>
          <w:rFonts w:ascii="Sylfaen" w:hAnsi="Sylfaen"/>
          <w:sz w:val="22"/>
          <w:szCs w:val="22"/>
          <w:lang w:val="ka-GE"/>
        </w:rPr>
        <w:t xml:space="preserve"> </w:t>
      </w:r>
      <w:r w:rsidR="006C5AD7" w:rsidRPr="00EA541B">
        <w:rPr>
          <w:rFonts w:ascii="Sylfaen" w:hAnsi="Sylfaen" w:cs="Sylfaen"/>
          <w:sz w:val="22"/>
          <w:szCs w:val="22"/>
          <w:lang w:val="ka-GE"/>
        </w:rPr>
        <w:t>რესურსები</w:t>
      </w:r>
      <w:r w:rsidR="006C5AD7">
        <w:rPr>
          <w:rFonts w:ascii="Sylfaen" w:hAnsi="Sylfaen" w:cs="Sylfaen"/>
          <w:sz w:val="22"/>
          <w:szCs w:val="22"/>
          <w:lang w:val="ka-GE"/>
        </w:rPr>
        <w:t>თ</w:t>
      </w:r>
      <w:r w:rsidR="006C5AD7" w:rsidRPr="00EA541B">
        <w:rPr>
          <w:rFonts w:ascii="Sylfaen" w:hAnsi="Sylfaen"/>
          <w:sz w:val="22"/>
          <w:szCs w:val="22"/>
          <w:lang w:val="ka-GE"/>
        </w:rPr>
        <w:t xml:space="preserve"> </w:t>
      </w:r>
      <w:r w:rsidR="006C5AD7">
        <w:rPr>
          <w:rFonts w:ascii="Sylfaen" w:hAnsi="Sylfaen" w:cs="Sylfaen"/>
          <w:sz w:val="22"/>
          <w:szCs w:val="22"/>
          <w:lang w:val="ka-GE"/>
        </w:rPr>
        <w:t>სარგებლობის</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უფლებით</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გათვალისწინებული</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პირობების</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შესრულების</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სისტემური</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ან</w:t>
      </w:r>
      <w:r w:rsidR="00E363D9" w:rsidRPr="00EA541B">
        <w:rPr>
          <w:rFonts w:ascii="Sylfaen" w:hAnsi="Sylfaen"/>
          <w:sz w:val="22"/>
          <w:szCs w:val="22"/>
          <w:lang w:val="ka-GE"/>
        </w:rPr>
        <w:t xml:space="preserve"> </w:t>
      </w:r>
      <w:r w:rsidR="00E363D9" w:rsidRPr="00EA541B">
        <w:rPr>
          <w:rFonts w:ascii="Sylfaen" w:hAnsi="Sylfaen" w:cs="Sylfaen"/>
          <w:sz w:val="22"/>
          <w:szCs w:val="22"/>
          <w:lang w:val="ka-GE"/>
        </w:rPr>
        <w:t>ინდივიდუალური შემოწმებისთვის</w:t>
      </w:r>
      <w:r w:rsidR="00E363D9" w:rsidRPr="00EA541B">
        <w:rPr>
          <w:rFonts w:ascii="Sylfaen" w:hAnsi="Sylfaen"/>
          <w:sz w:val="22"/>
          <w:szCs w:val="22"/>
          <w:lang w:val="ka-GE"/>
        </w:rPr>
        <w:t>/</w:t>
      </w:r>
      <w:r w:rsidR="00E363D9" w:rsidRPr="00EA541B">
        <w:rPr>
          <w:rFonts w:ascii="Sylfaen" w:hAnsi="Sylfaen" w:cs="Sylfaen"/>
          <w:sz w:val="22"/>
          <w:szCs w:val="22"/>
          <w:lang w:val="ka-GE"/>
        </w:rPr>
        <w:t>მონიტორინგისთვის.</w:t>
      </w:r>
    </w:p>
    <w:p w:rsidR="00E363D9" w:rsidRPr="00EA541B" w:rsidRDefault="00CF0F4C" w:rsidP="00C6629B">
      <w:pPr>
        <w:jc w:val="both"/>
        <w:rPr>
          <w:rFonts w:ascii="Sylfaen" w:hAnsi="Sylfaen" w:cs="Sylfaen"/>
          <w:sz w:val="22"/>
          <w:szCs w:val="22"/>
          <w:lang w:val="ka-GE"/>
        </w:rPr>
      </w:pPr>
      <w:r w:rsidRPr="00EA541B">
        <w:rPr>
          <w:rFonts w:ascii="Sylfaen" w:hAnsi="Sylfaen" w:cs="Sylfaen"/>
          <w:sz w:val="22"/>
          <w:szCs w:val="22"/>
          <w:lang w:val="ka-GE"/>
        </w:rPr>
        <w:t>ბ)</w:t>
      </w:r>
      <w:r w:rsidR="00E363D9" w:rsidRPr="00EA541B">
        <w:rPr>
          <w:rFonts w:ascii="Sylfaen" w:hAnsi="Sylfaen" w:cs="Sylfaen"/>
          <w:sz w:val="22"/>
          <w:szCs w:val="22"/>
          <w:lang w:val="ka-GE"/>
        </w:rPr>
        <w:t xml:space="preserve"> ლიცენზიის ან ნებართვის მინიჭებასთან დაკავშირებული პროცედურების</w:t>
      </w:r>
      <w:r w:rsidR="0079410B">
        <w:rPr>
          <w:rFonts w:ascii="Sylfaen" w:hAnsi="Sylfaen" w:cs="Sylfaen"/>
          <w:sz w:val="22"/>
          <w:szCs w:val="22"/>
          <w:lang w:val="ka-GE"/>
        </w:rPr>
        <w:t>ა</w:t>
      </w:r>
      <w:r w:rsidR="00E363D9" w:rsidRPr="00EA541B">
        <w:rPr>
          <w:rFonts w:ascii="Sylfaen" w:hAnsi="Sylfaen" w:cs="Sylfaen"/>
          <w:sz w:val="22"/>
          <w:szCs w:val="22"/>
          <w:lang w:val="ka-GE"/>
        </w:rPr>
        <w:t xml:space="preserve"> და ლიცენზიის ან ნებართვის მოთხოვნის შეფასებისთვის;</w:t>
      </w:r>
    </w:p>
    <w:p w:rsidR="00E363D9" w:rsidRPr="00EA541B" w:rsidRDefault="00E363D9" w:rsidP="00C6629B">
      <w:pPr>
        <w:jc w:val="both"/>
        <w:rPr>
          <w:rFonts w:ascii="Sylfaen" w:hAnsi="Sylfaen" w:cs="Sylfaen"/>
          <w:sz w:val="22"/>
          <w:szCs w:val="22"/>
          <w:lang w:val="ka-GE"/>
        </w:rPr>
      </w:pPr>
      <w:r w:rsidRPr="00EA541B">
        <w:rPr>
          <w:rFonts w:ascii="Sylfaen" w:hAnsi="Sylfaen" w:cs="Sylfaen"/>
          <w:sz w:val="22"/>
          <w:szCs w:val="22"/>
          <w:lang w:val="ka-GE"/>
        </w:rPr>
        <w:t>გ) მომხმარებელთა</w:t>
      </w:r>
      <w:r w:rsidRPr="00EA541B">
        <w:rPr>
          <w:rFonts w:ascii="Sylfaen" w:hAnsi="Sylfaen"/>
          <w:sz w:val="22"/>
          <w:szCs w:val="22"/>
          <w:lang w:val="ka-GE"/>
        </w:rPr>
        <w:t xml:space="preserve"> </w:t>
      </w:r>
      <w:r w:rsidRPr="00EA541B">
        <w:rPr>
          <w:rFonts w:ascii="Sylfaen" w:hAnsi="Sylfaen" w:cs="Sylfaen"/>
          <w:sz w:val="22"/>
          <w:szCs w:val="22"/>
          <w:lang w:val="ka-GE"/>
        </w:rPr>
        <w:t xml:space="preserve">ინტერესებიდან გამომდინარე, </w:t>
      </w:r>
      <w:r w:rsidRPr="00EA541B">
        <w:rPr>
          <w:rFonts w:ascii="Sylfaen" w:hAnsi="Sylfaen"/>
          <w:sz w:val="22"/>
          <w:szCs w:val="22"/>
          <w:lang w:val="ka-GE"/>
        </w:rPr>
        <w:t xml:space="preserve">მიწოდებული </w:t>
      </w:r>
      <w:r w:rsidRPr="00EA541B">
        <w:rPr>
          <w:rFonts w:ascii="Sylfaen" w:hAnsi="Sylfaen" w:cs="Sylfaen"/>
          <w:sz w:val="22"/>
          <w:szCs w:val="22"/>
          <w:lang w:val="ka-GE"/>
        </w:rPr>
        <w:t>მომსახურების ხარისხისა</w:t>
      </w:r>
      <w:r w:rsidRPr="00EA541B">
        <w:rPr>
          <w:rFonts w:ascii="Sylfaen" w:hAnsi="Sylfaen"/>
          <w:sz w:val="22"/>
          <w:szCs w:val="22"/>
          <w:lang w:val="ka-GE"/>
        </w:rPr>
        <w:t xml:space="preserve"> </w:t>
      </w:r>
      <w:r w:rsidRPr="00EA541B">
        <w:rPr>
          <w:rFonts w:ascii="Sylfaen" w:hAnsi="Sylfaen" w:cs="Sylfaen"/>
          <w:sz w:val="22"/>
          <w:szCs w:val="22"/>
          <w:lang w:val="ka-GE"/>
        </w:rPr>
        <w:t>და</w:t>
      </w:r>
      <w:r w:rsidRPr="00EA541B">
        <w:rPr>
          <w:rFonts w:ascii="Sylfaen" w:hAnsi="Sylfaen"/>
          <w:sz w:val="22"/>
          <w:szCs w:val="22"/>
          <w:lang w:val="ka-GE"/>
        </w:rPr>
        <w:t xml:space="preserve">  </w:t>
      </w:r>
      <w:r w:rsidRPr="00EA541B">
        <w:rPr>
          <w:rFonts w:ascii="Sylfaen" w:hAnsi="Sylfaen" w:cs="Sylfaen"/>
          <w:sz w:val="22"/>
          <w:szCs w:val="22"/>
          <w:lang w:val="ka-GE"/>
        </w:rPr>
        <w:t>ფასის</w:t>
      </w:r>
      <w:r w:rsidRPr="00EA541B">
        <w:rPr>
          <w:rFonts w:ascii="Sylfaen" w:hAnsi="Sylfaen"/>
          <w:sz w:val="22"/>
          <w:szCs w:val="22"/>
          <w:lang w:val="ka-GE"/>
        </w:rPr>
        <w:t xml:space="preserve"> </w:t>
      </w:r>
      <w:r w:rsidRPr="00EA541B">
        <w:rPr>
          <w:rFonts w:ascii="Sylfaen" w:hAnsi="Sylfaen" w:cs="Sylfaen"/>
          <w:sz w:val="22"/>
          <w:szCs w:val="22"/>
          <w:lang w:val="ka-GE"/>
        </w:rPr>
        <w:t>შედარებითი</w:t>
      </w:r>
      <w:r w:rsidRPr="00EA541B">
        <w:rPr>
          <w:rFonts w:ascii="Sylfaen" w:hAnsi="Sylfaen"/>
          <w:sz w:val="22"/>
          <w:szCs w:val="22"/>
          <w:lang w:val="ka-GE"/>
        </w:rPr>
        <w:t xml:space="preserve"> </w:t>
      </w:r>
      <w:r w:rsidRPr="00EA541B">
        <w:rPr>
          <w:rFonts w:ascii="Sylfaen" w:hAnsi="Sylfaen" w:cs="Sylfaen"/>
          <w:sz w:val="22"/>
          <w:szCs w:val="22"/>
          <w:lang w:val="ka-GE"/>
        </w:rPr>
        <w:t>მიმოხილვის</w:t>
      </w:r>
      <w:r w:rsidRPr="00EA541B">
        <w:rPr>
          <w:rFonts w:ascii="Sylfaen" w:hAnsi="Sylfaen"/>
          <w:sz w:val="22"/>
          <w:szCs w:val="22"/>
          <w:lang w:val="ka-GE"/>
        </w:rPr>
        <w:t xml:space="preserve"> </w:t>
      </w:r>
      <w:r w:rsidRPr="00EA541B">
        <w:rPr>
          <w:rFonts w:ascii="Sylfaen" w:hAnsi="Sylfaen" w:cs="Sylfaen"/>
          <w:sz w:val="22"/>
          <w:szCs w:val="22"/>
          <w:lang w:val="ka-GE"/>
        </w:rPr>
        <w:t>გამოქვეყნებისთვის;</w:t>
      </w:r>
    </w:p>
    <w:p w:rsidR="00E363D9" w:rsidRPr="00EA541B" w:rsidRDefault="00E363D9" w:rsidP="00C6629B">
      <w:pPr>
        <w:jc w:val="both"/>
        <w:rPr>
          <w:rFonts w:ascii="Sylfaen" w:hAnsi="Sylfaen" w:cs="Sylfaen"/>
          <w:sz w:val="22"/>
          <w:szCs w:val="22"/>
          <w:lang w:val="ka-GE"/>
        </w:rPr>
      </w:pPr>
      <w:r w:rsidRPr="00EA541B">
        <w:rPr>
          <w:rFonts w:ascii="Sylfaen" w:hAnsi="Sylfaen" w:cs="Sylfaen"/>
          <w:sz w:val="22"/>
          <w:szCs w:val="22"/>
          <w:lang w:val="ka-GE"/>
        </w:rPr>
        <w:t>დ) კომისიის მიერ განსაზღვრული სტატისტიკური ანალიზის მიზნებისათვის;</w:t>
      </w:r>
    </w:p>
    <w:p w:rsidR="00E363D9" w:rsidRPr="00EA541B" w:rsidRDefault="00E363D9" w:rsidP="00C6629B">
      <w:pPr>
        <w:jc w:val="both"/>
        <w:rPr>
          <w:rStyle w:val="shorttext"/>
          <w:rFonts w:ascii="Sylfaen" w:hAnsi="Sylfaen" w:cs="Sylfaen"/>
          <w:sz w:val="22"/>
          <w:szCs w:val="22"/>
          <w:lang w:val="ka-GE"/>
        </w:rPr>
      </w:pPr>
      <w:r w:rsidRPr="00EA541B">
        <w:rPr>
          <w:rFonts w:ascii="Sylfaen" w:hAnsi="Sylfaen" w:cs="Sylfaen"/>
          <w:sz w:val="22"/>
          <w:szCs w:val="22"/>
          <w:lang w:val="ka-GE"/>
        </w:rPr>
        <w:t xml:space="preserve">ე) </w:t>
      </w:r>
      <w:r w:rsidRPr="00EA541B">
        <w:rPr>
          <w:rStyle w:val="shorttext"/>
          <w:rFonts w:ascii="Sylfaen" w:hAnsi="Sylfaen" w:cs="Sylfaen"/>
          <w:sz w:val="22"/>
          <w:szCs w:val="22"/>
          <w:lang w:val="ka-GE"/>
        </w:rPr>
        <w:t>ბაზრის</w:t>
      </w:r>
      <w:r w:rsidRPr="00EA541B">
        <w:rPr>
          <w:rStyle w:val="shorttext"/>
          <w:rFonts w:ascii="Sylfaen" w:hAnsi="Sylfaen"/>
          <w:sz w:val="22"/>
          <w:szCs w:val="22"/>
          <w:lang w:val="ka-GE"/>
        </w:rPr>
        <w:t xml:space="preserve"> </w:t>
      </w:r>
      <w:r w:rsidRPr="00EA541B">
        <w:rPr>
          <w:rStyle w:val="shorttext"/>
          <w:rFonts w:ascii="Sylfaen" w:hAnsi="Sylfaen" w:cs="Sylfaen"/>
          <w:sz w:val="22"/>
          <w:szCs w:val="22"/>
          <w:lang w:val="ka-GE"/>
        </w:rPr>
        <w:t>ანალიზისა</w:t>
      </w:r>
      <w:r w:rsidRPr="00EA541B">
        <w:rPr>
          <w:rStyle w:val="shorttext"/>
          <w:rFonts w:ascii="Sylfaen" w:hAnsi="Sylfaen"/>
          <w:sz w:val="22"/>
          <w:szCs w:val="22"/>
          <w:lang w:val="ka-GE"/>
        </w:rPr>
        <w:t xml:space="preserve"> </w:t>
      </w:r>
      <w:r w:rsidRPr="00EA541B">
        <w:rPr>
          <w:rStyle w:val="shorttext"/>
          <w:rFonts w:ascii="Sylfaen" w:hAnsi="Sylfaen" w:cs="Sylfaen"/>
          <w:sz w:val="22"/>
          <w:szCs w:val="22"/>
          <w:lang w:val="ka-GE"/>
        </w:rPr>
        <w:t>და</w:t>
      </w:r>
      <w:r w:rsidRPr="00EA541B">
        <w:rPr>
          <w:rStyle w:val="shorttext"/>
          <w:rFonts w:ascii="Sylfaen" w:hAnsi="Sylfaen"/>
          <w:sz w:val="22"/>
          <w:szCs w:val="22"/>
          <w:lang w:val="ka-GE"/>
        </w:rPr>
        <w:t xml:space="preserve"> </w:t>
      </w:r>
      <w:r w:rsidRPr="00F125B5">
        <w:rPr>
          <w:rStyle w:val="shorttext"/>
          <w:rFonts w:ascii="Sylfaen" w:hAnsi="Sylfaen" w:cs="Sylfaen"/>
          <w:sz w:val="22"/>
          <w:szCs w:val="22"/>
          <w:lang w:val="ka-GE"/>
        </w:rPr>
        <w:t>ექს-ანტე</w:t>
      </w:r>
      <w:r w:rsidRPr="00EA541B">
        <w:rPr>
          <w:rStyle w:val="shorttext"/>
          <w:rFonts w:ascii="Sylfaen" w:hAnsi="Sylfaen"/>
          <w:sz w:val="22"/>
          <w:szCs w:val="22"/>
          <w:lang w:val="ka-GE"/>
        </w:rPr>
        <w:t xml:space="preserve"> </w:t>
      </w:r>
      <w:r w:rsidRPr="00EA541B">
        <w:rPr>
          <w:rStyle w:val="shorttext"/>
          <w:rFonts w:ascii="Sylfaen" w:hAnsi="Sylfaen" w:cs="Sylfaen"/>
          <w:sz w:val="22"/>
          <w:szCs w:val="22"/>
          <w:lang w:val="ka-GE"/>
        </w:rPr>
        <w:t>რეგულაციისთვის;</w:t>
      </w:r>
    </w:p>
    <w:p w:rsidR="00E363D9" w:rsidRPr="00EA541B" w:rsidRDefault="00E363D9" w:rsidP="00C6629B">
      <w:pPr>
        <w:jc w:val="both"/>
        <w:rPr>
          <w:rFonts w:ascii="Sylfaen" w:hAnsi="Sylfaen"/>
          <w:sz w:val="22"/>
          <w:szCs w:val="22"/>
          <w:lang w:val="ka-GE"/>
        </w:rPr>
      </w:pPr>
      <w:r w:rsidRPr="00EA541B">
        <w:rPr>
          <w:rStyle w:val="shorttext"/>
          <w:rFonts w:ascii="Sylfaen" w:hAnsi="Sylfaen" w:cs="Sylfaen"/>
          <w:sz w:val="22"/>
          <w:szCs w:val="22"/>
          <w:lang w:val="ka-GE"/>
        </w:rPr>
        <w:t xml:space="preserve">ვ) </w:t>
      </w:r>
      <w:r w:rsidRPr="00EA541B">
        <w:rPr>
          <w:rFonts w:ascii="Sylfaen" w:hAnsi="Sylfaen" w:cs="Sylfaen"/>
          <w:sz w:val="22"/>
          <w:szCs w:val="22"/>
          <w:lang w:val="ka-GE"/>
        </w:rPr>
        <w:t>რადიოსიხშირეების ეფექტური</w:t>
      </w:r>
      <w:r w:rsidRPr="00EA541B">
        <w:rPr>
          <w:rFonts w:ascii="Sylfaen" w:hAnsi="Sylfaen"/>
          <w:sz w:val="22"/>
          <w:szCs w:val="22"/>
          <w:lang w:val="ka-GE"/>
        </w:rPr>
        <w:t xml:space="preserve"> </w:t>
      </w:r>
      <w:r w:rsidRPr="00EA541B">
        <w:rPr>
          <w:rFonts w:ascii="Sylfaen" w:hAnsi="Sylfaen" w:cs="Sylfaen"/>
          <w:sz w:val="22"/>
          <w:szCs w:val="22"/>
          <w:lang w:val="ka-GE"/>
        </w:rPr>
        <w:t>გამოყენების</w:t>
      </w:r>
      <w:r w:rsidRPr="00EA541B">
        <w:rPr>
          <w:rFonts w:ascii="Sylfaen" w:hAnsi="Sylfaen"/>
          <w:sz w:val="22"/>
          <w:szCs w:val="22"/>
          <w:lang w:val="ka-GE"/>
        </w:rPr>
        <w:t xml:space="preserve"> </w:t>
      </w:r>
      <w:r w:rsidRPr="00EA541B">
        <w:rPr>
          <w:rFonts w:ascii="Sylfaen" w:hAnsi="Sylfaen" w:cs="Sylfaen"/>
          <w:sz w:val="22"/>
          <w:szCs w:val="22"/>
          <w:lang w:val="ka-GE"/>
        </w:rPr>
        <w:t>და</w:t>
      </w:r>
      <w:r w:rsidRPr="00EA541B">
        <w:rPr>
          <w:rFonts w:ascii="Sylfaen" w:hAnsi="Sylfaen"/>
          <w:sz w:val="22"/>
          <w:szCs w:val="22"/>
          <w:lang w:val="ka-GE"/>
        </w:rPr>
        <w:t xml:space="preserve"> </w:t>
      </w:r>
      <w:r w:rsidRPr="00EA541B">
        <w:rPr>
          <w:rFonts w:ascii="Sylfaen" w:hAnsi="Sylfaen" w:cs="Sylfaen"/>
          <w:sz w:val="22"/>
          <w:szCs w:val="22"/>
          <w:lang w:val="ka-GE"/>
        </w:rPr>
        <w:t>ეფექტური</w:t>
      </w:r>
      <w:r w:rsidRPr="00EA541B">
        <w:rPr>
          <w:rFonts w:ascii="Sylfaen" w:hAnsi="Sylfaen"/>
          <w:sz w:val="22"/>
          <w:szCs w:val="22"/>
          <w:lang w:val="ka-GE"/>
        </w:rPr>
        <w:t xml:space="preserve"> </w:t>
      </w:r>
      <w:r w:rsidRPr="00EA541B">
        <w:rPr>
          <w:rFonts w:ascii="Sylfaen" w:hAnsi="Sylfaen" w:cs="Sylfaen"/>
          <w:sz w:val="22"/>
          <w:szCs w:val="22"/>
          <w:lang w:val="ka-GE"/>
        </w:rPr>
        <w:t>მართვის</w:t>
      </w:r>
      <w:r w:rsidRPr="00EA541B">
        <w:rPr>
          <w:rFonts w:ascii="Sylfaen" w:hAnsi="Sylfaen"/>
          <w:sz w:val="22"/>
          <w:szCs w:val="22"/>
          <w:lang w:val="ka-GE"/>
        </w:rPr>
        <w:t xml:space="preserve"> </w:t>
      </w:r>
      <w:r w:rsidRPr="00EA541B">
        <w:rPr>
          <w:rFonts w:ascii="Sylfaen" w:hAnsi="Sylfaen" w:cs="Sylfaen"/>
          <w:sz w:val="22"/>
          <w:szCs w:val="22"/>
          <w:lang w:val="ka-GE"/>
        </w:rPr>
        <w:t>უზრუნველყოფისათვის</w:t>
      </w:r>
      <w:r w:rsidRPr="00EA541B">
        <w:rPr>
          <w:rFonts w:ascii="Sylfaen" w:hAnsi="Sylfaen"/>
          <w:sz w:val="22"/>
          <w:szCs w:val="22"/>
          <w:lang w:val="ka-GE"/>
        </w:rPr>
        <w:t>;</w:t>
      </w:r>
    </w:p>
    <w:p w:rsidR="00E363D9" w:rsidRPr="00EA541B" w:rsidRDefault="00E363D9" w:rsidP="00C6629B">
      <w:pPr>
        <w:jc w:val="both"/>
        <w:rPr>
          <w:rFonts w:ascii="Sylfaen" w:hAnsi="Sylfaen" w:cs="Sylfaen"/>
          <w:sz w:val="22"/>
          <w:szCs w:val="22"/>
          <w:lang w:val="ka-GE"/>
        </w:rPr>
      </w:pPr>
      <w:r w:rsidRPr="00EA541B">
        <w:rPr>
          <w:rFonts w:ascii="Sylfaen" w:hAnsi="Sylfaen"/>
          <w:sz w:val="22"/>
          <w:szCs w:val="22"/>
          <w:lang w:val="ka-GE"/>
        </w:rPr>
        <w:lastRenderedPageBreak/>
        <w:t xml:space="preserve">ზ) </w:t>
      </w:r>
      <w:r w:rsidRPr="00EA541B">
        <w:rPr>
          <w:rFonts w:ascii="Sylfaen" w:hAnsi="Sylfaen" w:cs="Sylfaen"/>
          <w:sz w:val="22"/>
          <w:szCs w:val="22"/>
          <w:lang w:val="ka-GE"/>
        </w:rPr>
        <w:t>მომავალში</w:t>
      </w:r>
      <w:r w:rsidRPr="00EA541B">
        <w:rPr>
          <w:rFonts w:ascii="Sylfaen" w:hAnsi="Sylfaen"/>
          <w:sz w:val="22"/>
          <w:szCs w:val="22"/>
          <w:lang w:val="ka-GE"/>
        </w:rPr>
        <w:t xml:space="preserve"> </w:t>
      </w:r>
      <w:r w:rsidRPr="00EA541B">
        <w:rPr>
          <w:rFonts w:ascii="Sylfaen" w:hAnsi="Sylfaen" w:cs="Sylfaen"/>
          <w:sz w:val="22"/>
          <w:szCs w:val="22"/>
          <w:lang w:val="ka-GE"/>
        </w:rPr>
        <w:t>ქსელის</w:t>
      </w:r>
      <w:r w:rsidRPr="00EA541B">
        <w:rPr>
          <w:rFonts w:ascii="Sylfaen" w:hAnsi="Sylfaen"/>
          <w:sz w:val="22"/>
          <w:szCs w:val="22"/>
          <w:lang w:val="ka-GE"/>
        </w:rPr>
        <w:t xml:space="preserve"> </w:t>
      </w:r>
      <w:r w:rsidRPr="00EA541B">
        <w:rPr>
          <w:rFonts w:ascii="Sylfaen" w:hAnsi="Sylfaen" w:cs="Sylfaen"/>
          <w:sz w:val="22"/>
          <w:szCs w:val="22"/>
          <w:lang w:val="ka-GE"/>
        </w:rPr>
        <w:t>ან</w:t>
      </w:r>
      <w:r w:rsidRPr="00EA541B">
        <w:rPr>
          <w:rFonts w:ascii="Sylfaen" w:hAnsi="Sylfaen"/>
          <w:sz w:val="22"/>
          <w:szCs w:val="22"/>
          <w:lang w:val="ka-GE"/>
        </w:rPr>
        <w:t xml:space="preserve"> </w:t>
      </w:r>
      <w:r w:rsidRPr="00EA541B">
        <w:rPr>
          <w:rFonts w:ascii="Sylfaen" w:hAnsi="Sylfaen" w:cs="Sylfaen"/>
          <w:sz w:val="22"/>
          <w:szCs w:val="22"/>
          <w:lang w:val="ka-GE"/>
        </w:rPr>
        <w:t>მომსახურების</w:t>
      </w:r>
      <w:r w:rsidRPr="00EA541B">
        <w:rPr>
          <w:rFonts w:ascii="Sylfaen" w:hAnsi="Sylfaen"/>
          <w:sz w:val="22"/>
          <w:szCs w:val="22"/>
          <w:lang w:val="ka-GE"/>
        </w:rPr>
        <w:t xml:space="preserve"> </w:t>
      </w:r>
      <w:r w:rsidRPr="00EA541B">
        <w:rPr>
          <w:rFonts w:ascii="Sylfaen" w:hAnsi="Sylfaen" w:cs="Sylfaen"/>
          <w:sz w:val="22"/>
          <w:szCs w:val="22"/>
          <w:lang w:val="ka-GE"/>
        </w:rPr>
        <w:t>განვითარების</w:t>
      </w:r>
      <w:r w:rsidRPr="00EA541B">
        <w:rPr>
          <w:rFonts w:ascii="Sylfaen" w:hAnsi="Sylfaen"/>
          <w:sz w:val="22"/>
          <w:szCs w:val="22"/>
          <w:lang w:val="ka-GE"/>
        </w:rPr>
        <w:t xml:space="preserve"> </w:t>
      </w:r>
      <w:r w:rsidRPr="00EA541B">
        <w:rPr>
          <w:rFonts w:ascii="Sylfaen" w:hAnsi="Sylfaen" w:cs="Sylfaen"/>
          <w:sz w:val="22"/>
          <w:szCs w:val="22"/>
          <w:lang w:val="ka-GE"/>
        </w:rPr>
        <w:t>შეფასებისთვის</w:t>
      </w:r>
      <w:r w:rsidRPr="00EA541B">
        <w:rPr>
          <w:rFonts w:ascii="Sylfaen" w:hAnsi="Sylfaen"/>
          <w:sz w:val="22"/>
          <w:szCs w:val="22"/>
          <w:lang w:val="ka-GE"/>
        </w:rPr>
        <w:t xml:space="preserve">, </w:t>
      </w:r>
      <w:r w:rsidRPr="00EA541B">
        <w:rPr>
          <w:rFonts w:ascii="Sylfaen" w:hAnsi="Sylfaen" w:cs="Sylfaen"/>
          <w:sz w:val="22"/>
          <w:szCs w:val="22"/>
          <w:lang w:val="ka-GE"/>
        </w:rPr>
        <w:t>რამაც</w:t>
      </w:r>
      <w:r w:rsidRPr="00EA541B">
        <w:rPr>
          <w:rFonts w:ascii="Sylfaen" w:hAnsi="Sylfaen"/>
          <w:sz w:val="22"/>
          <w:szCs w:val="22"/>
          <w:lang w:val="ka-GE"/>
        </w:rPr>
        <w:t xml:space="preserve"> </w:t>
      </w:r>
      <w:r w:rsidRPr="00EA541B">
        <w:rPr>
          <w:rFonts w:ascii="Sylfaen" w:hAnsi="Sylfaen" w:cs="Sylfaen"/>
          <w:sz w:val="22"/>
          <w:szCs w:val="22"/>
          <w:lang w:val="ka-GE"/>
        </w:rPr>
        <w:t>შეიძლება</w:t>
      </w:r>
      <w:r w:rsidRPr="00EA541B">
        <w:rPr>
          <w:rFonts w:ascii="Sylfaen" w:hAnsi="Sylfaen"/>
          <w:sz w:val="22"/>
          <w:szCs w:val="22"/>
          <w:lang w:val="ka-GE"/>
        </w:rPr>
        <w:t xml:space="preserve"> </w:t>
      </w:r>
      <w:r w:rsidRPr="00EA541B">
        <w:rPr>
          <w:rFonts w:ascii="Sylfaen" w:hAnsi="Sylfaen" w:cs="Sylfaen"/>
          <w:sz w:val="22"/>
          <w:szCs w:val="22"/>
          <w:lang w:val="ka-GE"/>
        </w:rPr>
        <w:t>გავლენა</w:t>
      </w:r>
      <w:r w:rsidRPr="00EA541B">
        <w:rPr>
          <w:rFonts w:ascii="Sylfaen" w:hAnsi="Sylfaen"/>
          <w:sz w:val="22"/>
          <w:szCs w:val="22"/>
          <w:lang w:val="ka-GE"/>
        </w:rPr>
        <w:t xml:space="preserve"> </w:t>
      </w:r>
      <w:r w:rsidRPr="00EA541B">
        <w:rPr>
          <w:rFonts w:ascii="Sylfaen" w:hAnsi="Sylfaen" w:cs="Sylfaen"/>
          <w:sz w:val="22"/>
          <w:szCs w:val="22"/>
          <w:lang w:val="ka-GE"/>
        </w:rPr>
        <w:t>იქონიოს</w:t>
      </w:r>
      <w:r w:rsidRPr="00EA541B">
        <w:rPr>
          <w:rFonts w:ascii="Sylfaen" w:hAnsi="Sylfaen"/>
          <w:sz w:val="22"/>
          <w:szCs w:val="22"/>
          <w:lang w:val="ka-GE"/>
        </w:rPr>
        <w:t xml:space="preserve"> </w:t>
      </w:r>
      <w:r w:rsidRPr="00EA541B">
        <w:rPr>
          <w:rFonts w:ascii="Sylfaen" w:hAnsi="Sylfaen" w:cs="Sylfaen"/>
          <w:sz w:val="22"/>
          <w:szCs w:val="22"/>
          <w:lang w:val="ka-GE"/>
        </w:rPr>
        <w:t>კონკურენტებისთვის</w:t>
      </w:r>
      <w:r w:rsidRPr="00EA541B">
        <w:rPr>
          <w:rFonts w:ascii="Sylfaen" w:hAnsi="Sylfaen"/>
          <w:sz w:val="22"/>
          <w:szCs w:val="22"/>
          <w:lang w:val="ka-GE"/>
        </w:rPr>
        <w:t xml:space="preserve"> </w:t>
      </w:r>
      <w:r w:rsidRPr="00EA541B">
        <w:rPr>
          <w:rFonts w:ascii="Sylfaen" w:hAnsi="Sylfaen" w:cs="Sylfaen"/>
          <w:sz w:val="22"/>
          <w:szCs w:val="22"/>
          <w:lang w:val="ka-GE"/>
        </w:rPr>
        <w:t>ხელმისაწვდომ</w:t>
      </w:r>
      <w:r w:rsidRPr="00EA541B">
        <w:rPr>
          <w:rFonts w:ascii="Sylfaen" w:hAnsi="Sylfaen"/>
          <w:sz w:val="22"/>
          <w:szCs w:val="22"/>
          <w:lang w:val="ka-GE"/>
        </w:rPr>
        <w:t xml:space="preserve"> </w:t>
      </w:r>
      <w:r w:rsidRPr="00EA541B">
        <w:rPr>
          <w:rFonts w:ascii="Sylfaen" w:hAnsi="Sylfaen" w:cs="Sylfaen"/>
          <w:sz w:val="22"/>
          <w:szCs w:val="22"/>
          <w:lang w:val="ka-GE"/>
        </w:rPr>
        <w:t>საბითუმო</w:t>
      </w:r>
      <w:r w:rsidRPr="00EA541B">
        <w:rPr>
          <w:rFonts w:ascii="Sylfaen" w:hAnsi="Sylfaen"/>
          <w:sz w:val="22"/>
          <w:szCs w:val="22"/>
          <w:lang w:val="ka-GE"/>
        </w:rPr>
        <w:t xml:space="preserve"> </w:t>
      </w:r>
      <w:r w:rsidRPr="00EA541B">
        <w:rPr>
          <w:rFonts w:ascii="Sylfaen" w:hAnsi="Sylfaen" w:cs="Sylfaen"/>
          <w:sz w:val="22"/>
          <w:szCs w:val="22"/>
          <w:lang w:val="ka-GE"/>
        </w:rPr>
        <w:t>მომსახურებაზე</w:t>
      </w:r>
      <w:r w:rsidRPr="00EA541B">
        <w:rPr>
          <w:rFonts w:ascii="Sylfaen" w:hAnsi="Sylfaen"/>
          <w:sz w:val="22"/>
          <w:szCs w:val="22"/>
          <w:lang w:val="ka-GE"/>
        </w:rPr>
        <w:t>.</w:t>
      </w:r>
    </w:p>
    <w:p w:rsidR="00E363D9" w:rsidRPr="00E363D9" w:rsidRDefault="00E363D9" w:rsidP="00C6629B">
      <w:pPr>
        <w:jc w:val="both"/>
        <w:rPr>
          <w:rFonts w:ascii="Sylfaen" w:hAnsi="Sylfaen" w:cs="Sylfaen"/>
          <w:sz w:val="22"/>
          <w:szCs w:val="22"/>
          <w:lang w:val="ka-GE"/>
        </w:rPr>
      </w:pPr>
      <w:r w:rsidRPr="00EA541B">
        <w:rPr>
          <w:rFonts w:ascii="Sylfaen" w:eastAsia="Times New Roman" w:hAnsi="Sylfaen"/>
          <w:sz w:val="22"/>
          <w:szCs w:val="22"/>
          <w:lang w:val="ka-GE"/>
        </w:rPr>
        <w:t>2</w:t>
      </w:r>
      <w:r w:rsidRPr="00EA541B">
        <w:rPr>
          <w:rFonts w:ascii="Sylfaen" w:eastAsia="Times New Roman" w:hAnsi="Sylfaen"/>
          <w:sz w:val="22"/>
          <w:szCs w:val="22"/>
          <w:vertAlign w:val="superscript"/>
          <w:lang w:val="ka-GE"/>
        </w:rPr>
        <w:t>2</w:t>
      </w:r>
      <w:r w:rsidRPr="00EA541B">
        <w:rPr>
          <w:rFonts w:ascii="Sylfaen" w:eastAsia="Times New Roman" w:hAnsi="Sylfaen"/>
          <w:sz w:val="22"/>
          <w:szCs w:val="22"/>
          <w:lang w:val="ka-GE"/>
        </w:rPr>
        <w:t xml:space="preserve">. </w:t>
      </w:r>
      <w:r w:rsidRPr="00EA541B">
        <w:rPr>
          <w:rFonts w:ascii="Sylfaen" w:hAnsi="Sylfaen" w:cs="Sylfaen"/>
          <w:sz w:val="22"/>
          <w:szCs w:val="22"/>
          <w:lang w:val="ka-GE"/>
        </w:rPr>
        <w:t>კომისია</w:t>
      </w:r>
      <w:r w:rsidRPr="00EA541B">
        <w:rPr>
          <w:rFonts w:ascii="Sylfaen" w:hAnsi="Sylfaen"/>
          <w:sz w:val="22"/>
          <w:szCs w:val="22"/>
          <w:lang w:val="ka-GE"/>
        </w:rPr>
        <w:t xml:space="preserve"> </w:t>
      </w:r>
      <w:r w:rsidRPr="00EA541B">
        <w:rPr>
          <w:rFonts w:ascii="Sylfaen" w:hAnsi="Sylfaen" w:cs="Sylfaen"/>
          <w:sz w:val="22"/>
          <w:szCs w:val="22"/>
          <w:lang w:val="ka-GE"/>
        </w:rPr>
        <w:t>ავტორიზებულ</w:t>
      </w:r>
      <w:r w:rsidRPr="00EA541B">
        <w:rPr>
          <w:rFonts w:ascii="Sylfaen" w:hAnsi="Sylfaen"/>
          <w:sz w:val="22"/>
          <w:szCs w:val="22"/>
          <w:lang w:val="ka-GE"/>
        </w:rPr>
        <w:t xml:space="preserve"> </w:t>
      </w:r>
      <w:r w:rsidRPr="00EA541B">
        <w:rPr>
          <w:rFonts w:ascii="Sylfaen" w:hAnsi="Sylfaen" w:cs="Sylfaen"/>
          <w:sz w:val="22"/>
          <w:szCs w:val="22"/>
          <w:lang w:val="ka-GE"/>
        </w:rPr>
        <w:t>პირებს აცნობებს</w:t>
      </w:r>
      <w:r w:rsidRPr="00EA541B">
        <w:rPr>
          <w:rFonts w:ascii="Sylfaen" w:hAnsi="Sylfaen"/>
          <w:sz w:val="22"/>
          <w:szCs w:val="22"/>
          <w:lang w:val="ka-GE"/>
        </w:rPr>
        <w:t xml:space="preserve"> იმ </w:t>
      </w:r>
      <w:r w:rsidRPr="00EA541B">
        <w:rPr>
          <w:rFonts w:ascii="Sylfaen" w:hAnsi="Sylfaen" w:cs="Sylfaen"/>
          <w:sz w:val="22"/>
          <w:szCs w:val="22"/>
          <w:lang w:val="ka-GE"/>
        </w:rPr>
        <w:t>კონკრეტული</w:t>
      </w:r>
      <w:r w:rsidRPr="00EA541B">
        <w:rPr>
          <w:rFonts w:ascii="Sylfaen" w:hAnsi="Sylfaen"/>
          <w:sz w:val="22"/>
          <w:szCs w:val="22"/>
          <w:lang w:val="ka-GE"/>
        </w:rPr>
        <w:t xml:space="preserve"> </w:t>
      </w:r>
      <w:r w:rsidRPr="00EA541B">
        <w:rPr>
          <w:rFonts w:ascii="Sylfaen" w:hAnsi="Sylfaen" w:cs="Sylfaen"/>
          <w:sz w:val="22"/>
          <w:szCs w:val="22"/>
          <w:lang w:val="ka-GE"/>
        </w:rPr>
        <w:t>მიზნის თაობაზე, რისთვისაც ინფორმაცია გამოიყენება</w:t>
      </w:r>
      <w:r w:rsidR="00CF0F4C" w:rsidRPr="00EA541B">
        <w:rPr>
          <w:rFonts w:ascii="Sylfaen" w:hAnsi="Sylfaen" w:cs="Sylfaen"/>
          <w:sz w:val="22"/>
          <w:szCs w:val="22"/>
          <w:lang w:val="ka-GE"/>
        </w:rPr>
        <w:t xml:space="preserve"> </w:t>
      </w:r>
      <w:r w:rsidRPr="00EA541B">
        <w:rPr>
          <w:rFonts w:ascii="Sylfaen" w:hAnsi="Sylfaen" w:cs="Sylfaen"/>
          <w:sz w:val="22"/>
          <w:szCs w:val="22"/>
          <w:lang w:val="ka-GE"/>
        </w:rPr>
        <w:t>2</w:t>
      </w:r>
      <w:r w:rsidRPr="00EA541B">
        <w:rPr>
          <w:rFonts w:ascii="Sylfaen" w:hAnsi="Sylfaen" w:cs="Sylfaen"/>
          <w:sz w:val="22"/>
          <w:szCs w:val="22"/>
          <w:vertAlign w:val="superscript"/>
          <w:lang w:val="ka-GE"/>
        </w:rPr>
        <w:t xml:space="preserve">2 </w:t>
      </w:r>
      <w:r w:rsidR="00CF0F4C" w:rsidRPr="00EA541B">
        <w:rPr>
          <w:rFonts w:ascii="Sylfaen" w:hAnsi="Sylfaen"/>
          <w:sz w:val="22"/>
          <w:szCs w:val="22"/>
          <w:lang w:val="ka-GE"/>
        </w:rPr>
        <w:t>პუნქტის შესაბამისად.</w:t>
      </w:r>
      <w:r w:rsidRPr="00EA541B">
        <w:rPr>
          <w:rFonts w:ascii="Sylfaen" w:hAnsi="Sylfaen" w:cs="Sylfaen"/>
          <w:sz w:val="22"/>
          <w:szCs w:val="22"/>
          <w:lang w:val="ka-GE"/>
        </w:rPr>
        <w:t>“</w:t>
      </w:r>
      <w:r w:rsidR="00CF0F4C" w:rsidRPr="00EA541B">
        <w:rPr>
          <w:rFonts w:ascii="Sylfaen" w:hAnsi="Sylfaen" w:cs="Sylfaen"/>
          <w:sz w:val="22"/>
          <w:szCs w:val="22"/>
          <w:lang w:val="ka-GE"/>
        </w:rPr>
        <w:t>;</w:t>
      </w:r>
    </w:p>
    <w:p w:rsidR="00E363D9" w:rsidRDefault="00E363D9" w:rsidP="00C6629B">
      <w:pPr>
        <w:jc w:val="both"/>
        <w:rPr>
          <w:rFonts w:ascii="Sylfaen" w:hAnsi="Sylfaen"/>
          <w:sz w:val="22"/>
          <w:szCs w:val="22"/>
          <w:lang w:val="ka-GE"/>
        </w:rPr>
      </w:pPr>
    </w:p>
    <w:p w:rsidR="007F41FF" w:rsidRPr="00E363D9" w:rsidRDefault="00195A54" w:rsidP="00C6629B">
      <w:pPr>
        <w:jc w:val="both"/>
        <w:rPr>
          <w:rFonts w:ascii="Sylfaen" w:hAnsi="Sylfaen"/>
          <w:sz w:val="22"/>
          <w:szCs w:val="22"/>
          <w:lang w:val="ka-GE"/>
        </w:rPr>
      </w:pPr>
      <w:r>
        <w:rPr>
          <w:rFonts w:ascii="Sylfaen" w:hAnsi="Sylfaen"/>
          <w:sz w:val="22"/>
          <w:szCs w:val="22"/>
          <w:lang w:val="ka-GE"/>
        </w:rPr>
        <w:t>გ)</w:t>
      </w:r>
      <w:r w:rsidR="007F41FF" w:rsidRPr="00E363D9">
        <w:rPr>
          <w:rFonts w:ascii="Sylfaen" w:hAnsi="Sylfaen"/>
          <w:sz w:val="22"/>
          <w:szCs w:val="22"/>
          <w:lang w:val="ka-GE"/>
        </w:rPr>
        <w:t xml:space="preserve"> მე–3 პუნქტი ჩამოყალიბდეს შემდეგ</w:t>
      </w:r>
      <w:r w:rsidR="009072EC" w:rsidRPr="00E363D9">
        <w:rPr>
          <w:rFonts w:ascii="Sylfaen" w:hAnsi="Sylfaen"/>
          <w:sz w:val="22"/>
          <w:szCs w:val="22"/>
          <w:lang w:val="ka-GE"/>
        </w:rPr>
        <w:t>ი რედაქციით</w:t>
      </w:r>
      <w:r w:rsidR="007F41FF" w:rsidRPr="00E363D9">
        <w:rPr>
          <w:rFonts w:ascii="Sylfaen" w:hAnsi="Sylfaen"/>
          <w:sz w:val="22"/>
          <w:szCs w:val="22"/>
          <w:lang w:val="ka-GE"/>
        </w:rPr>
        <w:t>:</w:t>
      </w:r>
    </w:p>
    <w:p w:rsidR="004F64A4" w:rsidRPr="00E363D9" w:rsidRDefault="007F41FF" w:rsidP="00C6629B">
      <w:pPr>
        <w:spacing w:before="100" w:beforeAutospacing="1"/>
        <w:jc w:val="both"/>
        <w:rPr>
          <w:rFonts w:ascii="Sylfaen" w:hAnsi="Sylfaen"/>
          <w:sz w:val="22"/>
          <w:szCs w:val="22"/>
          <w:lang w:val="ka-GE"/>
        </w:rPr>
      </w:pPr>
      <w:r w:rsidRPr="00E363D9">
        <w:rPr>
          <w:rFonts w:ascii="Sylfaen" w:hAnsi="Sylfaen"/>
          <w:sz w:val="22"/>
          <w:szCs w:val="22"/>
          <w:lang w:val="ka-GE"/>
        </w:rPr>
        <w:t>„</w:t>
      </w:r>
      <w:r w:rsidR="004F64A4" w:rsidRPr="00E363D9">
        <w:rPr>
          <w:rFonts w:ascii="Sylfaen" w:hAnsi="Sylfaen"/>
          <w:sz w:val="22"/>
          <w:szCs w:val="22"/>
          <w:lang w:val="ka-GE"/>
        </w:rPr>
        <w:t xml:space="preserve">3. </w:t>
      </w:r>
      <w:r w:rsidR="004F64A4" w:rsidRPr="00E363D9">
        <w:rPr>
          <w:rFonts w:ascii="Sylfaen" w:hAnsi="Sylfaen" w:cs="Sylfaen"/>
          <w:sz w:val="22"/>
          <w:szCs w:val="22"/>
          <w:lang w:val="ka-GE"/>
        </w:rPr>
        <w:t>კომისიას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ელექტრონული</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კომუნიკაციების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სფეროში</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საქართველოს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კანონმდებლობის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მათ</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შორის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კომისიის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დადგენილებებითა</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და</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გადაწყვეტილებებით</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განსაზღვრული</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მოთხოვნებისა</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და</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ვალდებულებების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შესრულების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მონიტორინგის</w:t>
      </w:r>
      <w:r w:rsidR="007132B3" w:rsidRPr="00E363D9">
        <w:rPr>
          <w:rFonts w:ascii="Sylfaen" w:hAnsi="Sylfaen" w:cs="Sylfaen"/>
          <w:sz w:val="22"/>
          <w:szCs w:val="22"/>
          <w:lang w:val="ka-GE"/>
        </w:rPr>
        <w:t xml:space="preserve"> </w:t>
      </w:r>
      <w:r w:rsidR="004F64A4" w:rsidRPr="00E363D9">
        <w:rPr>
          <w:rFonts w:ascii="Sylfaen" w:hAnsi="Sylfaen" w:cs="Sylfaen"/>
          <w:sz w:val="22"/>
          <w:szCs w:val="22"/>
          <w:lang w:val="ka-GE"/>
        </w:rPr>
        <w:t>დროს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უფლება</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არა</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აქვს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შეამოწმოს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ან</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მოითხოვოს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ისეთი</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ფაქტობრივი</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გარემოებების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წარდგენა</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რომლებიც</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უშუალოდ</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არ</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არის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დაკავშირებული</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ამ</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პუნქტით</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გათვალისწინებული</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კანონმდებლობის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კომისიის</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დადგენილებებითა</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და</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გადაწყვეტილებებით</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განსაზღვრული</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მოთხოვნებისა</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და</w:t>
      </w:r>
      <w:r w:rsidR="004F64A4" w:rsidRPr="00E363D9">
        <w:rPr>
          <w:rFonts w:ascii="Sylfaen" w:hAnsi="Sylfaen"/>
          <w:sz w:val="22"/>
          <w:szCs w:val="22"/>
          <w:lang w:val="ka-GE"/>
        </w:rPr>
        <w:t xml:space="preserve"> </w:t>
      </w:r>
      <w:r w:rsidR="004F64A4" w:rsidRPr="00E363D9">
        <w:rPr>
          <w:rFonts w:ascii="Sylfaen" w:hAnsi="Sylfaen" w:cs="Sylfaen"/>
          <w:sz w:val="22"/>
          <w:szCs w:val="22"/>
          <w:lang w:val="ka-GE"/>
        </w:rPr>
        <w:t>ვალდებულებების</w:t>
      </w:r>
      <w:r w:rsidR="007132B3" w:rsidRPr="00E363D9">
        <w:rPr>
          <w:rFonts w:ascii="Sylfaen" w:hAnsi="Sylfaen" w:cs="Sylfaen"/>
          <w:sz w:val="22"/>
          <w:szCs w:val="22"/>
          <w:lang w:val="ka-GE"/>
        </w:rPr>
        <w:t xml:space="preserve"> </w:t>
      </w:r>
      <w:r w:rsidR="004F64A4" w:rsidRPr="00E363D9">
        <w:rPr>
          <w:rFonts w:ascii="Sylfaen" w:hAnsi="Sylfaen" w:cs="Sylfaen"/>
          <w:sz w:val="22"/>
          <w:szCs w:val="22"/>
          <w:lang w:val="ka-GE"/>
        </w:rPr>
        <w:t>შესრულებასთან</w:t>
      </w:r>
      <w:r w:rsidR="00195A54">
        <w:rPr>
          <w:rFonts w:ascii="Sylfaen" w:hAnsi="Sylfaen" w:cs="Sylfaen"/>
          <w:sz w:val="22"/>
          <w:szCs w:val="22"/>
          <w:lang w:val="ka-GE"/>
        </w:rPr>
        <w:t>.</w:t>
      </w:r>
      <w:r w:rsidRPr="00E363D9">
        <w:rPr>
          <w:rFonts w:ascii="Sylfaen" w:hAnsi="Sylfaen" w:cs="Sylfaen"/>
          <w:sz w:val="22"/>
          <w:szCs w:val="22"/>
          <w:lang w:val="ka-GE"/>
        </w:rPr>
        <w:t>“</w:t>
      </w:r>
      <w:r w:rsidR="00195A54">
        <w:rPr>
          <w:rFonts w:ascii="Sylfaen" w:hAnsi="Sylfaen" w:cs="Sylfaen"/>
          <w:sz w:val="22"/>
          <w:szCs w:val="22"/>
          <w:lang w:val="ka-GE"/>
        </w:rPr>
        <w:t>;</w:t>
      </w:r>
    </w:p>
    <w:p w:rsidR="007F41FF" w:rsidRDefault="005A5EA6" w:rsidP="00C6629B">
      <w:pPr>
        <w:spacing w:before="100" w:beforeAutospacing="1"/>
        <w:jc w:val="both"/>
        <w:rPr>
          <w:rFonts w:ascii="Sylfaen" w:hAnsi="Sylfaen"/>
          <w:sz w:val="22"/>
          <w:szCs w:val="22"/>
          <w:lang w:val="ka-GE"/>
        </w:rPr>
      </w:pPr>
      <w:r>
        <w:rPr>
          <w:rFonts w:ascii="Sylfaen" w:hAnsi="Sylfaen"/>
          <w:sz w:val="22"/>
          <w:szCs w:val="22"/>
          <w:lang w:val="ka-GE"/>
        </w:rPr>
        <w:t>32</w:t>
      </w:r>
      <w:r w:rsidR="00327011">
        <w:rPr>
          <w:rFonts w:ascii="Sylfaen" w:hAnsi="Sylfaen"/>
          <w:sz w:val="22"/>
          <w:szCs w:val="22"/>
          <w:lang w:val="ka-GE"/>
        </w:rPr>
        <w:t xml:space="preserve">. </w:t>
      </w:r>
      <w:r w:rsidR="007F41FF" w:rsidRPr="00FB10C5">
        <w:rPr>
          <w:rFonts w:ascii="Sylfaen" w:hAnsi="Sylfaen"/>
          <w:sz w:val="22"/>
          <w:szCs w:val="22"/>
          <w:lang w:val="ka-GE"/>
        </w:rPr>
        <w:t>4</w:t>
      </w:r>
      <w:r w:rsidR="0053778F" w:rsidRPr="00FB10C5">
        <w:rPr>
          <w:rFonts w:ascii="Sylfaen" w:hAnsi="Sylfaen"/>
          <w:sz w:val="22"/>
          <w:szCs w:val="22"/>
          <w:lang w:val="ka-GE"/>
        </w:rPr>
        <w:t>5</w:t>
      </w:r>
      <w:r w:rsidR="00327011">
        <w:rPr>
          <w:rFonts w:ascii="Sylfaen" w:hAnsi="Sylfaen"/>
          <w:sz w:val="22"/>
          <w:szCs w:val="22"/>
          <w:lang w:val="ka-GE"/>
        </w:rPr>
        <w:t xml:space="preserve"> -</w:t>
      </w:r>
      <w:r w:rsidR="007F41FF" w:rsidRPr="00FB10C5">
        <w:rPr>
          <w:rFonts w:ascii="Sylfaen" w:hAnsi="Sylfaen"/>
          <w:sz w:val="22"/>
          <w:szCs w:val="22"/>
          <w:lang w:val="ka-GE"/>
        </w:rPr>
        <w:t xml:space="preserve"> ე მუხლი</w:t>
      </w:r>
      <w:r w:rsidR="003465CB" w:rsidRPr="00FB10C5">
        <w:rPr>
          <w:rFonts w:ascii="Sylfaen" w:hAnsi="Sylfaen"/>
          <w:sz w:val="22"/>
          <w:szCs w:val="22"/>
          <w:lang w:val="ka-GE"/>
        </w:rPr>
        <w:t xml:space="preserve"> </w:t>
      </w:r>
      <w:r w:rsidR="007F41FF" w:rsidRPr="00FB10C5">
        <w:rPr>
          <w:rFonts w:ascii="Sylfaen" w:hAnsi="Sylfaen"/>
          <w:sz w:val="22"/>
          <w:szCs w:val="22"/>
          <w:lang w:val="ka-GE"/>
        </w:rPr>
        <w:t>ჩამოყალიბდეს შემდეგ</w:t>
      </w:r>
      <w:r w:rsidR="009072EC" w:rsidRPr="00FB10C5">
        <w:rPr>
          <w:rFonts w:ascii="Sylfaen" w:hAnsi="Sylfaen"/>
          <w:sz w:val="22"/>
          <w:szCs w:val="22"/>
          <w:lang w:val="ka-GE"/>
        </w:rPr>
        <w:t>ი რედაქციით</w:t>
      </w:r>
      <w:r w:rsidR="0053778F" w:rsidRPr="00FB10C5">
        <w:rPr>
          <w:rFonts w:ascii="Sylfaen" w:hAnsi="Sylfaen"/>
          <w:sz w:val="22"/>
          <w:szCs w:val="22"/>
          <w:lang w:val="ka-GE"/>
        </w:rPr>
        <w:t>:</w:t>
      </w:r>
    </w:p>
    <w:p w:rsidR="000F1C9B" w:rsidRDefault="000F1C9B" w:rsidP="00C6629B">
      <w:pPr>
        <w:spacing w:before="100" w:beforeAutospacing="1"/>
        <w:jc w:val="both"/>
        <w:rPr>
          <w:rFonts w:ascii="Sylfaen" w:hAnsi="Sylfaen"/>
          <w:b/>
          <w:sz w:val="22"/>
          <w:szCs w:val="22"/>
          <w:lang w:val="ka-GE"/>
        </w:rPr>
      </w:pPr>
      <w:r w:rsidRPr="000F1C9B">
        <w:rPr>
          <w:rFonts w:ascii="Sylfaen" w:hAnsi="Sylfaen"/>
          <w:b/>
          <w:sz w:val="22"/>
          <w:szCs w:val="22"/>
          <w:lang w:val="ka-GE"/>
        </w:rPr>
        <w:t>,,მუხლი 45. პასუხისმგებლობა</w:t>
      </w:r>
    </w:p>
    <w:p w:rsidR="000F1C9B" w:rsidRDefault="000F1C9B" w:rsidP="00327011">
      <w:pPr>
        <w:jc w:val="both"/>
        <w:rPr>
          <w:rFonts w:ascii="Sylfaen" w:hAnsi="Sylfaen"/>
          <w:sz w:val="22"/>
          <w:szCs w:val="22"/>
          <w:lang w:val="ka-GE"/>
        </w:rPr>
      </w:pPr>
    </w:p>
    <w:p w:rsidR="00B93E0A" w:rsidRDefault="00B93E0A" w:rsidP="00327011">
      <w:pPr>
        <w:jc w:val="both"/>
        <w:rPr>
          <w:rFonts w:ascii="Sylfaen" w:hAnsi="Sylfaen"/>
          <w:sz w:val="22"/>
          <w:szCs w:val="22"/>
          <w:lang w:val="ka-GE"/>
        </w:rPr>
      </w:pPr>
      <w:r w:rsidRPr="00B93E0A">
        <w:rPr>
          <w:rFonts w:ascii="Sylfaen" w:hAnsi="Sylfaen"/>
          <w:sz w:val="22"/>
          <w:szCs w:val="22"/>
          <w:lang w:val="ka-GE"/>
        </w:rPr>
        <w:t>1. ავტორიზებული პირის მიერ ელექტრონული კომუნიკაციების სფეროში საქართველოს კანონმდებლობის, მათ შორის, კომისიის დადგენილებებითა და გადაწყვეტილებებით განსაზღვრული მოთხოვნებისა და ვალდებულებების, დარღვევის ან/და ლიცენზიის მფლობელის მიერ სალიცენზიო პირობების დარღვევის შემთხვევაში კომისია</w:t>
      </w:r>
      <w:r w:rsidR="00B631BB" w:rsidRPr="00B631BB">
        <w:rPr>
          <w:rFonts w:ascii="Sylfaen" w:hAnsi="Sylfaen"/>
          <w:sz w:val="22"/>
          <w:szCs w:val="22"/>
          <w:lang w:val="ka-GE"/>
        </w:rPr>
        <w:t>მ უნდა აცნობოს დამრღვევ პირს დარღვევის თაობაზე და განუსაზღვროს ვადა მისი პოზიციის წარმოსადგენად და დარღვევის აღმოსაფხვრელად.</w:t>
      </w:r>
      <w:r w:rsidR="00B631BB">
        <w:rPr>
          <w:rFonts w:ascii="Sylfaen" w:hAnsi="Sylfaen"/>
          <w:sz w:val="22"/>
          <w:szCs w:val="22"/>
          <w:lang w:val="ka-GE"/>
        </w:rPr>
        <w:t xml:space="preserve"> </w:t>
      </w:r>
      <w:r w:rsidR="00B631BB" w:rsidRPr="00B631BB">
        <w:rPr>
          <w:rFonts w:ascii="Sylfaen" w:hAnsi="Sylfaen"/>
          <w:sz w:val="22"/>
          <w:szCs w:val="22"/>
          <w:lang w:val="ka-GE"/>
        </w:rPr>
        <w:t>კომისიის მიერ განსაზღვრულ ვადაში დარღვევის აღმოუფხვრელობის შემთხვევაში, კომისია უფლებამოსილია</w:t>
      </w:r>
      <w:r w:rsidRPr="00B93E0A">
        <w:rPr>
          <w:rFonts w:ascii="Sylfaen" w:hAnsi="Sylfaen"/>
          <w:sz w:val="22"/>
          <w:szCs w:val="22"/>
          <w:lang w:val="ka-GE"/>
        </w:rPr>
        <w:t xml:space="preserve"> დამრღვევი წერილობით გააფრთხილოს, ხოლო დენადი ხასიათის დარღვევის კომისიის გადაწყვეტილებით განსაზღვრულ ვადაში აღმოუფხვრელობის ან 1 წლის განმავლობაში ახალი ერთჯერადი ხასიათის დარღვევის ჩადენის შემთხვევაში – დააკისროს ჯარიმა, რომლის ოდენობაა ავტორიზებული პირის ბოლო 12 კალენდარული თვის შემოსავლის (საქართველოს საგადასახადო კოდექსით განსაზღვრული ერთობლივი შემოსავალი დღგ-ს გარეშე) 0,5 პროცენტი, მაგრამ არანაკლებ 3000 და არა უმეტეს 30000 ლარისა.</w:t>
      </w:r>
    </w:p>
    <w:p w:rsidR="006614F7" w:rsidRDefault="006614F7" w:rsidP="00327011">
      <w:pPr>
        <w:jc w:val="both"/>
        <w:rPr>
          <w:rFonts w:ascii="Sylfaen" w:eastAsia="Times New Roman" w:hAnsi="Sylfaen"/>
          <w:sz w:val="22"/>
          <w:szCs w:val="22"/>
          <w:lang w:val="ka-GE"/>
        </w:rPr>
      </w:pPr>
      <w:r w:rsidRPr="000E1824">
        <w:rPr>
          <w:rFonts w:ascii="Sylfaen" w:eastAsia="Times New Roman" w:hAnsi="Sylfaen"/>
          <w:sz w:val="22"/>
          <w:szCs w:val="22"/>
          <w:lang w:val="ka-GE"/>
        </w:rPr>
        <w:t>1</w:t>
      </w:r>
      <w:r w:rsidRPr="000E1824">
        <w:rPr>
          <w:rFonts w:ascii="Sylfaen" w:eastAsia="Times New Roman" w:hAnsi="Sylfaen"/>
          <w:sz w:val="22"/>
          <w:szCs w:val="22"/>
          <w:vertAlign w:val="superscript"/>
          <w:lang w:val="ka-GE"/>
        </w:rPr>
        <w:t>1</w:t>
      </w:r>
      <w:r w:rsidRPr="000E1824">
        <w:rPr>
          <w:rFonts w:ascii="Sylfaen" w:eastAsia="Times New Roman" w:hAnsi="Sylfaen"/>
          <w:sz w:val="22"/>
          <w:szCs w:val="22"/>
          <w:lang w:val="ka-GE"/>
        </w:rPr>
        <w:t>. თუ დარღვევა წარმოადგენს პირდაპირ და სერიოზულ საფრთხეს საზოგადოებრივი უსაფრთხოებისათვის ან ჯანმრთელობისათვის, ან შეუქმნის სერიოზულ ეკონომიკურ ან ოპერაციულ პრობლემებს სხვა ავტორიზებულ პირებს ან ელექტრონული საკომუნიკაციო ქსელების ან მომსახურების მომხმარებლებს, ან რადიო სპექტრის სხვა მომხმარებლებს, კომისია უფლებამოსილია დამრღვევ პირს დააკისროს ადმინისტრაციული პასუხისმგებლობა დარღვევის აღმოფხვრის მიზნით ვადის განსაზღვრის გარეშე.</w:t>
      </w:r>
    </w:p>
    <w:p w:rsidR="005B66C0" w:rsidRPr="00F125B5" w:rsidRDefault="005B66C0" w:rsidP="00C6629B">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Sylfaen" w:eastAsia="Times New Roman" w:hAnsi="Sylfaen" w:cs="Sylfaen"/>
          <w:noProof/>
          <w:sz w:val="22"/>
          <w:szCs w:val="22"/>
          <w:lang w:val="ka-GE" w:eastAsia="x-none"/>
        </w:rPr>
      </w:pPr>
      <w:r w:rsidRPr="00F125B5">
        <w:rPr>
          <w:rFonts w:ascii="Sylfaen" w:eastAsia="Times New Roman" w:hAnsi="Sylfaen" w:cs="Sylfaen"/>
          <w:noProof/>
          <w:sz w:val="22"/>
          <w:szCs w:val="22"/>
          <w:lang w:val="ka-GE" w:eastAsia="x-none"/>
        </w:rPr>
        <w:t>2. ავტორიზებული პირის ან/და ლიცენზიის მფლობელის დაჯარიმების შემდეგ მის მიერ დენადი ხასიათის დარღვევის გაგრძელების ან/და დაჯარიმებიდან 1 წლის განმავლობაში ახალი ერთჯერადი ხასიათის დარღვევის ჩადენის შემთხვევაში კომისია უფლებამოსილია დამრღვევს დააკისროს ჯარიმა ავტორიზებული პირის ან/და ლიცენზიის მფლობელის  ბოლო 12 კალენდარული თვის შემოსავლის 1 პროცენტის ოდენობით, მაგრამ არანაკლებ 9000 და არა უმეტეს 90000 ლარისა, ან ლიცენზიის მფლობელის მიმართ იმოქმედოს ამ კანონის 54-ე მუხლის შესაბამისად.</w:t>
      </w:r>
    </w:p>
    <w:p w:rsidR="00327011" w:rsidRDefault="005B66C0" w:rsidP="00327011">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Sylfaen" w:eastAsia="Times New Roman" w:hAnsi="Sylfaen" w:cs="Sylfaen"/>
          <w:noProof/>
          <w:sz w:val="22"/>
          <w:szCs w:val="22"/>
          <w:lang w:val="ka-GE" w:eastAsia="x-none"/>
        </w:rPr>
      </w:pPr>
      <w:r w:rsidRPr="00F125B5">
        <w:rPr>
          <w:rFonts w:ascii="Sylfaen" w:eastAsia="Times New Roman" w:hAnsi="Sylfaen" w:cs="Sylfaen"/>
          <w:noProof/>
          <w:sz w:val="22"/>
          <w:szCs w:val="22"/>
          <w:lang w:val="ka-GE" w:eastAsia="x-none"/>
        </w:rPr>
        <w:t xml:space="preserve">3. ავტორიზებული პირის ან/და ლიცენზიის მფლობელის მეორედ დაჯარიმების შემდეგ, მის მიერ დენადი ხასიათის დარღვევის გაგრძელების ან/და მეორედ დაჯარიმების შემდეგ, მაგრამ პირველი </w:t>
      </w:r>
      <w:r w:rsidRPr="00F125B5">
        <w:rPr>
          <w:rFonts w:ascii="Sylfaen" w:eastAsia="Times New Roman" w:hAnsi="Sylfaen" w:cs="Sylfaen"/>
          <w:noProof/>
          <w:sz w:val="22"/>
          <w:szCs w:val="22"/>
          <w:lang w:val="ka-GE" w:eastAsia="x-none"/>
        </w:rPr>
        <w:lastRenderedPageBreak/>
        <w:t>დაჯარიმებიდან 1 წლის განმავლობაში, ყოველი ახალი ერთჯერადი ხასიათის დარღვევის ჩადენის შემთხვევაში, კომისია უფლებამოსილია დამრღვევს დააკისროს ჯარიმა ავტორიზებული პირის ან/და ლიცენზიის მფლობელის ბოლო 12 კალენდარული თვის შემოსავლის 3 პროცენტის ოდენობით, მაგრამ  არანაკლებ 27000 და არა უმეტეს 270000 ლარისა, ან ლიცენზიის მფლობელის მიმართ იმოქმედოს ამ კანონის 54-ე მუხლის შესაბამისად.</w:t>
      </w:r>
    </w:p>
    <w:p w:rsidR="00327011" w:rsidRDefault="00C73FCF" w:rsidP="00327011">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Sylfaen" w:eastAsia="Times New Roman" w:hAnsi="Sylfaen"/>
          <w:sz w:val="22"/>
          <w:szCs w:val="22"/>
          <w:lang w:val="ka-GE"/>
        </w:rPr>
      </w:pPr>
      <w:r w:rsidRPr="005B66C0">
        <w:rPr>
          <w:rFonts w:ascii="Sylfaen" w:eastAsia="Times New Roman" w:hAnsi="Sylfaen"/>
          <w:sz w:val="22"/>
          <w:szCs w:val="22"/>
          <w:lang w:val="ka-GE"/>
        </w:rPr>
        <w:t xml:space="preserve">4. </w:t>
      </w:r>
      <w:r w:rsidRPr="005B66C0">
        <w:rPr>
          <w:rFonts w:ascii="Sylfaen" w:eastAsia="Times New Roman" w:hAnsi="Sylfaen" w:cs="Sylfaen"/>
          <w:sz w:val="22"/>
          <w:szCs w:val="22"/>
          <w:lang w:val="ka-GE"/>
        </w:rPr>
        <w:t>ნებართვის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მფლობელის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მიერ</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სანებართვო</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პირობების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დარღვევა,</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 xml:space="preserve">ან რადიოსიხშირის </w:t>
      </w:r>
      <w:r w:rsidR="00DE238B" w:rsidRPr="005B66C0">
        <w:rPr>
          <w:rFonts w:ascii="Sylfaen" w:eastAsia="Times New Roman" w:hAnsi="Sylfaen" w:cs="Sylfaen"/>
          <w:sz w:val="22"/>
          <w:szCs w:val="22"/>
          <w:lang w:val="ka-GE"/>
        </w:rPr>
        <w:t>მოსარგებლე</w:t>
      </w:r>
      <w:r w:rsidRPr="005B66C0">
        <w:rPr>
          <w:rFonts w:ascii="Sylfaen" w:eastAsia="Times New Roman" w:hAnsi="Sylfaen" w:cs="Sylfaen"/>
          <w:sz w:val="22"/>
          <w:szCs w:val="22"/>
          <w:lang w:val="ka-GE"/>
        </w:rPr>
        <w:t xml:space="preserve"> პირის მიერ</w:t>
      </w:r>
      <w:r w:rsidR="00DE238B" w:rsidRPr="005B66C0">
        <w:rPr>
          <w:rFonts w:ascii="Sylfaen" w:eastAsia="Times New Roman" w:hAnsi="Sylfaen" w:cs="Sylfaen"/>
          <w:sz w:val="22"/>
          <w:szCs w:val="22"/>
          <w:lang w:val="ka-GE"/>
        </w:rPr>
        <w:t xml:space="preserve"> სარგებლობის პირობების დარღვევა</w:t>
      </w:r>
      <w:r w:rsidRPr="005B66C0">
        <w:rPr>
          <w:rFonts w:ascii="Sylfaen" w:eastAsia="Times New Roman" w:hAnsi="Sylfaen" w:cs="Sylfaen"/>
          <w:sz w:val="22"/>
          <w:szCs w:val="22"/>
          <w:lang w:val="ka-GE"/>
        </w:rPr>
        <w:t xml:space="preserve"> (</w:t>
      </w:r>
      <w:r w:rsidR="00DE238B" w:rsidRPr="005B66C0">
        <w:rPr>
          <w:rFonts w:ascii="Sylfaen" w:eastAsia="Times New Roman" w:hAnsi="Sylfaen" w:cs="Sylfaen"/>
          <w:sz w:val="22"/>
          <w:szCs w:val="22"/>
          <w:lang w:val="ka-GE"/>
        </w:rPr>
        <w:t xml:space="preserve">იგულისხმება </w:t>
      </w:r>
      <w:r w:rsidRPr="005B66C0">
        <w:rPr>
          <w:rFonts w:ascii="Sylfaen" w:eastAsia="Times New Roman" w:hAnsi="Sylfaen" w:cs="Sylfaen"/>
          <w:sz w:val="22"/>
          <w:szCs w:val="22"/>
          <w:lang w:val="ka-GE"/>
        </w:rPr>
        <w:t>არა ავტორიზებული პირი, რომელიც იყენებს რადიო სიხშირეებს ამ კანონის 47</w:t>
      </w:r>
      <w:r w:rsidRPr="005B66C0">
        <w:rPr>
          <w:rFonts w:ascii="Sylfaen" w:eastAsia="Times New Roman" w:hAnsi="Sylfaen" w:cs="Sylfaen"/>
          <w:sz w:val="22"/>
          <w:szCs w:val="22"/>
          <w:vertAlign w:val="superscript"/>
          <w:lang w:val="ka-GE"/>
        </w:rPr>
        <w:t>1</w:t>
      </w:r>
      <w:r w:rsidRPr="005B66C0">
        <w:rPr>
          <w:rFonts w:ascii="Sylfaen" w:eastAsia="Times New Roman" w:hAnsi="Sylfaen" w:cs="Sylfaen"/>
          <w:sz w:val="22"/>
          <w:szCs w:val="22"/>
          <w:lang w:val="ka-GE"/>
        </w:rPr>
        <w:t xml:space="preserve"> მუხლის მე-3 პუნქტის საფუძველზე) </w:t>
      </w:r>
      <w:r w:rsidR="003465CB" w:rsidRPr="005B66C0">
        <w:rPr>
          <w:rFonts w:ascii="Sylfaen" w:eastAsia="Times New Roman" w:hAnsi="Sylfaen" w:cs="Sylfaen"/>
          <w:sz w:val="22"/>
          <w:szCs w:val="22"/>
          <w:lang w:val="ka-GE"/>
        </w:rPr>
        <w:t xml:space="preserve">გამოიწვევს მის დაჯარიმებას </w:t>
      </w:r>
      <w:r w:rsidRPr="005B66C0">
        <w:rPr>
          <w:rFonts w:ascii="Sylfaen" w:eastAsia="Times New Roman" w:hAnsi="Sylfaen"/>
          <w:sz w:val="22"/>
          <w:szCs w:val="22"/>
          <w:lang w:val="ka-GE"/>
        </w:rPr>
        <w:t xml:space="preserve">1000 </w:t>
      </w:r>
      <w:r w:rsidRPr="005B66C0">
        <w:rPr>
          <w:rFonts w:ascii="Sylfaen" w:eastAsia="Times New Roman" w:hAnsi="Sylfaen" w:cs="Sylfaen"/>
          <w:sz w:val="22"/>
          <w:szCs w:val="22"/>
          <w:lang w:val="ka-GE"/>
        </w:rPr>
        <w:t>ლარის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ოდენობით</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ხოლო</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დაჯარიმებიდან</w:t>
      </w:r>
      <w:r w:rsidRPr="005B66C0">
        <w:rPr>
          <w:rFonts w:ascii="Sylfaen" w:eastAsia="Times New Roman" w:hAnsi="Sylfaen"/>
          <w:sz w:val="22"/>
          <w:szCs w:val="22"/>
          <w:lang w:val="ka-GE"/>
        </w:rPr>
        <w:t xml:space="preserve"> 1 </w:t>
      </w:r>
      <w:r w:rsidRPr="005B66C0">
        <w:rPr>
          <w:rFonts w:ascii="Sylfaen" w:eastAsia="Times New Roman" w:hAnsi="Sylfaen" w:cs="Sylfaen"/>
          <w:sz w:val="22"/>
          <w:szCs w:val="22"/>
          <w:lang w:val="ka-GE"/>
        </w:rPr>
        <w:t>წლის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განმავლობაში</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ახალი</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ერთჯერადი</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ხასიათის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დარღვევის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ჩადენის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ან</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დენადი</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ხასიათის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დარღვევის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კომისიის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გადაწყვეტილებით</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განსაზღვრულ</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ვადაში</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აღმოუფხვრელობის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შემთხვევაში</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კომისია</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უფლებამოსილია</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ნებართვის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მფლობელს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დააკისროს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ჯარიმა</w:t>
      </w:r>
      <w:r w:rsidRPr="005B66C0">
        <w:rPr>
          <w:rFonts w:ascii="Sylfaen" w:eastAsia="Times New Roman" w:hAnsi="Sylfaen"/>
          <w:sz w:val="22"/>
          <w:szCs w:val="22"/>
          <w:lang w:val="ka-GE"/>
        </w:rPr>
        <w:t xml:space="preserve"> 3000 </w:t>
      </w:r>
      <w:r w:rsidRPr="005B66C0">
        <w:rPr>
          <w:rFonts w:ascii="Sylfaen" w:eastAsia="Times New Roman" w:hAnsi="Sylfaen" w:cs="Sylfaen"/>
          <w:sz w:val="22"/>
          <w:szCs w:val="22"/>
          <w:lang w:val="ka-GE"/>
        </w:rPr>
        <w:t>ლარის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ოდენობით</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ან</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მის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მიმართ</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იმოქმედოს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ამ</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კანონის</w:t>
      </w:r>
      <w:r w:rsidRPr="005B66C0">
        <w:rPr>
          <w:rFonts w:ascii="Sylfaen" w:eastAsia="Times New Roman" w:hAnsi="Sylfaen"/>
          <w:sz w:val="22"/>
          <w:szCs w:val="22"/>
          <w:lang w:val="ka-GE"/>
        </w:rPr>
        <w:t xml:space="preserve"> 54-</w:t>
      </w:r>
      <w:r w:rsidRPr="005B66C0">
        <w:rPr>
          <w:rFonts w:ascii="Sylfaen" w:eastAsia="Times New Roman" w:hAnsi="Sylfaen" w:cs="Sylfaen"/>
          <w:sz w:val="22"/>
          <w:szCs w:val="22"/>
          <w:lang w:val="ka-GE"/>
        </w:rPr>
        <w:t>ე</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მუხლის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შესაბამისად</w:t>
      </w:r>
      <w:r w:rsidRPr="005B66C0">
        <w:rPr>
          <w:rFonts w:ascii="Sylfaen" w:eastAsia="Times New Roman" w:hAnsi="Sylfaen"/>
          <w:sz w:val="22"/>
          <w:szCs w:val="22"/>
          <w:lang w:val="ka-GE"/>
        </w:rPr>
        <w:t xml:space="preserve">. </w:t>
      </w:r>
    </w:p>
    <w:p w:rsidR="004F64A4" w:rsidRPr="005B66C0" w:rsidRDefault="004F64A4" w:rsidP="00327011">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Sylfaen" w:eastAsia="Times New Roman" w:hAnsi="Sylfaen"/>
          <w:sz w:val="22"/>
          <w:szCs w:val="22"/>
          <w:lang w:val="ka-GE"/>
        </w:rPr>
      </w:pPr>
      <w:r w:rsidRPr="00F125B5">
        <w:rPr>
          <w:rFonts w:ascii="Sylfaen" w:eastAsia="Times New Roman" w:hAnsi="Sylfaen"/>
          <w:sz w:val="22"/>
          <w:szCs w:val="22"/>
          <w:lang w:val="ka-GE"/>
        </w:rPr>
        <w:t>4</w:t>
      </w:r>
      <w:r w:rsidRPr="00F125B5">
        <w:rPr>
          <w:rFonts w:ascii="Sylfaen" w:eastAsia="Times New Roman" w:hAnsi="Sylfaen"/>
          <w:sz w:val="22"/>
          <w:szCs w:val="22"/>
          <w:vertAlign w:val="superscript"/>
          <w:lang w:val="ka-GE"/>
        </w:rPr>
        <w:t>1</w:t>
      </w:r>
      <w:r w:rsidRPr="00F125B5">
        <w:rPr>
          <w:rFonts w:ascii="Sylfaen" w:eastAsia="Times New Roman" w:hAnsi="Sylfaen"/>
          <w:sz w:val="22"/>
          <w:szCs w:val="22"/>
          <w:lang w:val="ka-GE"/>
        </w:rPr>
        <w:t>. ნუმერაციის რესურსების პირდაპირი მინიჭების პირობების დარღვევის შემთხვევაში, კომისია აწესებს სანქციებს, რაც გათვალისწინებულია ნუმერაციის რესურსების გაცემისა და სარგებლობის და შესაბამისი საფასურის გადახდის წესებით.</w:t>
      </w:r>
    </w:p>
    <w:p w:rsidR="00DB72F8" w:rsidRPr="005B66C0" w:rsidRDefault="004F64A4" w:rsidP="00327011">
      <w:pPr>
        <w:jc w:val="both"/>
        <w:rPr>
          <w:rFonts w:ascii="Sylfaen" w:eastAsia="Times New Roman" w:hAnsi="Sylfaen"/>
          <w:sz w:val="22"/>
          <w:szCs w:val="22"/>
          <w:lang w:val="ka-GE"/>
        </w:rPr>
      </w:pPr>
      <w:r w:rsidRPr="005B66C0">
        <w:rPr>
          <w:rFonts w:ascii="Sylfaen" w:eastAsia="Times New Roman" w:hAnsi="Sylfaen"/>
          <w:sz w:val="22"/>
          <w:szCs w:val="22"/>
          <w:lang w:val="ka-GE"/>
        </w:rPr>
        <w:t xml:space="preserve">5. თუ კომისიის მიერ </w:t>
      </w:r>
      <w:r w:rsidR="00C11A88" w:rsidRPr="005B66C0">
        <w:rPr>
          <w:rFonts w:ascii="Sylfaen" w:eastAsia="Times New Roman" w:hAnsi="Sylfaen"/>
          <w:sz w:val="22"/>
          <w:szCs w:val="22"/>
          <w:lang w:val="ka-GE"/>
        </w:rPr>
        <w:t>გამოვლენილი</w:t>
      </w:r>
      <w:r w:rsidRPr="005B66C0">
        <w:rPr>
          <w:rFonts w:ascii="Sylfaen" w:eastAsia="Times New Roman" w:hAnsi="Sylfaen"/>
          <w:sz w:val="22"/>
          <w:szCs w:val="22"/>
          <w:lang w:val="ka-GE"/>
        </w:rPr>
        <w:t xml:space="preserve"> დარღვევა წარმოადგენს პირდაპირ და სერიოზულ საფრთხეს საზოგადოებრივი უსაფრთხოებისათვის ან ჯანმრთელობისათვის, ან შეუქმნის სერიოზულ ეკონომიკურ ან ოპერაციულ პრობლემებს სხვა ავტორიზებულ პირებს ან ელექტრონული საკომუნიკაციო ქსელების ან მომსახურების მომხმარებლებს, კომისია</w:t>
      </w:r>
      <w:r w:rsidR="00DB72F8" w:rsidRPr="005B66C0">
        <w:rPr>
          <w:rFonts w:ascii="Sylfaen" w:eastAsia="Times New Roman" w:hAnsi="Sylfaen"/>
          <w:sz w:val="22"/>
          <w:szCs w:val="22"/>
          <w:lang w:val="ka-GE"/>
        </w:rPr>
        <w:t xml:space="preserve"> უფლებამოსილია</w:t>
      </w:r>
      <w:r w:rsidRPr="005B66C0">
        <w:rPr>
          <w:rFonts w:ascii="Sylfaen" w:eastAsia="Times New Roman" w:hAnsi="Sylfaen"/>
          <w:sz w:val="22"/>
          <w:szCs w:val="22"/>
          <w:lang w:val="ka-GE"/>
        </w:rPr>
        <w:t xml:space="preserve"> სა</w:t>
      </w:r>
      <w:r w:rsidR="00DB72F8" w:rsidRPr="005B66C0">
        <w:rPr>
          <w:rFonts w:ascii="Sylfaen" w:eastAsia="Times New Roman" w:hAnsi="Sylfaen"/>
          <w:sz w:val="22"/>
          <w:szCs w:val="22"/>
          <w:lang w:val="ka-GE"/>
        </w:rPr>
        <w:t>ბოლოო გადაწყვეტილების მიღებამდე</w:t>
      </w:r>
      <w:r w:rsidRPr="005B66C0">
        <w:rPr>
          <w:rFonts w:ascii="Sylfaen" w:eastAsia="Times New Roman" w:hAnsi="Sylfaen"/>
          <w:sz w:val="22"/>
          <w:szCs w:val="22"/>
          <w:lang w:val="ka-GE"/>
        </w:rPr>
        <w:t xml:space="preserve"> </w:t>
      </w:r>
      <w:r w:rsidR="00F460A8" w:rsidRPr="005B66C0">
        <w:rPr>
          <w:rFonts w:ascii="Sylfaen" w:eastAsia="Times New Roman" w:hAnsi="Sylfaen"/>
          <w:sz w:val="22"/>
          <w:szCs w:val="22"/>
          <w:lang w:val="ka-GE"/>
        </w:rPr>
        <w:t xml:space="preserve">გადაწყვეტილებით </w:t>
      </w:r>
      <w:r w:rsidR="00C11A88" w:rsidRPr="005B66C0">
        <w:rPr>
          <w:rFonts w:ascii="Sylfaen" w:eastAsia="Times New Roman" w:hAnsi="Sylfaen"/>
          <w:sz w:val="22"/>
          <w:szCs w:val="22"/>
          <w:lang w:val="ka-GE"/>
        </w:rPr>
        <w:t xml:space="preserve">მიიღოს დროებითი ღონისძიება დარღვევის შეწყვეტის ან </w:t>
      </w:r>
      <w:r w:rsidR="00DB72F8" w:rsidRPr="005B66C0">
        <w:rPr>
          <w:rFonts w:ascii="Sylfaen" w:eastAsia="Times New Roman" w:hAnsi="Sylfaen"/>
          <w:sz w:val="22"/>
          <w:szCs w:val="22"/>
          <w:lang w:val="ka-GE"/>
        </w:rPr>
        <w:t>არასასურველი შედეგების თავიდან აცილების მიზნით</w:t>
      </w:r>
      <w:r w:rsidR="00C11A88" w:rsidRPr="005B66C0">
        <w:rPr>
          <w:rFonts w:ascii="Sylfaen" w:eastAsia="Times New Roman" w:hAnsi="Sylfaen"/>
          <w:sz w:val="22"/>
          <w:szCs w:val="22"/>
          <w:lang w:val="ka-GE"/>
        </w:rPr>
        <w:t>.</w:t>
      </w:r>
      <w:r w:rsidR="00DB72F8" w:rsidRPr="005B66C0">
        <w:rPr>
          <w:rFonts w:ascii="Sylfaen" w:eastAsia="Times New Roman" w:hAnsi="Sylfaen"/>
          <w:sz w:val="22"/>
          <w:szCs w:val="22"/>
          <w:lang w:val="ka-GE"/>
        </w:rPr>
        <w:t xml:space="preserve"> </w:t>
      </w:r>
      <w:r w:rsidRPr="005B66C0">
        <w:rPr>
          <w:rFonts w:ascii="Sylfaen" w:eastAsia="Times New Roman" w:hAnsi="Sylfaen"/>
          <w:sz w:val="22"/>
          <w:szCs w:val="22"/>
          <w:lang w:val="ka-GE"/>
        </w:rPr>
        <w:t>დროებითი ღონისძიებები ძალაშია არაუგვიანეს კომისიის მიერ საბოლოო გადაწყვეტილების გამოცემამდე.</w:t>
      </w:r>
    </w:p>
    <w:p w:rsidR="009160CE" w:rsidRPr="005B66C0" w:rsidRDefault="004F64A4" w:rsidP="00C6629B">
      <w:pPr>
        <w:tabs>
          <w:tab w:val="left" w:pos="7380"/>
        </w:tabs>
        <w:jc w:val="both"/>
        <w:rPr>
          <w:rFonts w:ascii="Sylfaen" w:eastAsia="Times New Roman" w:hAnsi="Sylfaen"/>
          <w:sz w:val="22"/>
          <w:szCs w:val="22"/>
          <w:lang w:val="ka-GE"/>
        </w:rPr>
      </w:pPr>
      <w:r w:rsidRPr="005B66C0">
        <w:rPr>
          <w:rFonts w:ascii="Sylfaen" w:eastAsia="Times New Roman" w:hAnsi="Sylfaen"/>
          <w:sz w:val="22"/>
          <w:szCs w:val="22"/>
          <w:lang w:val="ka-GE"/>
        </w:rPr>
        <w:t xml:space="preserve">6. </w:t>
      </w:r>
      <w:r w:rsidR="00F320B3" w:rsidRPr="005B66C0">
        <w:rPr>
          <w:rFonts w:ascii="Sylfaen" w:eastAsia="Times New Roman" w:hAnsi="Sylfaen"/>
          <w:sz w:val="22"/>
          <w:szCs w:val="22"/>
          <w:lang w:val="ka-GE"/>
        </w:rPr>
        <w:t xml:space="preserve">საჭიროების შემთხვევაში </w:t>
      </w:r>
      <w:r w:rsidR="000F6142" w:rsidRPr="005B66C0">
        <w:rPr>
          <w:rFonts w:ascii="Sylfaen" w:eastAsia="Times New Roman" w:hAnsi="Sylfaen"/>
          <w:sz w:val="22"/>
          <w:szCs w:val="22"/>
          <w:lang w:val="ka-GE"/>
        </w:rPr>
        <w:t>კომისია უფლებამოსილია მიიღოს დროებითი ღონის</w:t>
      </w:r>
      <w:r w:rsidR="00F320B3" w:rsidRPr="005B66C0">
        <w:rPr>
          <w:rFonts w:ascii="Sylfaen" w:eastAsia="Times New Roman" w:hAnsi="Sylfaen"/>
          <w:sz w:val="22"/>
          <w:szCs w:val="22"/>
          <w:lang w:val="ka-GE"/>
        </w:rPr>
        <w:t>ძიებები ადმინისტრაციული წარმოების დაწყებამდე</w:t>
      </w:r>
      <w:r w:rsidRPr="005B66C0">
        <w:rPr>
          <w:rFonts w:ascii="Sylfaen" w:eastAsia="Times New Roman" w:hAnsi="Sylfaen"/>
          <w:sz w:val="22"/>
          <w:szCs w:val="22"/>
          <w:lang w:val="ka-GE"/>
        </w:rPr>
        <w:t>.</w:t>
      </w:r>
      <w:r w:rsidR="00F320B3" w:rsidRPr="005B66C0">
        <w:rPr>
          <w:rFonts w:ascii="Sylfaen" w:eastAsia="Times New Roman" w:hAnsi="Sylfaen"/>
          <w:sz w:val="22"/>
          <w:szCs w:val="22"/>
          <w:lang w:val="ka-GE"/>
        </w:rPr>
        <w:t xml:space="preserve"> ასეთ </w:t>
      </w:r>
      <w:r w:rsidRPr="005B66C0">
        <w:rPr>
          <w:rFonts w:ascii="Sylfaen" w:eastAsia="Times New Roman" w:hAnsi="Sylfaen"/>
          <w:sz w:val="22"/>
          <w:szCs w:val="22"/>
          <w:lang w:val="ka-GE"/>
        </w:rPr>
        <w:t xml:space="preserve">შემთხვევაში, </w:t>
      </w:r>
      <w:r w:rsidR="00F320B3" w:rsidRPr="005B66C0">
        <w:rPr>
          <w:rFonts w:ascii="Sylfaen" w:eastAsia="Times New Roman" w:hAnsi="Sylfaen"/>
          <w:sz w:val="22"/>
          <w:szCs w:val="22"/>
          <w:lang w:val="ka-GE"/>
        </w:rPr>
        <w:t xml:space="preserve">დროებითი ღონისძიებების მიღებიდან </w:t>
      </w:r>
      <w:r w:rsidRPr="005B66C0">
        <w:rPr>
          <w:rFonts w:ascii="Sylfaen" w:eastAsia="Times New Roman" w:hAnsi="Sylfaen"/>
          <w:sz w:val="22"/>
          <w:szCs w:val="22"/>
          <w:lang w:val="ka-GE"/>
        </w:rPr>
        <w:t xml:space="preserve">ორი თვის განმავლობაში უნდა დაიწყოს ადმინისტრაციული წარმოება </w:t>
      </w:r>
      <w:r w:rsidR="00F320B3" w:rsidRPr="005B66C0">
        <w:rPr>
          <w:rFonts w:ascii="Sylfaen" w:eastAsia="Times New Roman" w:hAnsi="Sylfaen"/>
          <w:sz w:val="22"/>
          <w:szCs w:val="22"/>
          <w:lang w:val="ka-GE"/>
        </w:rPr>
        <w:t xml:space="preserve">იმ საკითხის განხილვის მიზნით რასთან დაკავშირებითაც მიღებული იყო დროებითი </w:t>
      </w:r>
      <w:r w:rsidRPr="005B66C0">
        <w:rPr>
          <w:rFonts w:ascii="Sylfaen" w:eastAsia="Times New Roman" w:hAnsi="Sylfaen"/>
          <w:sz w:val="22"/>
          <w:szCs w:val="22"/>
          <w:lang w:val="ka-GE"/>
        </w:rPr>
        <w:t>ღონისძიებ</w:t>
      </w:r>
      <w:r w:rsidR="00F320B3" w:rsidRPr="005B66C0">
        <w:rPr>
          <w:rFonts w:ascii="Sylfaen" w:eastAsia="Times New Roman" w:hAnsi="Sylfaen"/>
          <w:sz w:val="22"/>
          <w:szCs w:val="22"/>
          <w:lang w:val="ka-GE"/>
        </w:rPr>
        <w:t>ა.</w:t>
      </w:r>
      <w:r w:rsidRPr="005B66C0">
        <w:rPr>
          <w:rFonts w:ascii="Sylfaen" w:eastAsia="Times New Roman" w:hAnsi="Sylfaen"/>
          <w:sz w:val="22"/>
          <w:szCs w:val="22"/>
          <w:lang w:val="ka-GE"/>
        </w:rPr>
        <w:t xml:space="preserve"> წინააღმდეგ შემთხვევაში, </w:t>
      </w:r>
      <w:r w:rsidR="00F320B3" w:rsidRPr="005B66C0">
        <w:rPr>
          <w:rFonts w:ascii="Sylfaen" w:eastAsia="Times New Roman" w:hAnsi="Sylfaen"/>
          <w:sz w:val="22"/>
          <w:szCs w:val="22"/>
          <w:lang w:val="ka-GE"/>
        </w:rPr>
        <w:t>დროებითი</w:t>
      </w:r>
      <w:r w:rsidRPr="005B66C0">
        <w:rPr>
          <w:rFonts w:ascii="Sylfaen" w:eastAsia="Times New Roman" w:hAnsi="Sylfaen"/>
          <w:sz w:val="22"/>
          <w:szCs w:val="22"/>
          <w:lang w:val="ka-GE"/>
        </w:rPr>
        <w:t xml:space="preserve"> ღონისძიების გამოყენება ავტომატურად წყდება ამ ორი თვის ვადის ამოწურვისას. დროებითი ღონისძიებების პირობების დარღვევისათვის, კომისია</w:t>
      </w:r>
      <w:r w:rsidR="00D647FF" w:rsidRPr="005B66C0">
        <w:rPr>
          <w:rFonts w:ascii="Sylfaen" w:eastAsia="Times New Roman" w:hAnsi="Sylfaen"/>
          <w:sz w:val="22"/>
          <w:szCs w:val="22"/>
          <w:lang w:val="ka-GE"/>
        </w:rPr>
        <w:t xml:space="preserve"> უფლებამოსილია დამრღვევს დააკისროს </w:t>
      </w:r>
      <w:r w:rsidRPr="005B66C0">
        <w:rPr>
          <w:rFonts w:ascii="Sylfaen" w:eastAsia="Times New Roman" w:hAnsi="Sylfaen"/>
          <w:sz w:val="22"/>
          <w:szCs w:val="22"/>
          <w:lang w:val="ka-GE"/>
        </w:rPr>
        <w:t xml:space="preserve">ჯარიმა, </w:t>
      </w:r>
      <w:r w:rsidRPr="005B66C0">
        <w:rPr>
          <w:rFonts w:ascii="Sylfaen" w:eastAsia="Times New Roman" w:hAnsi="Sylfaen" w:cs="Sylfaen"/>
          <w:sz w:val="22"/>
          <w:szCs w:val="22"/>
          <w:lang w:val="ka-GE"/>
        </w:rPr>
        <w:t>რომლის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ოდენობაა</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ავტორიზებული</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პირის და/ან ლიცენზიის მფლობელის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ბოლო</w:t>
      </w:r>
      <w:r w:rsidRPr="005B66C0">
        <w:rPr>
          <w:rFonts w:ascii="Sylfaen" w:eastAsia="Times New Roman" w:hAnsi="Sylfaen"/>
          <w:sz w:val="22"/>
          <w:szCs w:val="22"/>
          <w:lang w:val="ka-GE"/>
        </w:rPr>
        <w:t xml:space="preserve"> 12 </w:t>
      </w:r>
      <w:r w:rsidRPr="005B66C0">
        <w:rPr>
          <w:rFonts w:ascii="Sylfaen" w:eastAsia="Times New Roman" w:hAnsi="Sylfaen" w:cs="Sylfaen"/>
          <w:sz w:val="22"/>
          <w:szCs w:val="22"/>
          <w:lang w:val="ka-GE"/>
        </w:rPr>
        <w:t>კალენდარული</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თვის</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შემოსავლის</w:t>
      </w:r>
      <w:r w:rsidRPr="005B66C0">
        <w:rPr>
          <w:rFonts w:ascii="Sylfaen" w:eastAsia="Times New Roman" w:hAnsi="Sylfaen"/>
          <w:sz w:val="22"/>
          <w:szCs w:val="22"/>
          <w:lang w:val="ka-GE"/>
        </w:rPr>
        <w:t xml:space="preserve"> 1 </w:t>
      </w:r>
      <w:r w:rsidRPr="005B66C0">
        <w:rPr>
          <w:rFonts w:ascii="Sylfaen" w:eastAsia="Times New Roman" w:hAnsi="Sylfaen" w:cs="Sylfaen"/>
          <w:sz w:val="22"/>
          <w:szCs w:val="22"/>
          <w:lang w:val="ka-GE"/>
        </w:rPr>
        <w:t>პროცენტი</w:t>
      </w:r>
      <w:r w:rsidR="00973B7E" w:rsidRPr="005B66C0">
        <w:rPr>
          <w:rFonts w:ascii="Sylfaen" w:eastAsia="Times New Roman" w:hAnsi="Sylfaen" w:cs="Sylfaen"/>
          <w:sz w:val="22"/>
          <w:szCs w:val="22"/>
          <w:lang w:val="ka-GE"/>
        </w:rPr>
        <w:t xml:space="preserve"> </w:t>
      </w:r>
      <w:r w:rsidR="00973B7E" w:rsidRPr="005B66C0">
        <w:rPr>
          <w:rFonts w:ascii="Sylfaen" w:eastAsia="Times New Roman" w:hAnsi="Sylfaen"/>
          <w:sz w:val="22"/>
          <w:szCs w:val="22"/>
          <w:lang w:val="ka-GE"/>
        </w:rPr>
        <w:t>(საქართველოს საგადასახადო კოდექსით განსაზღვრული ერთობლივი შემოსავალი დღგ-ის გარეშე)</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მაგრამ</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არანაკლებ</w:t>
      </w:r>
      <w:r w:rsidR="00973B7E" w:rsidRPr="005B66C0">
        <w:rPr>
          <w:rFonts w:ascii="Sylfaen" w:eastAsia="Times New Roman" w:hAnsi="Sylfaen"/>
          <w:sz w:val="22"/>
          <w:szCs w:val="22"/>
          <w:lang w:val="ka-GE"/>
        </w:rPr>
        <w:t xml:space="preserve"> 3</w:t>
      </w:r>
      <w:r w:rsidRPr="005B66C0">
        <w:rPr>
          <w:rFonts w:ascii="Sylfaen" w:eastAsia="Times New Roman" w:hAnsi="Sylfaen"/>
          <w:sz w:val="22"/>
          <w:szCs w:val="22"/>
          <w:lang w:val="ka-GE"/>
        </w:rPr>
        <w:t xml:space="preserve">000 ლარისა </w:t>
      </w:r>
      <w:r w:rsidRPr="005B66C0">
        <w:rPr>
          <w:rFonts w:ascii="Sylfaen" w:eastAsia="Times New Roman" w:hAnsi="Sylfaen" w:cs="Sylfaen"/>
          <w:sz w:val="22"/>
          <w:szCs w:val="22"/>
          <w:lang w:val="ka-GE"/>
        </w:rPr>
        <w:t>და</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არა</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უმეტეს</w:t>
      </w:r>
      <w:r w:rsidRPr="005B66C0">
        <w:rPr>
          <w:rFonts w:ascii="Sylfaen" w:eastAsia="Times New Roman" w:hAnsi="Sylfaen"/>
          <w:sz w:val="22"/>
          <w:szCs w:val="22"/>
          <w:lang w:val="ka-GE"/>
        </w:rPr>
        <w:t xml:space="preserve"> </w:t>
      </w:r>
      <w:r w:rsidR="00973B7E" w:rsidRPr="005B66C0">
        <w:rPr>
          <w:rFonts w:ascii="Sylfaen" w:eastAsia="Times New Roman" w:hAnsi="Sylfaen"/>
          <w:sz w:val="22"/>
          <w:szCs w:val="22"/>
          <w:lang w:val="ka-GE"/>
        </w:rPr>
        <w:t>30000</w:t>
      </w:r>
      <w:r w:rsidRPr="005B66C0">
        <w:rPr>
          <w:rFonts w:ascii="Sylfaen" w:eastAsia="Times New Roman" w:hAnsi="Sylfaen"/>
          <w:sz w:val="22"/>
          <w:szCs w:val="22"/>
          <w:lang w:val="ka-GE"/>
        </w:rPr>
        <w:t xml:space="preserve"> </w:t>
      </w:r>
      <w:r w:rsidRPr="005B66C0">
        <w:rPr>
          <w:rFonts w:ascii="Sylfaen" w:eastAsia="Times New Roman" w:hAnsi="Sylfaen" w:cs="Sylfaen"/>
          <w:sz w:val="22"/>
          <w:szCs w:val="22"/>
          <w:lang w:val="ka-GE"/>
        </w:rPr>
        <w:t>ლარისა</w:t>
      </w:r>
      <w:r w:rsidR="00C712A9" w:rsidRPr="005B66C0">
        <w:rPr>
          <w:rFonts w:ascii="Sylfaen" w:eastAsia="Times New Roman" w:hAnsi="Sylfaen"/>
          <w:sz w:val="22"/>
          <w:szCs w:val="22"/>
          <w:lang w:val="ka-GE"/>
        </w:rPr>
        <w:t>.</w:t>
      </w:r>
    </w:p>
    <w:p w:rsidR="00C712A9" w:rsidRDefault="00C712A9" w:rsidP="00C6629B">
      <w:pPr>
        <w:tabs>
          <w:tab w:val="left" w:pos="7380"/>
        </w:tabs>
        <w:jc w:val="both"/>
        <w:rPr>
          <w:rFonts w:ascii="Sylfaen" w:eastAsia="Times New Roman" w:hAnsi="Sylfaen"/>
          <w:color w:val="5B9BD5" w:themeColor="accent1"/>
          <w:sz w:val="22"/>
          <w:szCs w:val="22"/>
          <w:lang w:val="ka-GE"/>
        </w:rPr>
      </w:pPr>
    </w:p>
    <w:p w:rsidR="00C73FCF" w:rsidRPr="000D64D9" w:rsidRDefault="005A5EA6" w:rsidP="00C6629B">
      <w:pPr>
        <w:tabs>
          <w:tab w:val="left" w:pos="7380"/>
        </w:tabs>
        <w:jc w:val="both"/>
        <w:rPr>
          <w:rFonts w:ascii="Sylfaen" w:eastAsia="Times New Roman" w:hAnsi="Sylfaen"/>
          <w:sz w:val="22"/>
          <w:szCs w:val="22"/>
          <w:lang w:val="ka-GE"/>
        </w:rPr>
      </w:pPr>
      <w:r>
        <w:rPr>
          <w:rFonts w:ascii="Sylfaen" w:eastAsia="Times New Roman" w:hAnsi="Sylfaen"/>
          <w:sz w:val="22"/>
          <w:szCs w:val="22"/>
          <w:lang w:val="ka-GE"/>
        </w:rPr>
        <w:t>33</w:t>
      </w:r>
      <w:r w:rsidR="00C60F50">
        <w:rPr>
          <w:rFonts w:ascii="Sylfaen" w:eastAsia="Times New Roman" w:hAnsi="Sylfaen"/>
          <w:sz w:val="22"/>
          <w:szCs w:val="22"/>
          <w:lang w:val="ka-GE"/>
        </w:rPr>
        <w:t xml:space="preserve">. </w:t>
      </w:r>
      <w:r w:rsidR="00C73FCF" w:rsidRPr="000D64D9">
        <w:rPr>
          <w:rFonts w:ascii="Sylfaen" w:eastAsia="Times New Roman" w:hAnsi="Sylfaen"/>
          <w:sz w:val="22"/>
          <w:szCs w:val="22"/>
          <w:lang w:val="ka-GE"/>
        </w:rPr>
        <w:t>კანონს დაემატოს შემდეგი შინაარსის 45</w:t>
      </w:r>
      <w:r w:rsidR="00C73FCF" w:rsidRPr="000D64D9">
        <w:rPr>
          <w:rFonts w:ascii="Sylfaen" w:eastAsia="Times New Roman" w:hAnsi="Sylfaen"/>
          <w:sz w:val="22"/>
          <w:szCs w:val="22"/>
          <w:vertAlign w:val="superscript"/>
          <w:lang w:val="ka-GE"/>
        </w:rPr>
        <w:t xml:space="preserve">1 </w:t>
      </w:r>
      <w:r w:rsidR="00C73FCF" w:rsidRPr="000D64D9">
        <w:rPr>
          <w:rFonts w:ascii="Sylfaen" w:eastAsia="Times New Roman" w:hAnsi="Sylfaen"/>
          <w:sz w:val="22"/>
          <w:szCs w:val="22"/>
          <w:lang w:val="ka-GE"/>
        </w:rPr>
        <w:t>მუხლი:</w:t>
      </w:r>
    </w:p>
    <w:p w:rsidR="00C73FCF" w:rsidRPr="000D64D9" w:rsidRDefault="00C73FCF" w:rsidP="00C6629B">
      <w:pPr>
        <w:tabs>
          <w:tab w:val="left" w:pos="7380"/>
        </w:tabs>
        <w:jc w:val="both"/>
        <w:rPr>
          <w:rFonts w:ascii="Sylfaen" w:eastAsia="Times New Roman" w:hAnsi="Sylfaen"/>
          <w:sz w:val="22"/>
          <w:szCs w:val="22"/>
          <w:lang w:val="ka-GE"/>
        </w:rPr>
      </w:pPr>
    </w:p>
    <w:p w:rsidR="004F64A4" w:rsidRPr="00F125B5" w:rsidRDefault="00C73FCF" w:rsidP="00C6629B">
      <w:pPr>
        <w:jc w:val="both"/>
        <w:rPr>
          <w:rFonts w:ascii="Sylfaen" w:eastAsia="Times New Roman" w:hAnsi="Sylfaen"/>
          <w:b/>
          <w:sz w:val="22"/>
          <w:szCs w:val="22"/>
          <w:lang w:val="ka-GE"/>
        </w:rPr>
      </w:pPr>
      <w:r w:rsidRPr="000F1C9B">
        <w:rPr>
          <w:rFonts w:ascii="Sylfaen" w:eastAsia="Times New Roman" w:hAnsi="Sylfaen"/>
          <w:b/>
          <w:sz w:val="22"/>
          <w:szCs w:val="22"/>
          <w:lang w:val="ka-GE"/>
        </w:rPr>
        <w:t>„</w:t>
      </w:r>
      <w:r w:rsidR="004F64A4" w:rsidRPr="000F1C9B">
        <w:rPr>
          <w:rFonts w:ascii="Sylfaen" w:eastAsia="Times New Roman" w:hAnsi="Sylfaen"/>
          <w:b/>
          <w:sz w:val="22"/>
          <w:szCs w:val="22"/>
          <w:lang w:val="ka-GE"/>
        </w:rPr>
        <w:t>მუხლი 45</w:t>
      </w:r>
      <w:r w:rsidR="00C60F50" w:rsidRPr="000F1C9B">
        <w:rPr>
          <w:rFonts w:ascii="Sylfaen" w:eastAsia="Times New Roman" w:hAnsi="Sylfaen"/>
          <w:b/>
          <w:sz w:val="22"/>
          <w:szCs w:val="22"/>
          <w:vertAlign w:val="superscript"/>
          <w:lang w:val="ka-GE"/>
        </w:rPr>
        <w:t>1</w:t>
      </w:r>
      <w:r w:rsidR="00C60F50" w:rsidRPr="000F1C9B">
        <w:rPr>
          <w:rFonts w:ascii="Sylfaen" w:eastAsia="Times New Roman" w:hAnsi="Sylfaen"/>
          <w:b/>
          <w:sz w:val="22"/>
          <w:szCs w:val="22"/>
          <w:lang w:val="ka-GE"/>
        </w:rPr>
        <w:t xml:space="preserve">. </w:t>
      </w:r>
      <w:r w:rsidR="004F64A4" w:rsidRPr="000F1C9B">
        <w:rPr>
          <w:rFonts w:ascii="Sylfaen" w:eastAsia="Times New Roman" w:hAnsi="Sylfaen"/>
          <w:b/>
          <w:sz w:val="22"/>
          <w:szCs w:val="22"/>
          <w:lang w:val="ka-GE"/>
        </w:rPr>
        <w:t>პასუხისმგებლობა კონცენტრაციისას საწარმოს ვალდებულებების დარღვევისათვის</w:t>
      </w:r>
    </w:p>
    <w:p w:rsidR="004F64A4" w:rsidRPr="000D64D9" w:rsidRDefault="004F64A4" w:rsidP="00C6629B">
      <w:pPr>
        <w:pStyle w:val="Body"/>
        <w:jc w:val="both"/>
        <w:rPr>
          <w:rFonts w:ascii="Sylfaen" w:hAnsi="Sylfaen"/>
          <w:color w:val="auto"/>
          <w:lang w:val="ka-GE"/>
        </w:rPr>
      </w:pPr>
    </w:p>
    <w:p w:rsidR="004F64A4" w:rsidRPr="000D64D9" w:rsidRDefault="0089172F" w:rsidP="00C6629B">
      <w:pPr>
        <w:jc w:val="both"/>
        <w:rPr>
          <w:rFonts w:ascii="Sylfaen" w:eastAsia="Times New Roman" w:hAnsi="Sylfaen"/>
          <w:sz w:val="22"/>
          <w:szCs w:val="22"/>
          <w:lang w:val="ka-GE"/>
        </w:rPr>
      </w:pPr>
      <w:r w:rsidRPr="000D64D9">
        <w:rPr>
          <w:rFonts w:ascii="Sylfaen" w:eastAsia="Times New Roman" w:hAnsi="Sylfaen"/>
          <w:sz w:val="22"/>
          <w:szCs w:val="22"/>
          <w:lang w:val="ka-GE"/>
        </w:rPr>
        <w:t>1</w:t>
      </w:r>
      <w:r w:rsidR="004F64A4" w:rsidRPr="000D64D9">
        <w:rPr>
          <w:rFonts w:ascii="Sylfaen" w:eastAsia="Times New Roman" w:hAnsi="Sylfaen"/>
          <w:sz w:val="22"/>
          <w:szCs w:val="22"/>
          <w:lang w:val="ka-GE"/>
        </w:rPr>
        <w:t>. კომისიამ გადაწყვეტილებით შეიძლება 25</w:t>
      </w:r>
      <w:r w:rsidR="004F64A4" w:rsidRPr="000D64D9">
        <w:rPr>
          <w:rFonts w:ascii="Sylfaen" w:eastAsia="Times New Roman" w:hAnsi="Sylfaen"/>
          <w:sz w:val="22"/>
          <w:szCs w:val="22"/>
          <w:vertAlign w:val="superscript"/>
          <w:lang w:val="ka-GE"/>
        </w:rPr>
        <w:t>3</w:t>
      </w:r>
      <w:r w:rsidR="004C5984">
        <w:rPr>
          <w:rFonts w:ascii="Sylfaen" w:eastAsia="Times New Roman" w:hAnsi="Sylfaen"/>
          <w:sz w:val="22"/>
          <w:szCs w:val="22"/>
          <w:vertAlign w:val="superscript"/>
          <w:lang w:val="ka-GE"/>
        </w:rPr>
        <w:t xml:space="preserve"> </w:t>
      </w:r>
      <w:r w:rsidR="004C5984">
        <w:rPr>
          <w:rFonts w:ascii="Sylfaen" w:eastAsia="Times New Roman" w:hAnsi="Sylfaen"/>
          <w:sz w:val="22"/>
          <w:szCs w:val="22"/>
          <w:lang w:val="ka-GE"/>
        </w:rPr>
        <w:t xml:space="preserve">მუხლის მე-3 პუნქტში </w:t>
      </w:r>
      <w:r w:rsidR="004F64A4" w:rsidRPr="000D64D9">
        <w:rPr>
          <w:rFonts w:ascii="Sylfaen" w:eastAsia="Times New Roman" w:hAnsi="Sylfaen"/>
          <w:sz w:val="22"/>
          <w:szCs w:val="22"/>
          <w:lang w:val="ka-GE"/>
        </w:rPr>
        <w:t xml:space="preserve">მითითებულ პირებს, </w:t>
      </w:r>
      <w:r w:rsidR="00300AD7" w:rsidRPr="000D64D9">
        <w:rPr>
          <w:rFonts w:ascii="Sylfaen" w:eastAsia="Times New Roman" w:hAnsi="Sylfaen"/>
          <w:sz w:val="22"/>
          <w:szCs w:val="22"/>
          <w:lang w:val="ka-GE"/>
        </w:rPr>
        <w:t>ეკონომიკურ აგენტებს</w:t>
      </w:r>
      <w:r w:rsidR="004F64A4" w:rsidRPr="000D64D9">
        <w:rPr>
          <w:rFonts w:ascii="Sylfaen" w:eastAsia="Times New Roman" w:hAnsi="Sylfaen"/>
          <w:sz w:val="22"/>
          <w:szCs w:val="22"/>
          <w:lang w:val="ka-GE"/>
        </w:rPr>
        <w:t xml:space="preserve"> ან </w:t>
      </w:r>
      <w:r w:rsidR="00300AD7" w:rsidRPr="000D64D9">
        <w:rPr>
          <w:rFonts w:ascii="Sylfaen" w:eastAsia="Times New Roman" w:hAnsi="Sylfaen"/>
          <w:sz w:val="22"/>
          <w:szCs w:val="22"/>
          <w:lang w:val="ka-GE"/>
        </w:rPr>
        <w:t>მასთან</w:t>
      </w:r>
      <w:r w:rsidR="004F64A4" w:rsidRPr="000D64D9">
        <w:rPr>
          <w:rFonts w:ascii="Sylfaen" w:eastAsia="Times New Roman" w:hAnsi="Sylfaen"/>
          <w:sz w:val="22"/>
          <w:szCs w:val="22"/>
          <w:lang w:val="ka-GE"/>
        </w:rPr>
        <w:t xml:space="preserve"> ასოცი</w:t>
      </w:r>
      <w:r w:rsidR="00300AD7" w:rsidRPr="000D64D9">
        <w:rPr>
          <w:rFonts w:ascii="Sylfaen" w:eastAsia="Times New Roman" w:hAnsi="Sylfaen"/>
          <w:sz w:val="22"/>
          <w:szCs w:val="22"/>
          <w:lang w:val="ka-GE"/>
        </w:rPr>
        <w:t>რებულ პირებს</w:t>
      </w:r>
      <w:r w:rsidR="004F64A4" w:rsidRPr="000D64D9">
        <w:rPr>
          <w:rFonts w:ascii="Sylfaen" w:eastAsia="Times New Roman" w:hAnsi="Sylfaen"/>
          <w:sz w:val="22"/>
          <w:szCs w:val="22"/>
          <w:lang w:val="ka-GE"/>
        </w:rPr>
        <w:t>, დააკისროს ჯარიმები შესაბამის</w:t>
      </w:r>
      <w:r w:rsidR="00300AD7" w:rsidRPr="000D64D9">
        <w:rPr>
          <w:rFonts w:ascii="Sylfaen" w:eastAsia="Times New Roman" w:hAnsi="Sylfaen"/>
          <w:sz w:val="22"/>
          <w:szCs w:val="22"/>
          <w:lang w:val="ka-GE"/>
        </w:rPr>
        <w:t>ი</w:t>
      </w:r>
      <w:r w:rsidR="004F64A4" w:rsidRPr="000D64D9">
        <w:rPr>
          <w:rFonts w:ascii="Sylfaen" w:eastAsia="Times New Roman" w:hAnsi="Sylfaen"/>
          <w:sz w:val="22"/>
          <w:szCs w:val="22"/>
          <w:lang w:val="ka-GE"/>
        </w:rPr>
        <w:t xml:space="preserve"> </w:t>
      </w:r>
      <w:r w:rsidR="00300AD7" w:rsidRPr="000D64D9">
        <w:rPr>
          <w:rFonts w:ascii="Sylfaen" w:eastAsia="Times New Roman" w:hAnsi="Sylfaen"/>
          <w:sz w:val="22"/>
          <w:szCs w:val="22"/>
          <w:lang w:val="ka-GE"/>
        </w:rPr>
        <w:t>ეკონომიკური აგენტების</w:t>
      </w:r>
      <w:r w:rsidR="004F64A4" w:rsidRPr="000D64D9">
        <w:rPr>
          <w:rFonts w:ascii="Sylfaen" w:eastAsia="Times New Roman" w:hAnsi="Sylfaen"/>
          <w:sz w:val="22"/>
          <w:szCs w:val="22"/>
          <w:lang w:val="ka-GE"/>
        </w:rPr>
        <w:t xml:space="preserve"> ან </w:t>
      </w:r>
      <w:r w:rsidR="00300AD7" w:rsidRPr="000D64D9">
        <w:rPr>
          <w:rFonts w:ascii="Sylfaen" w:eastAsia="Times New Roman" w:hAnsi="Sylfaen"/>
          <w:sz w:val="22"/>
          <w:szCs w:val="22"/>
          <w:lang w:val="ka-GE"/>
        </w:rPr>
        <w:t>მასთან</w:t>
      </w:r>
      <w:r w:rsidR="004F64A4" w:rsidRPr="000D64D9">
        <w:rPr>
          <w:rFonts w:ascii="Sylfaen" w:eastAsia="Times New Roman" w:hAnsi="Sylfaen"/>
          <w:sz w:val="22"/>
          <w:szCs w:val="22"/>
          <w:lang w:val="ka-GE"/>
        </w:rPr>
        <w:t xml:space="preserve"> ასოცი</w:t>
      </w:r>
      <w:r w:rsidR="00300AD7" w:rsidRPr="000D64D9">
        <w:rPr>
          <w:rFonts w:ascii="Sylfaen" w:eastAsia="Times New Roman" w:hAnsi="Sylfaen"/>
          <w:sz w:val="22"/>
          <w:szCs w:val="22"/>
          <w:lang w:val="ka-GE"/>
        </w:rPr>
        <w:t>რებული პირების</w:t>
      </w:r>
      <w:r w:rsidR="004F64A4" w:rsidRPr="000D64D9">
        <w:rPr>
          <w:rFonts w:ascii="Sylfaen" w:eastAsia="Times New Roman" w:hAnsi="Sylfaen"/>
          <w:sz w:val="22"/>
          <w:szCs w:val="22"/>
          <w:lang w:val="ka-GE"/>
        </w:rPr>
        <w:t xml:space="preserve"> წლიური ბრუნვის არაუმეტეს 1% -ის ოდენობით, თუ ისინი განზრახ ან დაუდევრობით აწვდიან არასწორ ან მცდარ ინფორმაციას. </w:t>
      </w:r>
    </w:p>
    <w:p w:rsidR="004F64A4" w:rsidRPr="000D64D9" w:rsidRDefault="004F64A4" w:rsidP="00C6629B">
      <w:pPr>
        <w:jc w:val="both"/>
        <w:rPr>
          <w:rFonts w:ascii="Sylfaen" w:eastAsia="Times New Roman" w:hAnsi="Sylfaen"/>
          <w:sz w:val="22"/>
          <w:szCs w:val="22"/>
          <w:lang w:val="ka-GE"/>
        </w:rPr>
      </w:pPr>
      <w:r w:rsidRPr="000D64D9">
        <w:rPr>
          <w:rFonts w:ascii="Sylfaen" w:eastAsia="Times New Roman" w:hAnsi="Sylfaen"/>
          <w:sz w:val="22"/>
          <w:szCs w:val="22"/>
          <w:lang w:val="ka-GE"/>
        </w:rPr>
        <w:t>3. კომისიამ გადაწყვეტილებით შეიძლება 25</w:t>
      </w:r>
      <w:r w:rsidRPr="000D64D9">
        <w:rPr>
          <w:rFonts w:ascii="Sylfaen" w:eastAsia="Times New Roman" w:hAnsi="Sylfaen"/>
          <w:sz w:val="22"/>
          <w:szCs w:val="22"/>
          <w:vertAlign w:val="superscript"/>
          <w:lang w:val="ka-GE"/>
        </w:rPr>
        <w:t>3</w:t>
      </w:r>
      <w:r w:rsidR="004C5984">
        <w:rPr>
          <w:rFonts w:ascii="Sylfaen" w:eastAsia="Times New Roman" w:hAnsi="Sylfaen"/>
          <w:sz w:val="22"/>
          <w:szCs w:val="22"/>
          <w:vertAlign w:val="superscript"/>
          <w:lang w:val="ka-GE"/>
        </w:rPr>
        <w:t xml:space="preserve"> </w:t>
      </w:r>
      <w:r w:rsidR="004C5984">
        <w:rPr>
          <w:rFonts w:ascii="Sylfaen" w:eastAsia="Times New Roman" w:hAnsi="Sylfaen"/>
          <w:sz w:val="22"/>
          <w:szCs w:val="22"/>
          <w:lang w:val="ka-GE"/>
        </w:rPr>
        <w:t xml:space="preserve">მუხლის მე-3 პუნქტში </w:t>
      </w:r>
      <w:r w:rsidRPr="000D64D9">
        <w:rPr>
          <w:rFonts w:ascii="Sylfaen" w:eastAsia="Times New Roman" w:hAnsi="Sylfaen"/>
          <w:sz w:val="22"/>
          <w:szCs w:val="22"/>
          <w:lang w:val="ka-GE"/>
        </w:rPr>
        <w:t xml:space="preserve">მითითებულ პირებს, ან შესაბამის </w:t>
      </w:r>
      <w:r w:rsidR="004C5984">
        <w:rPr>
          <w:rFonts w:ascii="Sylfaen" w:eastAsia="Times New Roman" w:hAnsi="Sylfaen"/>
          <w:sz w:val="22"/>
          <w:szCs w:val="22"/>
          <w:lang w:val="ka-GE"/>
        </w:rPr>
        <w:t>ეკონომი</w:t>
      </w:r>
      <w:r w:rsidR="00300AD7" w:rsidRPr="000D64D9">
        <w:rPr>
          <w:rFonts w:ascii="Sylfaen" w:eastAsia="Times New Roman" w:hAnsi="Sylfaen"/>
          <w:sz w:val="22"/>
          <w:szCs w:val="22"/>
          <w:lang w:val="ka-GE"/>
        </w:rPr>
        <w:t>კურ აგენტებს</w:t>
      </w:r>
      <w:r w:rsidRPr="000D64D9">
        <w:rPr>
          <w:rFonts w:ascii="Sylfaen" w:eastAsia="Times New Roman" w:hAnsi="Sylfaen"/>
          <w:sz w:val="22"/>
          <w:szCs w:val="22"/>
          <w:lang w:val="ka-GE"/>
        </w:rPr>
        <w:t xml:space="preserve"> დააკისროს ჯარიმ</w:t>
      </w:r>
      <w:r w:rsidR="004C5984">
        <w:rPr>
          <w:rFonts w:ascii="Sylfaen" w:eastAsia="Times New Roman" w:hAnsi="Sylfaen"/>
          <w:sz w:val="22"/>
          <w:szCs w:val="22"/>
          <w:lang w:val="ka-GE"/>
        </w:rPr>
        <w:t>ა</w:t>
      </w:r>
      <w:r w:rsidRPr="000D64D9">
        <w:rPr>
          <w:rFonts w:ascii="Sylfaen" w:eastAsia="Times New Roman" w:hAnsi="Sylfaen"/>
          <w:sz w:val="22"/>
          <w:szCs w:val="22"/>
          <w:lang w:val="ka-GE"/>
        </w:rPr>
        <w:t xml:space="preserve"> შესაბამისი საწარმოს  წლიური ბრუნვის არაუმეტეს 10% -ის ოდენობით, თუ ისინი განზრახ ან დაუდევრობით:</w:t>
      </w:r>
    </w:p>
    <w:p w:rsidR="004F64A4" w:rsidRPr="000D64D9" w:rsidRDefault="004F64A4" w:rsidP="00C6629B">
      <w:pPr>
        <w:jc w:val="both"/>
        <w:rPr>
          <w:rFonts w:ascii="Sylfaen" w:eastAsia="Times New Roman" w:hAnsi="Sylfaen"/>
          <w:sz w:val="22"/>
          <w:szCs w:val="22"/>
          <w:lang w:val="ka-GE"/>
        </w:rPr>
      </w:pPr>
      <w:r w:rsidRPr="000D64D9">
        <w:rPr>
          <w:rFonts w:ascii="Sylfaen" w:eastAsia="Times New Roman" w:hAnsi="Sylfaen"/>
          <w:sz w:val="22"/>
          <w:szCs w:val="22"/>
          <w:lang w:val="ka-GE"/>
        </w:rPr>
        <w:lastRenderedPageBreak/>
        <w:t>ა) განახორციელებენ კონცენტრაციას 25</w:t>
      </w:r>
      <w:r w:rsidRPr="000D64D9">
        <w:rPr>
          <w:rFonts w:ascii="Sylfaen" w:eastAsia="Times New Roman" w:hAnsi="Sylfaen"/>
          <w:sz w:val="22"/>
          <w:szCs w:val="22"/>
          <w:vertAlign w:val="superscript"/>
          <w:lang w:val="ka-GE"/>
        </w:rPr>
        <w:t>3</w:t>
      </w:r>
      <w:r w:rsidR="005F5C05">
        <w:rPr>
          <w:rFonts w:ascii="Sylfaen" w:eastAsia="Times New Roman" w:hAnsi="Sylfaen"/>
          <w:sz w:val="22"/>
          <w:szCs w:val="22"/>
          <w:vertAlign w:val="superscript"/>
          <w:lang w:val="ka-GE"/>
        </w:rPr>
        <w:t xml:space="preserve"> </w:t>
      </w:r>
      <w:r w:rsidR="005F5C05">
        <w:rPr>
          <w:rFonts w:ascii="Sylfaen" w:eastAsia="Times New Roman" w:hAnsi="Sylfaen"/>
          <w:sz w:val="22"/>
          <w:szCs w:val="22"/>
          <w:lang w:val="ka-GE"/>
        </w:rPr>
        <w:t xml:space="preserve">მუხლის მე-3 პუნქტის </w:t>
      </w:r>
      <w:r w:rsidRPr="000D64D9">
        <w:rPr>
          <w:rFonts w:ascii="Sylfaen" w:eastAsia="Times New Roman" w:hAnsi="Sylfaen"/>
          <w:sz w:val="22"/>
          <w:szCs w:val="22"/>
          <w:lang w:val="ka-GE"/>
        </w:rPr>
        <w:t>დარღვევით;</w:t>
      </w:r>
    </w:p>
    <w:p w:rsidR="004F64A4" w:rsidRPr="000D64D9" w:rsidRDefault="004F64A4" w:rsidP="00C6629B">
      <w:pPr>
        <w:jc w:val="both"/>
        <w:rPr>
          <w:rFonts w:ascii="Sylfaen" w:eastAsia="Times New Roman" w:hAnsi="Sylfaen"/>
          <w:sz w:val="22"/>
          <w:szCs w:val="22"/>
          <w:lang w:val="ka-GE"/>
        </w:rPr>
      </w:pPr>
      <w:r w:rsidRPr="000D64D9">
        <w:rPr>
          <w:rFonts w:ascii="Sylfaen" w:eastAsia="Times New Roman" w:hAnsi="Sylfaen"/>
          <w:sz w:val="22"/>
          <w:szCs w:val="22"/>
          <w:lang w:val="ka-GE"/>
        </w:rPr>
        <w:t>ბ) განახორციელებენ კონცენტრაციას, რომელიც კომისიის გადაწყვეტილებით გამოცხადდა შესაბამის ბაზართან შეუთავსებლად;</w:t>
      </w:r>
    </w:p>
    <w:p w:rsidR="004F64A4" w:rsidRPr="000D64D9" w:rsidRDefault="004F64A4" w:rsidP="00C6629B">
      <w:pPr>
        <w:jc w:val="both"/>
        <w:rPr>
          <w:rFonts w:ascii="Sylfaen" w:eastAsia="Times New Roman" w:hAnsi="Sylfaen"/>
          <w:sz w:val="22"/>
          <w:szCs w:val="22"/>
          <w:lang w:val="ka-GE"/>
        </w:rPr>
      </w:pPr>
      <w:r w:rsidRPr="000D64D9">
        <w:rPr>
          <w:rFonts w:ascii="Sylfaen" w:eastAsia="Times New Roman" w:hAnsi="Sylfaen"/>
          <w:sz w:val="22"/>
          <w:szCs w:val="22"/>
          <w:lang w:val="ka-GE"/>
        </w:rPr>
        <w:t>გ) ვერ ასრულებენ გადაწყვეტილებით დაკისრებულ პირობებს ან ვალდებულებებს.</w:t>
      </w:r>
    </w:p>
    <w:p w:rsidR="004F64A4" w:rsidRPr="004169DD" w:rsidRDefault="004F64A4" w:rsidP="00C6629B">
      <w:pPr>
        <w:jc w:val="both"/>
        <w:rPr>
          <w:rFonts w:ascii="Sylfaen" w:eastAsia="Times New Roman" w:hAnsi="Sylfaen"/>
          <w:sz w:val="22"/>
          <w:szCs w:val="22"/>
          <w:lang w:val="ka-GE"/>
        </w:rPr>
      </w:pPr>
      <w:r w:rsidRPr="00A20B2E">
        <w:rPr>
          <w:rFonts w:ascii="Sylfaen" w:eastAsia="Times New Roman" w:hAnsi="Sylfaen"/>
          <w:sz w:val="22"/>
          <w:szCs w:val="22"/>
          <w:lang w:val="ka-GE"/>
        </w:rPr>
        <w:t xml:space="preserve">4. </w:t>
      </w:r>
      <w:r w:rsidRPr="00A20B2E">
        <w:rPr>
          <w:rFonts w:ascii="Sylfaen" w:eastAsia="Times New Roman" w:hAnsi="Sylfaen" w:cs="Sylfaen"/>
          <w:sz w:val="22"/>
          <w:szCs w:val="22"/>
          <w:lang w:val="ka-GE"/>
        </w:rPr>
        <w:t>ჯარიმის</w:t>
      </w:r>
      <w:r w:rsidRPr="00A20B2E">
        <w:rPr>
          <w:rFonts w:ascii="Sylfaen" w:eastAsia="Times New Roman" w:hAnsi="Sylfaen"/>
          <w:sz w:val="22"/>
          <w:szCs w:val="22"/>
          <w:lang w:val="ka-GE"/>
        </w:rPr>
        <w:t xml:space="preserve"> </w:t>
      </w:r>
      <w:r w:rsidRPr="00A20B2E">
        <w:rPr>
          <w:rFonts w:ascii="Sylfaen" w:eastAsia="Times New Roman" w:hAnsi="Sylfaen" w:cs="Sylfaen"/>
          <w:sz w:val="22"/>
          <w:szCs w:val="22"/>
          <w:lang w:val="ka-GE"/>
        </w:rPr>
        <w:t>ოდენობის</w:t>
      </w:r>
      <w:r w:rsidRPr="00A20B2E">
        <w:rPr>
          <w:rFonts w:ascii="Sylfaen" w:eastAsia="Times New Roman" w:hAnsi="Sylfaen"/>
          <w:sz w:val="22"/>
          <w:szCs w:val="22"/>
          <w:lang w:val="ka-GE"/>
        </w:rPr>
        <w:t xml:space="preserve"> </w:t>
      </w:r>
      <w:r w:rsidRPr="00A20B2E">
        <w:rPr>
          <w:rFonts w:ascii="Sylfaen" w:eastAsia="Times New Roman" w:hAnsi="Sylfaen" w:cs="Sylfaen"/>
          <w:sz w:val="22"/>
          <w:szCs w:val="22"/>
          <w:lang w:val="ka-GE"/>
        </w:rPr>
        <w:t>დადგენისას</w:t>
      </w:r>
      <w:r w:rsidRPr="00A20B2E">
        <w:rPr>
          <w:rFonts w:ascii="Sylfaen" w:eastAsia="Times New Roman" w:hAnsi="Sylfaen"/>
          <w:sz w:val="22"/>
          <w:szCs w:val="22"/>
          <w:lang w:val="ka-GE"/>
        </w:rPr>
        <w:t xml:space="preserve"> </w:t>
      </w:r>
      <w:r w:rsidRPr="00A20B2E">
        <w:rPr>
          <w:rFonts w:ascii="Sylfaen" w:eastAsia="Times New Roman" w:hAnsi="Sylfaen" w:cs="Sylfaen"/>
          <w:sz w:val="22"/>
          <w:szCs w:val="22"/>
          <w:lang w:val="ka-GE"/>
        </w:rPr>
        <w:t>კომისია</w:t>
      </w:r>
      <w:r w:rsidR="004169DD" w:rsidRPr="00A20B2E">
        <w:rPr>
          <w:rFonts w:ascii="Sylfaen" w:eastAsia="Times New Roman" w:hAnsi="Sylfaen"/>
          <w:sz w:val="22"/>
          <w:szCs w:val="22"/>
          <w:lang w:val="ka-GE"/>
        </w:rPr>
        <w:t xml:space="preserve"> ითვალისწინებს</w:t>
      </w:r>
      <w:r w:rsidR="00A20B2E" w:rsidRPr="00A20B2E">
        <w:rPr>
          <w:rFonts w:ascii="Sylfaen" w:eastAsia="Times New Roman" w:hAnsi="Sylfaen" w:cs="Sylfaen"/>
          <w:sz w:val="22"/>
          <w:szCs w:val="22"/>
          <w:lang w:val="ka-GE"/>
        </w:rPr>
        <w:t xml:space="preserve"> </w:t>
      </w:r>
      <w:r w:rsidRPr="00A20B2E">
        <w:rPr>
          <w:rFonts w:ascii="Sylfaen" w:eastAsia="Times New Roman" w:hAnsi="Sylfaen" w:cs="Sylfaen"/>
          <w:sz w:val="22"/>
          <w:szCs w:val="22"/>
          <w:lang w:val="ka-GE"/>
        </w:rPr>
        <w:t>დარღვევის</w:t>
      </w:r>
      <w:r w:rsidRPr="00A20B2E">
        <w:rPr>
          <w:rFonts w:ascii="Sylfaen" w:eastAsia="Times New Roman" w:hAnsi="Sylfaen"/>
          <w:sz w:val="22"/>
          <w:szCs w:val="22"/>
          <w:lang w:val="ka-GE"/>
        </w:rPr>
        <w:t xml:space="preserve"> </w:t>
      </w:r>
      <w:r w:rsidRPr="00A20B2E">
        <w:rPr>
          <w:rFonts w:ascii="Sylfaen" w:eastAsia="Times New Roman" w:hAnsi="Sylfaen" w:cs="Sylfaen"/>
          <w:sz w:val="22"/>
          <w:szCs w:val="22"/>
          <w:lang w:val="ka-GE"/>
        </w:rPr>
        <w:t>ტიპს,</w:t>
      </w:r>
      <w:r w:rsidRPr="00A20B2E">
        <w:rPr>
          <w:rFonts w:ascii="Sylfaen" w:eastAsia="Times New Roman" w:hAnsi="Sylfaen"/>
          <w:sz w:val="22"/>
          <w:szCs w:val="22"/>
          <w:lang w:val="ka-GE"/>
        </w:rPr>
        <w:t xml:space="preserve"> </w:t>
      </w:r>
      <w:r w:rsidRPr="00A20B2E">
        <w:rPr>
          <w:rFonts w:ascii="Sylfaen" w:eastAsia="Times New Roman" w:hAnsi="Sylfaen" w:cs="Sylfaen"/>
          <w:sz w:val="22"/>
          <w:szCs w:val="22"/>
          <w:lang w:val="ka-GE"/>
        </w:rPr>
        <w:t>სიმძიმესა</w:t>
      </w:r>
      <w:r w:rsidRPr="00A20B2E">
        <w:rPr>
          <w:rFonts w:ascii="Sylfaen" w:eastAsia="Times New Roman" w:hAnsi="Sylfaen"/>
          <w:sz w:val="22"/>
          <w:szCs w:val="22"/>
          <w:lang w:val="ka-GE"/>
        </w:rPr>
        <w:t xml:space="preserve"> </w:t>
      </w:r>
      <w:r w:rsidRPr="00A20B2E">
        <w:rPr>
          <w:rFonts w:ascii="Sylfaen" w:eastAsia="Times New Roman" w:hAnsi="Sylfaen" w:cs="Sylfaen"/>
          <w:sz w:val="22"/>
          <w:szCs w:val="22"/>
          <w:lang w:val="ka-GE"/>
        </w:rPr>
        <w:t>და</w:t>
      </w:r>
      <w:r w:rsidRPr="00A20B2E">
        <w:rPr>
          <w:rFonts w:ascii="Sylfaen" w:eastAsia="Times New Roman" w:hAnsi="Sylfaen"/>
          <w:sz w:val="22"/>
          <w:szCs w:val="22"/>
          <w:lang w:val="ka-GE"/>
        </w:rPr>
        <w:t xml:space="preserve"> </w:t>
      </w:r>
      <w:r w:rsidRPr="00A20B2E">
        <w:rPr>
          <w:rFonts w:ascii="Sylfaen" w:eastAsia="Times New Roman" w:hAnsi="Sylfaen" w:cs="Sylfaen"/>
          <w:sz w:val="22"/>
          <w:szCs w:val="22"/>
          <w:lang w:val="ka-GE"/>
        </w:rPr>
        <w:t>ხანგრძლივობას</w:t>
      </w:r>
      <w:r w:rsidRPr="00A20B2E">
        <w:rPr>
          <w:rFonts w:ascii="Sylfaen" w:eastAsia="Times New Roman" w:hAnsi="Sylfaen"/>
          <w:sz w:val="22"/>
          <w:szCs w:val="22"/>
          <w:lang w:val="ka-GE"/>
        </w:rPr>
        <w:t>.</w:t>
      </w:r>
      <w:r w:rsidR="00AA6A36" w:rsidRPr="00A20B2E">
        <w:rPr>
          <w:rFonts w:ascii="Sylfaen" w:eastAsia="Times New Roman" w:hAnsi="Sylfaen"/>
          <w:sz w:val="22"/>
          <w:szCs w:val="22"/>
          <w:lang w:val="ka-GE"/>
        </w:rPr>
        <w:t xml:space="preserve"> </w:t>
      </w:r>
    </w:p>
    <w:p w:rsidR="004F64A4" w:rsidRPr="00F125B5" w:rsidRDefault="004F64A4" w:rsidP="00C6629B">
      <w:pPr>
        <w:jc w:val="both"/>
        <w:rPr>
          <w:rFonts w:ascii="Sylfaen" w:eastAsia="Times New Roman" w:hAnsi="Sylfaen"/>
          <w:sz w:val="22"/>
          <w:szCs w:val="22"/>
          <w:lang w:val="ka-GE"/>
        </w:rPr>
      </w:pPr>
      <w:r w:rsidRPr="000D64D9">
        <w:rPr>
          <w:rFonts w:ascii="Sylfaen" w:eastAsia="Times New Roman" w:hAnsi="Sylfaen"/>
          <w:sz w:val="22"/>
          <w:szCs w:val="22"/>
          <w:lang w:val="ka-GE"/>
        </w:rPr>
        <w:t xml:space="preserve">5. </w:t>
      </w:r>
      <w:r w:rsidRPr="000D64D9">
        <w:rPr>
          <w:rFonts w:ascii="Sylfaen" w:eastAsia="Times New Roman" w:hAnsi="Sylfaen" w:cs="Sylfaen"/>
          <w:sz w:val="22"/>
          <w:szCs w:val="22"/>
          <w:lang w:val="ka-GE"/>
        </w:rPr>
        <w:t>ამ</w:t>
      </w:r>
      <w:r w:rsidRPr="000D64D9">
        <w:rPr>
          <w:rFonts w:ascii="Sylfaen" w:eastAsia="Times New Roman" w:hAnsi="Sylfaen"/>
          <w:sz w:val="22"/>
          <w:szCs w:val="22"/>
          <w:lang w:val="ka-GE"/>
        </w:rPr>
        <w:t xml:space="preserve"> </w:t>
      </w:r>
      <w:r w:rsidRPr="000D64D9">
        <w:rPr>
          <w:rFonts w:ascii="Sylfaen" w:eastAsia="Times New Roman" w:hAnsi="Sylfaen" w:cs="Sylfaen"/>
          <w:sz w:val="22"/>
          <w:szCs w:val="22"/>
          <w:lang w:val="ka-GE"/>
        </w:rPr>
        <w:t>მუხლის</w:t>
      </w:r>
      <w:r w:rsidRPr="000D64D9">
        <w:rPr>
          <w:rFonts w:ascii="Sylfaen" w:eastAsia="Times New Roman" w:hAnsi="Sylfaen"/>
          <w:sz w:val="22"/>
          <w:szCs w:val="22"/>
          <w:lang w:val="ka-GE"/>
        </w:rPr>
        <w:t xml:space="preserve"> </w:t>
      </w:r>
      <w:r w:rsidRPr="000D64D9">
        <w:rPr>
          <w:rFonts w:ascii="Sylfaen" w:eastAsia="Times New Roman" w:hAnsi="Sylfaen" w:cs="Sylfaen"/>
          <w:sz w:val="22"/>
          <w:szCs w:val="22"/>
          <w:lang w:val="ka-GE"/>
        </w:rPr>
        <w:t>მიზნებისათვის</w:t>
      </w:r>
      <w:r w:rsidRPr="000D64D9">
        <w:rPr>
          <w:rFonts w:ascii="Sylfaen" w:eastAsia="Times New Roman" w:hAnsi="Sylfaen"/>
          <w:sz w:val="22"/>
          <w:szCs w:val="22"/>
          <w:lang w:val="ka-GE"/>
        </w:rPr>
        <w:t xml:space="preserve"> </w:t>
      </w:r>
      <w:r w:rsidRPr="000D64D9">
        <w:rPr>
          <w:rFonts w:ascii="Sylfaen" w:eastAsia="Times New Roman" w:hAnsi="Sylfaen" w:cs="Sylfaen"/>
          <w:sz w:val="22"/>
          <w:szCs w:val="22"/>
          <w:lang w:val="ka-GE"/>
        </w:rPr>
        <w:t>წლიური</w:t>
      </w:r>
      <w:r w:rsidRPr="000D64D9">
        <w:rPr>
          <w:rFonts w:ascii="Sylfaen" w:eastAsia="Times New Roman" w:hAnsi="Sylfaen"/>
          <w:sz w:val="22"/>
          <w:szCs w:val="22"/>
          <w:lang w:val="ka-GE"/>
        </w:rPr>
        <w:t xml:space="preserve"> </w:t>
      </w:r>
      <w:r w:rsidRPr="000D64D9">
        <w:rPr>
          <w:rFonts w:ascii="Sylfaen" w:eastAsia="Times New Roman" w:hAnsi="Sylfaen" w:cs="Sylfaen"/>
          <w:sz w:val="22"/>
          <w:szCs w:val="22"/>
          <w:lang w:val="ka-GE"/>
        </w:rPr>
        <w:t>ბრუნვა</w:t>
      </w:r>
      <w:r w:rsidRPr="000D64D9">
        <w:rPr>
          <w:rFonts w:ascii="Sylfaen" w:eastAsia="Times New Roman" w:hAnsi="Sylfaen"/>
          <w:sz w:val="22"/>
          <w:szCs w:val="22"/>
          <w:lang w:val="ka-GE"/>
        </w:rPr>
        <w:t xml:space="preserve"> </w:t>
      </w:r>
      <w:r w:rsidRPr="000D64D9">
        <w:rPr>
          <w:rFonts w:ascii="Sylfaen" w:eastAsia="Times New Roman" w:hAnsi="Sylfaen" w:cs="Sylfaen"/>
          <w:sz w:val="22"/>
          <w:szCs w:val="22"/>
          <w:lang w:val="ka-GE"/>
        </w:rPr>
        <w:t>გამოითვლება</w:t>
      </w:r>
      <w:r w:rsidRPr="000D64D9">
        <w:rPr>
          <w:rFonts w:ascii="Sylfaen" w:eastAsia="Times New Roman" w:hAnsi="Sylfaen"/>
          <w:sz w:val="22"/>
          <w:szCs w:val="22"/>
          <w:lang w:val="ka-GE"/>
        </w:rPr>
        <w:t xml:space="preserve"> </w:t>
      </w:r>
      <w:r w:rsidRPr="000D64D9">
        <w:rPr>
          <w:rFonts w:ascii="Sylfaen" w:eastAsia="Times New Roman" w:hAnsi="Sylfaen" w:cs="Sylfaen"/>
          <w:sz w:val="22"/>
          <w:szCs w:val="22"/>
          <w:lang w:val="ka-GE"/>
        </w:rPr>
        <w:t>ამ</w:t>
      </w:r>
      <w:r w:rsidRPr="000D64D9">
        <w:rPr>
          <w:rFonts w:ascii="Sylfaen" w:eastAsia="Times New Roman" w:hAnsi="Sylfaen"/>
          <w:sz w:val="22"/>
          <w:szCs w:val="22"/>
          <w:lang w:val="ka-GE"/>
        </w:rPr>
        <w:t xml:space="preserve"> </w:t>
      </w:r>
      <w:r w:rsidRPr="000D64D9">
        <w:rPr>
          <w:rFonts w:ascii="Sylfaen" w:eastAsia="Times New Roman" w:hAnsi="Sylfaen" w:cs="Sylfaen"/>
          <w:sz w:val="22"/>
          <w:szCs w:val="22"/>
          <w:lang w:val="ka-GE"/>
        </w:rPr>
        <w:t>კანონის</w:t>
      </w:r>
      <w:r w:rsidRPr="000D64D9">
        <w:rPr>
          <w:rFonts w:ascii="Sylfaen" w:eastAsia="Times New Roman" w:hAnsi="Sylfaen"/>
          <w:sz w:val="22"/>
          <w:szCs w:val="22"/>
          <w:lang w:val="ka-GE"/>
        </w:rPr>
        <w:t xml:space="preserve"> 25</w:t>
      </w:r>
      <w:r w:rsidRPr="000D64D9">
        <w:rPr>
          <w:rFonts w:ascii="Sylfaen" w:eastAsia="Times New Roman" w:hAnsi="Sylfaen"/>
          <w:sz w:val="22"/>
          <w:szCs w:val="22"/>
          <w:vertAlign w:val="superscript"/>
          <w:lang w:val="ka-GE"/>
        </w:rPr>
        <w:t>3</w:t>
      </w:r>
      <w:r w:rsidRPr="000D64D9">
        <w:rPr>
          <w:rFonts w:ascii="Sylfaen" w:eastAsia="Times New Roman" w:hAnsi="Sylfaen"/>
          <w:sz w:val="22"/>
          <w:szCs w:val="22"/>
          <w:lang w:val="ka-GE"/>
        </w:rPr>
        <w:t xml:space="preserve"> </w:t>
      </w:r>
      <w:r w:rsidRPr="000D64D9">
        <w:rPr>
          <w:rFonts w:ascii="Sylfaen" w:eastAsia="Times New Roman" w:hAnsi="Sylfaen" w:cs="Sylfaen"/>
          <w:sz w:val="22"/>
          <w:szCs w:val="22"/>
          <w:lang w:val="ka-GE"/>
        </w:rPr>
        <w:t>მუხლის</w:t>
      </w:r>
      <w:r w:rsidRPr="000D64D9">
        <w:rPr>
          <w:rFonts w:ascii="Sylfaen" w:eastAsia="Times New Roman" w:hAnsi="Sylfaen"/>
          <w:sz w:val="22"/>
          <w:szCs w:val="22"/>
          <w:lang w:val="ka-GE"/>
        </w:rPr>
        <w:t xml:space="preserve"> </w:t>
      </w:r>
      <w:r w:rsidRPr="000D64D9">
        <w:rPr>
          <w:rFonts w:ascii="Sylfaen" w:eastAsia="Times New Roman" w:hAnsi="Sylfaen" w:cs="Sylfaen"/>
          <w:sz w:val="22"/>
          <w:szCs w:val="22"/>
          <w:lang w:val="ka-GE"/>
        </w:rPr>
        <w:t>შესაბამისად.</w:t>
      </w:r>
      <w:r w:rsidR="00FC7A90">
        <w:rPr>
          <w:rFonts w:ascii="Sylfaen" w:eastAsia="Times New Roman" w:hAnsi="Sylfaen" w:cs="Sylfaen"/>
          <w:sz w:val="22"/>
          <w:szCs w:val="22"/>
          <w:lang w:val="ka-GE"/>
        </w:rPr>
        <w:t>“;</w:t>
      </w:r>
    </w:p>
    <w:p w:rsidR="00B63754" w:rsidRDefault="00B63754" w:rsidP="00B63754">
      <w:pPr>
        <w:jc w:val="both"/>
        <w:rPr>
          <w:rFonts w:ascii="Sylfaen" w:hAnsi="Sylfaen" w:cs="Arial"/>
          <w:sz w:val="22"/>
          <w:szCs w:val="22"/>
          <w:lang w:val="ka-GE"/>
        </w:rPr>
      </w:pPr>
    </w:p>
    <w:p w:rsidR="007C32F8" w:rsidRDefault="00E50841" w:rsidP="00B63754">
      <w:pPr>
        <w:jc w:val="both"/>
        <w:rPr>
          <w:rFonts w:ascii="Sylfaen" w:hAnsi="Sylfaen"/>
          <w:sz w:val="22"/>
          <w:szCs w:val="22"/>
          <w:lang w:val="ka-GE"/>
        </w:rPr>
      </w:pPr>
      <w:r>
        <w:rPr>
          <w:rFonts w:ascii="Sylfaen" w:hAnsi="Sylfaen" w:cs="Arial"/>
          <w:sz w:val="22"/>
          <w:szCs w:val="22"/>
          <w:lang w:val="ka-GE"/>
        </w:rPr>
        <w:t xml:space="preserve">32. </w:t>
      </w:r>
      <w:r>
        <w:rPr>
          <w:rFonts w:ascii="Sylfaen" w:hAnsi="Sylfaen"/>
          <w:sz w:val="22"/>
          <w:szCs w:val="22"/>
          <w:lang w:val="ka-GE"/>
        </w:rPr>
        <w:t>47-</w:t>
      </w:r>
      <w:r w:rsidR="007C32F8" w:rsidRPr="000D64D9">
        <w:rPr>
          <w:rFonts w:ascii="Sylfaen" w:hAnsi="Sylfaen"/>
          <w:sz w:val="22"/>
          <w:szCs w:val="22"/>
          <w:lang w:val="ka-GE"/>
        </w:rPr>
        <w:t xml:space="preserve"> ე მუხლის მე</w:t>
      </w:r>
      <w:r>
        <w:rPr>
          <w:rFonts w:ascii="Sylfaen" w:hAnsi="Sylfaen"/>
          <w:sz w:val="22"/>
          <w:szCs w:val="22"/>
          <w:lang w:val="ka-GE"/>
        </w:rPr>
        <w:t>-</w:t>
      </w:r>
      <w:r w:rsidR="007C32F8" w:rsidRPr="000D64D9">
        <w:rPr>
          <w:rFonts w:ascii="Sylfaen" w:hAnsi="Sylfaen"/>
          <w:sz w:val="22"/>
          <w:szCs w:val="22"/>
          <w:lang w:val="ka-GE"/>
        </w:rPr>
        <w:t>6 პუნქტი ჩამოყალიბდეს შემდეგ</w:t>
      </w:r>
      <w:r>
        <w:rPr>
          <w:rFonts w:ascii="Sylfaen" w:hAnsi="Sylfaen"/>
          <w:sz w:val="22"/>
          <w:szCs w:val="22"/>
          <w:lang w:val="ka-GE"/>
        </w:rPr>
        <w:t>ი რედაქციით</w:t>
      </w:r>
      <w:r w:rsidR="007C32F8" w:rsidRPr="000D64D9">
        <w:rPr>
          <w:rFonts w:ascii="Sylfaen" w:hAnsi="Sylfaen"/>
          <w:sz w:val="22"/>
          <w:szCs w:val="22"/>
          <w:lang w:val="ka-GE"/>
        </w:rPr>
        <w:t>:</w:t>
      </w:r>
    </w:p>
    <w:p w:rsidR="00B63754" w:rsidRDefault="00B63754" w:rsidP="00B6375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p>
    <w:p w:rsidR="004F64A4" w:rsidRPr="000D64D9" w:rsidRDefault="007C32F8" w:rsidP="00B6375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0D64D9">
        <w:rPr>
          <w:rFonts w:ascii="Sylfaen" w:eastAsia="Times New Roman" w:hAnsi="Sylfaen" w:cs="Sylfaen"/>
          <w:noProof/>
          <w:sz w:val="22"/>
          <w:szCs w:val="22"/>
          <w:lang w:val="ka-GE"/>
        </w:rPr>
        <w:t>„</w:t>
      </w:r>
      <w:r w:rsidR="004F64A4" w:rsidRPr="000D64D9">
        <w:rPr>
          <w:rFonts w:ascii="Sylfaen" w:eastAsia="Times New Roman" w:hAnsi="Sylfaen" w:cs="Sylfaen"/>
          <w:noProof/>
          <w:sz w:val="22"/>
          <w:szCs w:val="22"/>
          <w:lang w:val="ka-GE"/>
        </w:rPr>
        <w:t xml:space="preserve">6. რადიოსიხშირული სპექტრით სარგებლობის უფლება </w:t>
      </w:r>
      <w:r w:rsidRPr="000D64D9">
        <w:rPr>
          <w:rFonts w:ascii="Sylfaen" w:eastAsia="Times New Roman" w:hAnsi="Sylfaen" w:cs="Sylfaen"/>
          <w:noProof/>
          <w:sz w:val="22"/>
          <w:szCs w:val="22"/>
          <w:lang w:val="ka-GE"/>
        </w:rPr>
        <w:t>წარმოიშობა</w:t>
      </w:r>
      <w:r w:rsidR="004F64A4" w:rsidRPr="000D64D9">
        <w:rPr>
          <w:rFonts w:ascii="Sylfaen" w:eastAsia="Times New Roman" w:hAnsi="Sylfaen" w:cs="Sylfaen"/>
          <w:noProof/>
          <w:sz w:val="22"/>
          <w:szCs w:val="22"/>
          <w:lang w:val="ka-GE"/>
        </w:rPr>
        <w:t xml:space="preserve"> კომისიის მიერ გაცემულ ზოგადი ნებართვის </w:t>
      </w:r>
      <w:r w:rsidR="00097562" w:rsidRPr="000D64D9">
        <w:rPr>
          <w:rFonts w:ascii="Sylfaen" w:eastAsia="Times New Roman" w:hAnsi="Sylfaen" w:cs="Sylfaen"/>
          <w:noProof/>
          <w:sz w:val="22"/>
          <w:szCs w:val="22"/>
          <w:lang w:val="ka-GE"/>
        </w:rPr>
        <w:t>საფუძველზე</w:t>
      </w:r>
      <w:r w:rsidR="004F64A4" w:rsidRPr="000D64D9">
        <w:rPr>
          <w:rFonts w:ascii="Sylfaen" w:eastAsia="Times New Roman" w:hAnsi="Sylfaen" w:cs="Sylfaen"/>
          <w:noProof/>
          <w:sz w:val="22"/>
          <w:szCs w:val="22"/>
          <w:lang w:val="ka-GE"/>
        </w:rPr>
        <w:t>, ან მოიპოვება</w:t>
      </w:r>
      <w:r w:rsidRPr="000D64D9">
        <w:rPr>
          <w:rFonts w:ascii="Sylfaen" w:eastAsia="Times New Roman" w:hAnsi="Sylfaen" w:cs="Sylfaen"/>
          <w:b/>
          <w:noProof/>
          <w:sz w:val="22"/>
          <w:szCs w:val="22"/>
          <w:lang w:val="ka-GE"/>
        </w:rPr>
        <w:t xml:space="preserve"> </w:t>
      </w:r>
      <w:r w:rsidRPr="00F125B5">
        <w:rPr>
          <w:rFonts w:ascii="Sylfaen" w:eastAsia="Times New Roman" w:hAnsi="Sylfaen" w:cs="Sylfaen"/>
          <w:noProof/>
          <w:sz w:val="22"/>
          <w:szCs w:val="22"/>
          <w:lang w:val="ka-GE" w:eastAsia="x-none"/>
        </w:rPr>
        <w:t>ლიცენზიის საფუძველზე, აუქციონის ან კონკურსის წესით</w:t>
      </w:r>
      <w:r w:rsidR="0083474F">
        <w:rPr>
          <w:rFonts w:ascii="Sylfaen" w:eastAsia="Times New Roman" w:hAnsi="Sylfaen" w:cs="Sylfaen"/>
          <w:noProof/>
          <w:sz w:val="22"/>
          <w:szCs w:val="22"/>
          <w:lang w:val="ka-GE" w:eastAsia="x-none"/>
        </w:rPr>
        <w:t>.</w:t>
      </w:r>
      <w:r w:rsidRPr="000D64D9">
        <w:rPr>
          <w:rFonts w:ascii="Sylfaen" w:eastAsia="Times New Roman" w:hAnsi="Sylfaen" w:cs="Sylfaen"/>
          <w:noProof/>
          <w:sz w:val="22"/>
          <w:szCs w:val="22"/>
          <w:lang w:val="ka-GE" w:eastAsia="x-none"/>
        </w:rPr>
        <w:t>“</w:t>
      </w:r>
      <w:r w:rsidR="0083474F">
        <w:rPr>
          <w:rFonts w:ascii="Sylfaen" w:eastAsia="Times New Roman" w:hAnsi="Sylfaen" w:cs="Sylfaen"/>
          <w:noProof/>
          <w:sz w:val="22"/>
          <w:szCs w:val="22"/>
          <w:lang w:val="ka-GE" w:eastAsia="x-none"/>
        </w:rPr>
        <w:t>;</w:t>
      </w:r>
    </w:p>
    <w:p w:rsidR="0083474F" w:rsidRDefault="0083474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190A89" w:rsidRPr="000D64D9" w:rsidRDefault="0083474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eastAsia="x-none"/>
        </w:rPr>
        <w:t xml:space="preserve">33. </w:t>
      </w:r>
      <w:r w:rsidR="00190A89" w:rsidRPr="000D64D9">
        <w:rPr>
          <w:rFonts w:ascii="Sylfaen" w:eastAsia="Times New Roman" w:hAnsi="Sylfaen" w:cs="Sylfaen"/>
          <w:noProof/>
          <w:sz w:val="22"/>
          <w:szCs w:val="22"/>
          <w:lang w:val="ka-GE" w:eastAsia="x-none"/>
        </w:rPr>
        <w:t>47</w:t>
      </w:r>
      <w:r w:rsidR="00190A89" w:rsidRPr="000D64D9">
        <w:rPr>
          <w:rFonts w:ascii="Sylfaen" w:eastAsia="Times New Roman" w:hAnsi="Sylfaen" w:cs="Sylfaen"/>
          <w:noProof/>
          <w:sz w:val="22"/>
          <w:szCs w:val="22"/>
          <w:vertAlign w:val="superscript"/>
          <w:lang w:val="ka-GE" w:eastAsia="x-none"/>
        </w:rPr>
        <w:t>1</w:t>
      </w:r>
      <w:r w:rsidR="00190A89" w:rsidRPr="000D64D9">
        <w:rPr>
          <w:rFonts w:ascii="Sylfaen" w:eastAsia="Times New Roman" w:hAnsi="Sylfaen" w:cs="Sylfaen"/>
          <w:noProof/>
          <w:sz w:val="22"/>
          <w:szCs w:val="22"/>
          <w:lang w:val="ka-GE" w:eastAsia="x-none"/>
        </w:rPr>
        <w:t xml:space="preserve"> მუხლი ჩამოყალიბდეს შემდეგ</w:t>
      </w:r>
      <w:r>
        <w:rPr>
          <w:rFonts w:ascii="Sylfaen" w:eastAsia="Times New Roman" w:hAnsi="Sylfaen" w:cs="Sylfaen"/>
          <w:noProof/>
          <w:sz w:val="22"/>
          <w:szCs w:val="22"/>
          <w:lang w:val="ka-GE" w:eastAsia="x-none"/>
        </w:rPr>
        <w:t>ი რედაქციით</w:t>
      </w:r>
      <w:r w:rsidR="00190A89" w:rsidRPr="000D64D9">
        <w:rPr>
          <w:rFonts w:ascii="Sylfaen" w:eastAsia="Times New Roman" w:hAnsi="Sylfaen" w:cs="Sylfaen"/>
          <w:noProof/>
          <w:sz w:val="22"/>
          <w:szCs w:val="22"/>
          <w:lang w:val="ka-GE" w:eastAsia="x-none"/>
        </w:rPr>
        <w:t>:</w:t>
      </w:r>
    </w:p>
    <w:p w:rsidR="004F64A4" w:rsidRDefault="00190A89"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eastAsia="x-none"/>
        </w:rPr>
      </w:pPr>
      <w:r w:rsidRPr="000F1C9B">
        <w:rPr>
          <w:rFonts w:ascii="Sylfaen" w:hAnsi="Sylfaen" w:cs="Sylfaen"/>
          <w:b/>
          <w:noProof/>
          <w:sz w:val="22"/>
          <w:szCs w:val="22"/>
          <w:lang w:val="ka-GE" w:eastAsia="x-none"/>
        </w:rPr>
        <w:t>„</w:t>
      </w:r>
      <w:r w:rsidR="004F64A4" w:rsidRPr="000F1C9B">
        <w:rPr>
          <w:rFonts w:ascii="Sylfaen" w:hAnsi="Sylfaen" w:cs="Sylfaen"/>
          <w:b/>
          <w:noProof/>
          <w:sz w:val="22"/>
          <w:szCs w:val="22"/>
          <w:lang w:val="ka-GE" w:eastAsia="x-none"/>
        </w:rPr>
        <w:t>მუხლი 47</w:t>
      </w:r>
      <w:r w:rsidR="004F64A4" w:rsidRPr="000F1C9B">
        <w:rPr>
          <w:rFonts w:ascii="Sylfaen" w:hAnsi="Sylfaen" w:cs="Sylfaen"/>
          <w:b/>
          <w:noProof/>
          <w:position w:val="12"/>
          <w:sz w:val="22"/>
          <w:szCs w:val="22"/>
          <w:lang w:val="ka-GE" w:eastAsia="x-none"/>
        </w:rPr>
        <w:t>1</w:t>
      </w:r>
      <w:r w:rsidR="004F64A4" w:rsidRPr="000F1C9B">
        <w:rPr>
          <w:rFonts w:ascii="Sylfaen" w:hAnsi="Sylfaen" w:cs="Sylfaen"/>
          <w:b/>
          <w:noProof/>
          <w:sz w:val="22"/>
          <w:szCs w:val="22"/>
          <w:lang w:val="ka-GE" w:eastAsia="x-none"/>
        </w:rPr>
        <w:t xml:space="preserve">. რადიოსახმობების, ამოცნობის ნიშნებისა და რადიოსიხშირეების მინიჭება  </w:t>
      </w:r>
    </w:p>
    <w:p w:rsidR="000F1C9B" w:rsidRPr="000F1C9B" w:rsidRDefault="000F1C9B"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eastAsia="x-none"/>
        </w:rPr>
      </w:pPr>
    </w:p>
    <w:p w:rsidR="004F64A4" w:rsidRPr="000D64D9" w:rsidRDefault="004F64A4"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D64D9">
        <w:rPr>
          <w:rFonts w:ascii="Sylfaen" w:hAnsi="Sylfaen" w:cs="Sylfaen"/>
          <w:noProof/>
          <w:sz w:val="22"/>
          <w:szCs w:val="22"/>
          <w:lang w:val="ka-GE"/>
        </w:rPr>
        <w:t xml:space="preserve">1. </w:t>
      </w:r>
      <w:r w:rsidRPr="000D64D9">
        <w:rPr>
          <w:rFonts w:ascii="Sylfaen" w:hAnsi="Sylfaen" w:cs="Sylfaen"/>
          <w:noProof/>
          <w:sz w:val="22"/>
          <w:szCs w:val="22"/>
          <w:lang w:val="ka-GE" w:eastAsia="x-none"/>
        </w:rPr>
        <w:t>რადიოსამოყვარულო სამსახურისათვის რადიოსიხშირული ზოლები გამოყოფილია ტელეკომუნიკაციების საერთაშორისო კავშირის რადიორეგლამენტის შესაბამისად. კომისია ახორციელებს რადიომოყვარულისთვის რადიოსახმობის მინიჭებას</w:t>
      </w:r>
      <w:r w:rsidR="004169DD">
        <w:rPr>
          <w:rFonts w:ascii="Sylfaen" w:hAnsi="Sylfaen" w:cs="Sylfaen"/>
          <w:noProof/>
          <w:sz w:val="22"/>
          <w:szCs w:val="22"/>
          <w:lang w:val="ka-GE" w:eastAsia="x-none"/>
        </w:rPr>
        <w:t>,</w:t>
      </w:r>
      <w:r w:rsidRPr="000D64D9">
        <w:rPr>
          <w:rFonts w:ascii="Sylfaen" w:hAnsi="Sylfaen" w:cs="Sylfaen"/>
          <w:noProof/>
          <w:sz w:val="22"/>
          <w:szCs w:val="22"/>
          <w:lang w:val="ka-GE" w:eastAsia="x-none"/>
        </w:rPr>
        <w:t xml:space="preserve"> ამ რადიოსიხშირულ ზოლებში</w:t>
      </w:r>
      <w:r w:rsidR="004169DD">
        <w:rPr>
          <w:rFonts w:ascii="Sylfaen" w:hAnsi="Sylfaen" w:cs="Sylfaen"/>
          <w:noProof/>
          <w:sz w:val="22"/>
          <w:szCs w:val="22"/>
          <w:lang w:val="ka-GE" w:eastAsia="x-none"/>
        </w:rPr>
        <w:t>,</w:t>
      </w:r>
      <w:r w:rsidRPr="000D64D9">
        <w:rPr>
          <w:rFonts w:ascii="Sylfaen" w:hAnsi="Sylfaen" w:cs="Sylfaen"/>
          <w:noProof/>
          <w:sz w:val="22"/>
          <w:szCs w:val="22"/>
          <w:lang w:val="ka-GE" w:eastAsia="x-none"/>
        </w:rPr>
        <w:t xml:space="preserve"> რადიოსამოყვარულო კავშირის განსახორციელებლად. </w:t>
      </w:r>
      <w:r w:rsidR="00190A89" w:rsidRPr="000D64D9">
        <w:rPr>
          <w:rFonts w:ascii="Sylfaen" w:hAnsi="Sylfaen" w:cs="Sylfaen"/>
          <w:noProof/>
          <w:sz w:val="22"/>
          <w:szCs w:val="22"/>
          <w:lang w:val="ka-GE" w:eastAsia="x-none"/>
        </w:rPr>
        <w:t xml:space="preserve">ხოლო, </w:t>
      </w:r>
      <w:r w:rsidR="00190A89" w:rsidRPr="000D64D9">
        <w:rPr>
          <w:rFonts w:ascii="Sylfaen" w:hAnsi="Sylfaen" w:cs="Sylfaen"/>
          <w:noProof/>
          <w:sz w:val="22"/>
          <w:szCs w:val="22"/>
          <w:lang w:val="ka-GE"/>
        </w:rPr>
        <w:t>ასეთი რადიოსიხშირული ზოლების გამოყენების პირობები</w:t>
      </w:r>
      <w:r w:rsidR="00190A89" w:rsidRPr="000D64D9">
        <w:rPr>
          <w:rFonts w:ascii="Sylfaen" w:hAnsi="Sylfaen" w:cs="Sylfaen"/>
          <w:noProof/>
          <w:sz w:val="22"/>
          <w:szCs w:val="22"/>
          <w:lang w:val="ka-GE" w:eastAsia="x-none"/>
        </w:rPr>
        <w:t xml:space="preserve"> </w:t>
      </w:r>
      <w:r w:rsidRPr="000D64D9">
        <w:rPr>
          <w:rFonts w:ascii="Sylfaen" w:hAnsi="Sylfaen" w:cs="Sylfaen"/>
          <w:noProof/>
          <w:sz w:val="22"/>
          <w:szCs w:val="22"/>
          <w:lang w:val="ka-GE"/>
        </w:rPr>
        <w:t>განსაზღვრული</w:t>
      </w:r>
      <w:r w:rsidR="00190A89" w:rsidRPr="000D64D9">
        <w:rPr>
          <w:rFonts w:ascii="Sylfaen" w:hAnsi="Sylfaen" w:cs="Sylfaen"/>
          <w:noProof/>
          <w:sz w:val="22"/>
          <w:szCs w:val="22"/>
          <w:lang w:val="ka-GE"/>
        </w:rPr>
        <w:t>ა</w:t>
      </w:r>
      <w:r w:rsidRPr="000D64D9">
        <w:rPr>
          <w:rFonts w:ascii="Sylfaen" w:hAnsi="Sylfaen" w:cs="Sylfaen"/>
          <w:noProof/>
          <w:sz w:val="22"/>
          <w:szCs w:val="22"/>
          <w:lang w:val="ka-GE"/>
        </w:rPr>
        <w:t xml:space="preserve"> </w:t>
      </w:r>
      <w:r w:rsidR="00190A89" w:rsidRPr="000D64D9">
        <w:rPr>
          <w:rFonts w:ascii="Sylfaen" w:hAnsi="Sylfaen" w:cs="Sylfaen"/>
          <w:noProof/>
          <w:sz w:val="22"/>
          <w:szCs w:val="22"/>
          <w:lang w:val="ka-GE"/>
        </w:rPr>
        <w:t>კომისიის მიერ გამოცემული ზოგადი ნებართვის საფუძველზე</w:t>
      </w:r>
      <w:r w:rsidRPr="000D64D9">
        <w:rPr>
          <w:rFonts w:ascii="Sylfaen" w:hAnsi="Sylfaen" w:cs="Sylfaen"/>
          <w:noProof/>
          <w:sz w:val="22"/>
          <w:szCs w:val="22"/>
          <w:lang w:val="ka-GE"/>
        </w:rPr>
        <w:t xml:space="preserve">. </w:t>
      </w:r>
    </w:p>
    <w:p w:rsidR="000333CF" w:rsidRPr="000D64D9" w:rsidRDefault="004F64A4"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D64D9">
        <w:rPr>
          <w:rFonts w:ascii="Sylfaen" w:hAnsi="Sylfaen" w:cs="Sylfaen"/>
          <w:noProof/>
          <w:sz w:val="22"/>
          <w:szCs w:val="22"/>
          <w:lang w:val="ka-GE" w:eastAsia="x-none"/>
        </w:rPr>
        <w:t>2. საზღვაო მოძრავი და საზღვაო რადიონავიგაციის სამსახურისათვის რადიოსიხშირული სპექტრის ზოლები გამოყოფილია ტელეკომუნიკაციების საერთაშორისო კავშირის რადიორეგლამენტის შესაბამისად. კომისიამ უნდა მიანიჭოს რადიოსახმობი და ამოცნობის ნიშნები საზღვაო ხომალდებს. ტელეკომუნიკაციების საერთაშორისო კავშირის რადიორეგლამენტის შესაბამისად გამოყოფილი სიხშირული ზოლები უბედურებაში მოხვედრილი საზღვაო ხომალდის მიერ სამაშველო საერთაშორისო სიგნალის გადასაცემად გამოიყენება ამავე რ</w:t>
      </w:r>
      <w:r w:rsidRPr="00F125B5">
        <w:rPr>
          <w:rFonts w:ascii="Sylfaen" w:eastAsia="Sylfaen" w:hAnsi="Sylfaen"/>
          <w:sz w:val="22"/>
          <w:szCs w:val="22"/>
          <w:lang w:val="ka-GE"/>
        </w:rPr>
        <w:t>ადიორეგლამენტის II ტომის I ნაწილის №13</w:t>
      </w:r>
      <w:r w:rsidRPr="000D64D9">
        <w:rPr>
          <w:rFonts w:ascii="Sylfaen" w:hAnsi="Sylfaen" w:cs="Sylfaen"/>
          <w:noProof/>
          <w:sz w:val="22"/>
          <w:szCs w:val="22"/>
          <w:lang w:val="ka-GE" w:eastAsia="x-none"/>
        </w:rPr>
        <w:t xml:space="preserve"> განსაზღვრული წესებისა და პირობების შესაბამისად და კომისიის მიერ ავტორიზაციის მინიჭებას არ საჭიროებს.</w:t>
      </w:r>
      <w:r w:rsidRPr="000D64D9">
        <w:rPr>
          <w:rFonts w:ascii="Sylfaen" w:hAnsi="Sylfaen" w:cs="Sylfaen"/>
          <w:noProof/>
          <w:sz w:val="22"/>
          <w:szCs w:val="22"/>
          <w:lang w:val="ka-GE"/>
        </w:rPr>
        <w:t xml:space="preserve"> </w:t>
      </w:r>
      <w:r w:rsidR="000333CF" w:rsidRPr="000D64D9">
        <w:rPr>
          <w:rFonts w:ascii="Sylfaen" w:hAnsi="Sylfaen" w:cs="Sylfaen"/>
          <w:noProof/>
          <w:sz w:val="22"/>
          <w:szCs w:val="22"/>
          <w:lang w:val="ka-GE" w:eastAsia="x-none"/>
        </w:rPr>
        <w:t xml:space="preserve">ხოლო, </w:t>
      </w:r>
      <w:r w:rsidR="000333CF" w:rsidRPr="000D64D9">
        <w:rPr>
          <w:rFonts w:ascii="Sylfaen" w:hAnsi="Sylfaen" w:cs="Sylfaen"/>
          <w:noProof/>
          <w:sz w:val="22"/>
          <w:szCs w:val="22"/>
          <w:lang w:val="ka-GE"/>
        </w:rPr>
        <w:t>ასეთი რადიოსიხშირული ზოლების გამოყენების პირობები</w:t>
      </w:r>
      <w:r w:rsidR="000333CF" w:rsidRPr="000D64D9">
        <w:rPr>
          <w:rFonts w:ascii="Sylfaen" w:hAnsi="Sylfaen" w:cs="Sylfaen"/>
          <w:noProof/>
          <w:sz w:val="22"/>
          <w:szCs w:val="22"/>
          <w:lang w:val="ka-GE" w:eastAsia="x-none"/>
        </w:rPr>
        <w:t xml:space="preserve"> </w:t>
      </w:r>
      <w:r w:rsidR="000333CF" w:rsidRPr="000D64D9">
        <w:rPr>
          <w:rFonts w:ascii="Sylfaen" w:hAnsi="Sylfaen" w:cs="Sylfaen"/>
          <w:noProof/>
          <w:sz w:val="22"/>
          <w:szCs w:val="22"/>
          <w:lang w:val="ka-GE"/>
        </w:rPr>
        <w:t xml:space="preserve">განსაზღვრულია კომისიის მიერ გამოცემული ზოგადი ნებართვის საფუძველზე. </w:t>
      </w:r>
    </w:p>
    <w:p w:rsidR="004F64A4" w:rsidRPr="000D64D9" w:rsidRDefault="004F64A4"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D64D9">
        <w:rPr>
          <w:rFonts w:ascii="Sylfaen" w:hAnsi="Sylfaen" w:cs="Sylfaen"/>
          <w:noProof/>
          <w:sz w:val="22"/>
          <w:szCs w:val="22"/>
          <w:lang w:val="ka-GE"/>
        </w:rPr>
        <w:t>3.  არაავტორიზებულ პირს,</w:t>
      </w:r>
      <w:r w:rsidRPr="000D64D9">
        <w:rPr>
          <w:rFonts w:ascii="Sylfaen" w:hAnsi="Sylfaen" w:cs="Sylfaen"/>
          <w:b/>
          <w:noProof/>
          <w:sz w:val="22"/>
          <w:szCs w:val="22"/>
          <w:lang w:val="ka-GE"/>
        </w:rPr>
        <w:t xml:space="preserve"> </w:t>
      </w:r>
      <w:r w:rsidRPr="000D64D9">
        <w:rPr>
          <w:rFonts w:ascii="Sylfaen" w:hAnsi="Sylfaen" w:cs="Sylfaen"/>
          <w:noProof/>
          <w:sz w:val="22"/>
          <w:szCs w:val="22"/>
          <w:lang w:val="ka-GE"/>
        </w:rPr>
        <w:t>რომლის საქმიანობა არ არის დაკავშირებული საერთო სარგებლობის ელექტრონული საკომუნიკაციო ქსელებითა და საშუალებებით უზრუნველყოფასთან ან/და ამ ქსელებითა და საშუალებებით მომსახურების მიწოდებასთან, მაგრამ საქმიანობისას საჭიროებს რადიოსიხშირეების დამხმარე ტექნოლოგიური დანიშნულებით გამოყენებას, კომისია მარტივი ადმინისტრაციული წარმოების წესით, ნებართვით ანიჭებს რადიოსიხშირეებს დამხმარე ტექნოლოგიური დანიშნულებით, დროებით − 1 წლამდე  ვადით</w:t>
      </w:r>
      <w:r w:rsidR="000333CF" w:rsidRPr="000D64D9">
        <w:rPr>
          <w:rFonts w:ascii="Sylfaen" w:hAnsi="Sylfaen" w:cs="Sylfaen"/>
          <w:noProof/>
          <w:sz w:val="22"/>
          <w:szCs w:val="22"/>
          <w:lang w:val="ka-GE"/>
        </w:rPr>
        <w:t>,</w:t>
      </w:r>
      <w:r w:rsidRPr="000D64D9">
        <w:rPr>
          <w:rFonts w:ascii="Sylfaen" w:hAnsi="Sylfaen" w:cs="Sylfaen"/>
          <w:noProof/>
          <w:sz w:val="22"/>
          <w:szCs w:val="22"/>
          <w:lang w:val="ka-GE"/>
        </w:rPr>
        <w:t xml:space="preserve">  კონკრეტულ გეოგრაფიულ ტერიტორიაზე გამოყენებისათვის,</w:t>
      </w:r>
      <w:r w:rsidR="000333CF" w:rsidRPr="000D64D9">
        <w:rPr>
          <w:rFonts w:ascii="Sylfaen" w:hAnsi="Sylfaen" w:cs="Sylfaen"/>
          <w:noProof/>
          <w:sz w:val="22"/>
          <w:szCs w:val="22"/>
          <w:lang w:val="ka-GE"/>
        </w:rPr>
        <w:t xml:space="preserve"> არაავტორიზებული პირის მოთხოვნის შესაბამისად, რადიოსიხშირული სპექტრის ეფექტური გამოყენების, დისკრიმინაციის აკრძალვის, გამჭვირვალობის, ობიექტურობის და ხელმისაწვდომობის პრინციპებიდან გამომდინარე. </w:t>
      </w:r>
      <w:r w:rsidRPr="000D64D9">
        <w:rPr>
          <w:rFonts w:ascii="Sylfaen" w:hAnsi="Sylfaen" w:cs="Sylfaen"/>
          <w:noProof/>
          <w:sz w:val="22"/>
          <w:szCs w:val="22"/>
          <w:lang w:val="ka-GE"/>
        </w:rPr>
        <w:t xml:space="preserve"> ასეთი პირი იხდის სანებართვო მოსაკრებელს, ხოლო კომისია გასცემს სანებართვო მოწმობას. </w:t>
      </w:r>
    </w:p>
    <w:p w:rsidR="0083474F"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0D64D9">
        <w:rPr>
          <w:rFonts w:ascii="Sylfaen" w:eastAsia="Times New Roman" w:hAnsi="Sylfaen" w:cs="Sylfaen"/>
          <w:noProof/>
          <w:sz w:val="22"/>
          <w:szCs w:val="22"/>
          <w:lang w:val="ka-GE" w:eastAsia="x-none"/>
        </w:rPr>
        <w:t xml:space="preserve">4. კომისია უფლებამოსილია ავტორიზებულ პირს, რომელსაც ავტორიზებული საქმიანობის განსახორციელებლად დამხმარე ტექნოლოგიური, არაკომერციული დანიშნულებით ესაჭიროება </w:t>
      </w:r>
      <w:r w:rsidRPr="000D64D9">
        <w:rPr>
          <w:rFonts w:ascii="Sylfaen" w:eastAsia="Times New Roman" w:hAnsi="Sylfaen" w:cs="Sylfaen"/>
          <w:noProof/>
          <w:sz w:val="22"/>
          <w:szCs w:val="22"/>
          <w:lang w:val="ka-GE" w:eastAsia="x-none"/>
        </w:rPr>
        <w:lastRenderedPageBreak/>
        <w:t>რადიოსარელეო ქსელი ან რადიოსარელეო ხაზის ერთი ან რამდენიმე მონაკვეთი, მის მიერ კომისიაში შეტანილი განაცხადის შესაბამისად, რომელიც უნდა შეიცავდეს ქსელისა და სადგურების ძირითად ტექნიკურ მახასიათებლებს, 10 წლ</w:t>
      </w:r>
      <w:r w:rsidRPr="000D64D9">
        <w:rPr>
          <w:rFonts w:ascii="Sylfaen" w:eastAsia="Times New Roman" w:hAnsi="Sylfaen" w:cs="Sylfaen"/>
          <w:noProof/>
          <w:sz w:val="22"/>
          <w:szCs w:val="22"/>
          <w:lang w:val="ka-GE"/>
        </w:rPr>
        <w:t>ამდე</w:t>
      </w:r>
      <w:r w:rsidRPr="000D64D9">
        <w:rPr>
          <w:rFonts w:ascii="Sylfaen" w:eastAsia="Times New Roman" w:hAnsi="Sylfaen" w:cs="Sylfaen"/>
          <w:noProof/>
          <w:sz w:val="22"/>
          <w:szCs w:val="22"/>
          <w:lang w:val="ka-GE" w:eastAsia="x-none"/>
        </w:rPr>
        <w:t xml:space="preserve"> ვად</w:t>
      </w:r>
      <w:r w:rsidR="003B22C2" w:rsidRPr="000D64D9">
        <w:rPr>
          <w:rFonts w:ascii="Sylfaen" w:eastAsia="Times New Roman" w:hAnsi="Sylfaen" w:cs="Sylfaen"/>
          <w:noProof/>
          <w:sz w:val="22"/>
          <w:szCs w:val="22"/>
          <w:lang w:val="ka-GE" w:eastAsia="x-none"/>
        </w:rPr>
        <w:t>ით</w:t>
      </w:r>
      <w:r w:rsidRPr="000D64D9">
        <w:rPr>
          <w:rFonts w:ascii="Sylfaen" w:eastAsia="Times New Roman" w:hAnsi="Sylfaen" w:cs="Sylfaen"/>
          <w:noProof/>
          <w:sz w:val="22"/>
          <w:szCs w:val="22"/>
          <w:lang w:val="ka-GE" w:eastAsia="x-none"/>
        </w:rPr>
        <w:t xml:space="preserve"> მიანიჭოს რადიოსიხშირული სპექტრი აუქციონის ან კონკურსის გამართვის გარეშე. ამ შემთხვევაში ავტორიზებული პირი იხდის ამ რესურსით სარგებლობის უფლების მოსაპოვებლად აუქციონის საწყისი საფასურის ოდენობას, რომელიც განისაზღვრება რადიოსიხშირული სპექტრით სარგებლობის უფლების მოსაპოვებლად აუქციონის გამართვის დებულებით. </w:t>
      </w:r>
      <w:r w:rsidR="003B22C2" w:rsidRPr="000D64D9">
        <w:rPr>
          <w:rFonts w:ascii="Sylfaen" w:eastAsia="Times New Roman" w:hAnsi="Sylfaen" w:cs="Sylfaen"/>
          <w:noProof/>
          <w:sz w:val="22"/>
          <w:szCs w:val="22"/>
          <w:lang w:val="ka-GE" w:eastAsia="x-none"/>
        </w:rPr>
        <w:t xml:space="preserve">რადიოსიხშირული რესურსის მინიჭების </w:t>
      </w:r>
      <w:r w:rsidR="003B22C2" w:rsidRPr="000D64D9">
        <w:rPr>
          <w:rFonts w:ascii="Sylfaen" w:eastAsia="Times New Roman" w:hAnsi="Sylfaen" w:cs="Sylfaen"/>
          <w:noProof/>
          <w:sz w:val="22"/>
          <w:szCs w:val="22"/>
          <w:lang w:val="ka-GE"/>
        </w:rPr>
        <w:t xml:space="preserve">ხანგრძლივობასთან დაკავშირებით ამ პუნქტით განსაზღვრული გადაწყვეტილება კომისიამ უნდა მიიღოს, </w:t>
      </w:r>
      <w:r w:rsidRPr="000D64D9">
        <w:rPr>
          <w:rFonts w:ascii="Sylfaen" w:hAnsi="Sylfaen" w:cs="Sylfaen"/>
          <w:noProof/>
          <w:sz w:val="22"/>
          <w:szCs w:val="22"/>
          <w:lang w:val="ka-GE"/>
        </w:rPr>
        <w:t>რადიოსიხშირული სპექტრის ეფექტური გამოყენების, დისკრიმინაციის აკრძალვის, გამჭვირვალობის, ობიექტურობის და ხელმისაწვდომობის პრინციპებიდან გამომდინარე</w:t>
      </w:r>
      <w:r w:rsidR="003B22C2" w:rsidRPr="000D64D9">
        <w:rPr>
          <w:rFonts w:ascii="Sylfaen" w:hAnsi="Sylfaen" w:cs="Sylfaen"/>
          <w:noProof/>
          <w:sz w:val="22"/>
          <w:szCs w:val="22"/>
          <w:lang w:val="ka-GE"/>
        </w:rPr>
        <w:t>,</w:t>
      </w:r>
      <w:r w:rsidRPr="000D64D9">
        <w:rPr>
          <w:rFonts w:ascii="Sylfaen" w:hAnsi="Sylfaen" w:cs="Sylfaen"/>
          <w:noProof/>
          <w:sz w:val="22"/>
          <w:szCs w:val="22"/>
          <w:lang w:val="ka-GE"/>
        </w:rPr>
        <w:t xml:space="preserve"> </w:t>
      </w:r>
      <w:r w:rsidRPr="000D64D9">
        <w:rPr>
          <w:rFonts w:ascii="Sylfaen" w:eastAsia="Times New Roman" w:hAnsi="Sylfaen" w:cs="Sylfaen"/>
          <w:noProof/>
          <w:sz w:val="22"/>
          <w:szCs w:val="22"/>
          <w:lang w:val="ka-GE"/>
        </w:rPr>
        <w:t>ავტორიზებული პირის მოთხოვნის საფუძველზე. კომისიამ ასეთი რადიოსიხშირეების გამოყენების პირობები უნდა განსაზღვროს მათ</w:t>
      </w:r>
      <w:r w:rsidR="003B22C2" w:rsidRPr="000D64D9">
        <w:rPr>
          <w:rFonts w:ascii="Sylfaen" w:eastAsia="Times New Roman" w:hAnsi="Sylfaen" w:cs="Sylfaen"/>
          <w:noProof/>
          <w:sz w:val="22"/>
          <w:szCs w:val="22"/>
          <w:lang w:val="ka-GE"/>
        </w:rPr>
        <w:t>ი</w:t>
      </w:r>
      <w:r w:rsidRPr="000D64D9">
        <w:rPr>
          <w:rFonts w:ascii="Sylfaen" w:eastAsia="Times New Roman" w:hAnsi="Sylfaen" w:cs="Sylfaen"/>
          <w:noProof/>
          <w:sz w:val="22"/>
          <w:szCs w:val="22"/>
          <w:lang w:val="ka-GE"/>
        </w:rPr>
        <w:t xml:space="preserve"> </w:t>
      </w:r>
      <w:r w:rsidR="003B22C2" w:rsidRPr="000D64D9">
        <w:rPr>
          <w:rFonts w:ascii="Sylfaen" w:eastAsia="Times New Roman" w:hAnsi="Sylfaen" w:cs="Sylfaen"/>
          <w:noProof/>
          <w:sz w:val="22"/>
          <w:szCs w:val="22"/>
          <w:lang w:val="ka-GE"/>
        </w:rPr>
        <w:t>მინიჭების თაობაზე</w:t>
      </w:r>
      <w:r w:rsidRPr="000D64D9">
        <w:rPr>
          <w:rFonts w:ascii="Sylfaen" w:eastAsia="Times New Roman" w:hAnsi="Sylfaen" w:cs="Sylfaen"/>
          <w:noProof/>
          <w:sz w:val="22"/>
          <w:szCs w:val="22"/>
          <w:lang w:val="ka-GE"/>
        </w:rPr>
        <w:t xml:space="preserve"> </w:t>
      </w:r>
      <w:r w:rsidR="003B22C2" w:rsidRPr="000D64D9">
        <w:rPr>
          <w:rFonts w:ascii="Sylfaen" w:eastAsia="Times New Roman" w:hAnsi="Sylfaen" w:cs="Sylfaen"/>
          <w:noProof/>
          <w:sz w:val="22"/>
          <w:szCs w:val="22"/>
          <w:lang w:val="ka-GE"/>
        </w:rPr>
        <w:t>მიღებულ</w:t>
      </w:r>
      <w:r w:rsidRPr="000D64D9">
        <w:rPr>
          <w:rFonts w:ascii="Sylfaen" w:eastAsia="Times New Roman" w:hAnsi="Sylfaen" w:cs="Sylfaen"/>
          <w:noProof/>
          <w:sz w:val="22"/>
          <w:szCs w:val="22"/>
          <w:lang w:val="ka-GE"/>
        </w:rPr>
        <w:t xml:space="preserve"> გადაწყვეტილებაში ან ზოგად ნებართვაში.</w:t>
      </w:r>
      <w:r w:rsidR="0083474F">
        <w:rPr>
          <w:rFonts w:ascii="Sylfaen" w:eastAsia="Times New Roman" w:hAnsi="Sylfaen" w:cs="Sylfaen"/>
          <w:noProof/>
          <w:sz w:val="22"/>
          <w:szCs w:val="22"/>
          <w:lang w:val="ka-GE"/>
        </w:rPr>
        <w:t>“;</w:t>
      </w:r>
    </w:p>
    <w:p w:rsidR="0083474F" w:rsidRDefault="0083474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p>
    <w:p w:rsidR="0083474F" w:rsidRDefault="0083474F" w:rsidP="008347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3474F">
        <w:rPr>
          <w:rFonts w:ascii="Sylfaen" w:eastAsia="Times New Roman" w:hAnsi="Sylfaen" w:cs="Sylfaen"/>
          <w:noProof/>
          <w:sz w:val="22"/>
          <w:szCs w:val="22"/>
          <w:lang w:val="ka-GE"/>
        </w:rPr>
        <w:t xml:space="preserve">34. </w:t>
      </w:r>
      <w:r w:rsidR="00F07F70" w:rsidRPr="0083474F">
        <w:rPr>
          <w:rFonts w:ascii="Sylfaen" w:hAnsi="Sylfaen"/>
          <w:sz w:val="22"/>
          <w:szCs w:val="22"/>
          <w:lang w:val="ka-GE"/>
        </w:rPr>
        <w:t>47</w:t>
      </w:r>
      <w:r w:rsidR="00F07F70" w:rsidRPr="0083474F">
        <w:rPr>
          <w:rFonts w:ascii="Sylfaen" w:hAnsi="Sylfaen"/>
          <w:sz w:val="22"/>
          <w:szCs w:val="22"/>
          <w:vertAlign w:val="superscript"/>
          <w:lang w:val="ka-GE"/>
        </w:rPr>
        <w:t>2</w:t>
      </w:r>
      <w:r w:rsidR="0012294E" w:rsidRPr="0083474F">
        <w:rPr>
          <w:rFonts w:ascii="Sylfaen" w:hAnsi="Sylfaen"/>
          <w:sz w:val="22"/>
          <w:szCs w:val="22"/>
          <w:vertAlign w:val="superscript"/>
          <w:lang w:val="ka-GE"/>
        </w:rPr>
        <w:t xml:space="preserve"> </w:t>
      </w:r>
      <w:r w:rsidR="007A4A31" w:rsidRPr="0083474F">
        <w:rPr>
          <w:rFonts w:ascii="Sylfaen" w:hAnsi="Sylfaen"/>
          <w:sz w:val="22"/>
          <w:szCs w:val="22"/>
          <w:vertAlign w:val="superscript"/>
          <w:lang w:val="ka-GE"/>
        </w:rPr>
        <w:t xml:space="preserve"> </w:t>
      </w:r>
      <w:r w:rsidR="00F07F70" w:rsidRPr="0083474F">
        <w:rPr>
          <w:rFonts w:ascii="Sylfaen" w:hAnsi="Sylfaen"/>
          <w:sz w:val="22"/>
          <w:szCs w:val="22"/>
          <w:lang w:val="ka-GE"/>
        </w:rPr>
        <w:t>მუხლი</w:t>
      </w:r>
      <w:r w:rsidR="00620549" w:rsidRPr="0083474F">
        <w:rPr>
          <w:rFonts w:ascii="Sylfaen" w:hAnsi="Sylfaen"/>
          <w:sz w:val="22"/>
          <w:szCs w:val="22"/>
          <w:lang w:val="ka-GE"/>
        </w:rPr>
        <w:t xml:space="preserve"> ჩამოყალიბდეს შემდეგი რედაქციით:</w:t>
      </w:r>
    </w:p>
    <w:p w:rsidR="00E14A04" w:rsidRDefault="00E14A04" w:rsidP="008347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ka-GE"/>
        </w:rPr>
      </w:pPr>
    </w:p>
    <w:p w:rsidR="00F07F70" w:rsidRPr="00E14A04" w:rsidRDefault="00E14A04" w:rsidP="008347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lang w:val="ka-GE"/>
        </w:rPr>
      </w:pPr>
      <w:r>
        <w:rPr>
          <w:rFonts w:ascii="Sylfaen" w:hAnsi="Sylfaen"/>
          <w:b/>
          <w:sz w:val="22"/>
          <w:szCs w:val="22"/>
          <w:lang w:val="ka-GE"/>
        </w:rPr>
        <w:t>,,</w:t>
      </w:r>
      <w:r w:rsidRPr="00E14A04">
        <w:rPr>
          <w:rFonts w:ascii="Sylfaen" w:hAnsi="Sylfaen"/>
          <w:b/>
          <w:sz w:val="22"/>
          <w:szCs w:val="22"/>
          <w:lang w:val="ka-GE"/>
        </w:rPr>
        <w:t>მუხლი 47</w:t>
      </w:r>
      <w:r w:rsidRPr="00E14A04">
        <w:rPr>
          <w:rFonts w:ascii="Sylfaen" w:hAnsi="Sylfaen"/>
          <w:b/>
          <w:sz w:val="22"/>
          <w:szCs w:val="22"/>
          <w:vertAlign w:val="superscript"/>
          <w:lang w:val="ka-GE"/>
        </w:rPr>
        <w:t>2</w:t>
      </w:r>
      <w:r w:rsidRPr="00E14A04">
        <w:rPr>
          <w:rFonts w:ascii="Sylfaen" w:hAnsi="Sylfaen"/>
          <w:b/>
          <w:sz w:val="22"/>
          <w:szCs w:val="22"/>
          <w:lang w:val="ka-GE"/>
        </w:rPr>
        <w:t>. რადიოსიხშირული სპექტრის ჰარმონიზაცია</w:t>
      </w:r>
    </w:p>
    <w:p w:rsidR="00E14A04" w:rsidRDefault="00E14A04"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eastAsia="x-none"/>
        </w:rPr>
      </w:pPr>
    </w:p>
    <w:p w:rsidR="004F64A4" w:rsidRPr="0083474F" w:rsidRDefault="0083474F"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eastAsia="x-none"/>
        </w:rPr>
      </w:pPr>
      <w:r w:rsidRPr="0083474F">
        <w:rPr>
          <w:rFonts w:ascii="Sylfaen" w:hAnsi="Sylfaen" w:cs="Sylfaen"/>
          <w:noProof/>
          <w:sz w:val="22"/>
          <w:szCs w:val="22"/>
          <w:lang w:val="ka-GE" w:eastAsia="x-none"/>
        </w:rPr>
        <w:t xml:space="preserve">1. </w:t>
      </w:r>
      <w:r w:rsidR="004F64A4" w:rsidRPr="0083474F">
        <w:rPr>
          <w:rFonts w:ascii="Sylfaen" w:hAnsi="Sylfaen" w:cs="Sylfaen"/>
          <w:noProof/>
          <w:sz w:val="22"/>
          <w:szCs w:val="22"/>
          <w:lang w:val="ka-GE" w:eastAsia="x-none"/>
        </w:rPr>
        <w:t>რადიოსიხშირული სპექტრის ეფექტიანად მართვისა  და გამოყენების მიზნით კომისია უზრუნველყოფს ევროკომისიის გადაწყვეტილებებით გათვალისწინებული ელექტრონული საკომუნიკაციო მომსახურებებისა და მიწისზედა სისტემებისათვის ჰარმონიზებული რადიოსიხშირული დიაპაზონების ამავე გადაწყვეტილებებით განსაზღვრული ტექნიკური ნორმებისა და პირობების შესაბამისად ეროვნულ დონეზე ჰარმონიზაციას „რადიოსიხშირული სპექტრის განაწილების ეროვნულ გეგმაში“ სათანადო ცვლილებების შეტანისა და ამავე რადიოსიხშირულ დიაპაზონებში გაცემული ამოწურვადი რესურსით სარგებლობის ლიცენზიების</w:t>
      </w:r>
      <w:r w:rsidR="00F07F70" w:rsidRPr="0083474F">
        <w:rPr>
          <w:rFonts w:ascii="Sylfaen" w:hAnsi="Sylfaen" w:cs="Sylfaen"/>
          <w:noProof/>
          <w:sz w:val="22"/>
          <w:szCs w:val="22"/>
          <w:lang w:val="ka-GE" w:eastAsia="x-none"/>
        </w:rPr>
        <w:t xml:space="preserve"> მოდიფიცირებისა</w:t>
      </w:r>
      <w:r w:rsidR="004F64A4" w:rsidRPr="0083474F">
        <w:rPr>
          <w:rFonts w:ascii="Sylfaen" w:hAnsi="Sylfaen" w:cs="Sylfaen"/>
          <w:noProof/>
          <w:sz w:val="22"/>
          <w:szCs w:val="22"/>
          <w:lang w:val="ka-GE" w:eastAsia="x-none"/>
        </w:rPr>
        <w:t xml:space="preserve"> და ზოგად </w:t>
      </w:r>
      <w:r w:rsidR="00F07F70" w:rsidRPr="0083474F">
        <w:rPr>
          <w:rFonts w:ascii="Sylfaen" w:hAnsi="Sylfaen" w:cs="Sylfaen"/>
          <w:noProof/>
          <w:sz w:val="22"/>
          <w:szCs w:val="22"/>
          <w:lang w:val="ka-GE" w:eastAsia="x-none"/>
        </w:rPr>
        <w:t>ნებართვაში</w:t>
      </w:r>
      <w:r w:rsidR="004F64A4" w:rsidRPr="0083474F">
        <w:rPr>
          <w:rFonts w:ascii="Sylfaen" w:hAnsi="Sylfaen" w:cs="Sylfaen"/>
          <w:noProof/>
          <w:sz w:val="22"/>
          <w:szCs w:val="22"/>
          <w:lang w:val="ka-GE" w:eastAsia="x-none"/>
        </w:rPr>
        <w:t xml:space="preserve"> </w:t>
      </w:r>
      <w:r w:rsidR="00F07F70" w:rsidRPr="0083474F">
        <w:rPr>
          <w:rFonts w:ascii="Sylfaen" w:hAnsi="Sylfaen" w:cs="Sylfaen"/>
          <w:noProof/>
          <w:sz w:val="22"/>
          <w:szCs w:val="22"/>
          <w:lang w:val="ka-GE" w:eastAsia="x-none"/>
        </w:rPr>
        <w:t>ცვლილების შეტანის</w:t>
      </w:r>
      <w:r w:rsidR="004F64A4" w:rsidRPr="0083474F">
        <w:rPr>
          <w:rFonts w:ascii="Sylfaen" w:hAnsi="Sylfaen" w:cs="Sylfaen"/>
          <w:noProof/>
          <w:sz w:val="22"/>
          <w:szCs w:val="22"/>
          <w:lang w:val="ka-GE" w:eastAsia="x-none"/>
        </w:rPr>
        <w:t xml:space="preserve"> გზით.</w:t>
      </w:r>
    </w:p>
    <w:p w:rsidR="004F64A4" w:rsidRPr="0083474F" w:rsidRDefault="004F64A4"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3474F">
        <w:rPr>
          <w:rFonts w:ascii="Sylfaen" w:hAnsi="Sylfaen" w:cs="Sylfaen"/>
          <w:noProof/>
          <w:sz w:val="22"/>
          <w:szCs w:val="22"/>
          <w:lang w:val="ka-GE" w:eastAsia="x-none"/>
        </w:rPr>
        <w:t>2. ამ მუხლის პირველი პუნქტით გათვალისწინებულ ჰარმონიზებულ რადიოსიხშირულ დიაპაზონებში</w:t>
      </w:r>
      <w:r w:rsidR="00F07F70" w:rsidRPr="0083474F">
        <w:rPr>
          <w:rFonts w:ascii="Sylfaen" w:hAnsi="Sylfaen" w:cs="Sylfaen"/>
          <w:noProof/>
          <w:sz w:val="22"/>
          <w:szCs w:val="22"/>
          <w:lang w:val="ka-GE" w:eastAsia="x-none"/>
        </w:rPr>
        <w:t xml:space="preserve"> ზოგადი ნებართვა და</w:t>
      </w:r>
      <w:r w:rsidRPr="0083474F">
        <w:rPr>
          <w:rFonts w:ascii="Sylfaen" w:hAnsi="Sylfaen" w:cs="Sylfaen"/>
          <w:noProof/>
          <w:sz w:val="22"/>
          <w:szCs w:val="22"/>
          <w:lang w:val="ka-GE" w:eastAsia="x-none"/>
        </w:rPr>
        <w:t xml:space="preserve"> ამოწურვადი რესურსით სარგებლობის ლიცენზიები გაიცემა ტექნოლოგიური და მომსახურების ნეიტრალიტეტის პრინციპის შესაბამისად, ევროკომისიის გადაწყვეტილებებით ან/და დირექტივებით განსაზღვრული ტექნიკური ნორმებისა და პირობების დაცვით. ჰარმონიზებულ დიაპაზონებში </w:t>
      </w:r>
      <w:r w:rsidRPr="0083474F">
        <w:rPr>
          <w:rFonts w:ascii="Sylfaen" w:hAnsi="Sylfaen" w:cs="Sylfaen"/>
          <w:noProof/>
          <w:sz w:val="22"/>
          <w:szCs w:val="22"/>
          <w:lang w:val="ka-GE"/>
        </w:rPr>
        <w:t>რადიოსიხშირული სპექტრით სარგებლობის ლიცენზიის მოქმედების ვადას განსაზღვრავს კომისია. ვადის განსაზღვრის დროს მხედველობაში მიიღება ლიცენზიის მფლობელის მიერ განსახორციელებული ინვესტიციის უკუგების გონივრული ვადა.</w:t>
      </w:r>
    </w:p>
    <w:p w:rsidR="003816EE" w:rsidRPr="00F125B5" w:rsidRDefault="003816EE"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F125B5">
        <w:rPr>
          <w:rFonts w:ascii="Sylfaen" w:eastAsia="Times New Roman" w:hAnsi="Sylfaen" w:cs="Sylfaen"/>
          <w:noProof/>
          <w:sz w:val="22"/>
          <w:szCs w:val="22"/>
          <w:lang w:val="ka-GE" w:eastAsia="x-none"/>
        </w:rPr>
        <w:t xml:space="preserve">3. ახალი ტექნოლოგიების დანერგვის ხელშეწყობის მიზნით ამ მუხლის პირველი პუნქტით გათვალისწინებულ რადიოსიხშირულ დიაპაზონებში ევროკომისიის გადაწყვეტილებების შესაბამისად დანაწილებული გეგმის თანახმად გაცემული ლიცენზია ექვემდებარება მოდიფიცირებას შემდეგი პირობებით:  </w:t>
      </w:r>
    </w:p>
    <w:p w:rsidR="003816EE" w:rsidRPr="00655C6B" w:rsidRDefault="003816EE"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F125B5">
        <w:rPr>
          <w:rFonts w:ascii="Sylfaen" w:eastAsia="Times New Roman" w:hAnsi="Sylfaen" w:cs="Sylfaen"/>
          <w:noProof/>
          <w:sz w:val="22"/>
          <w:szCs w:val="22"/>
          <w:lang w:val="ka-GE" w:eastAsia="x-none"/>
        </w:rPr>
        <w:t xml:space="preserve">ა) ამოწურვადი რესურსით სარგებლობის დანიშნულება </w:t>
      </w:r>
      <w:r w:rsidR="006C1209">
        <w:rPr>
          <w:rFonts w:ascii="Sylfaen" w:eastAsia="Times New Roman" w:hAnsi="Sylfaen" w:cs="Sylfaen"/>
          <w:noProof/>
          <w:sz w:val="22"/>
          <w:szCs w:val="22"/>
          <w:lang w:val="ka-GE" w:eastAsia="x-none"/>
        </w:rPr>
        <w:t>ისე უნდა მოდიფიცირდეს,</w:t>
      </w:r>
      <w:r w:rsidRPr="00F125B5">
        <w:rPr>
          <w:rFonts w:ascii="Sylfaen" w:eastAsia="Times New Roman" w:hAnsi="Sylfaen" w:cs="Sylfaen"/>
          <w:noProof/>
          <w:sz w:val="22"/>
          <w:szCs w:val="22"/>
          <w:lang w:val="ka-GE" w:eastAsia="x-none"/>
        </w:rPr>
        <w:t xml:space="preserve"> რომ ლიცენზიის მფლობელმა შეძლოს ამოწურვადი რესურსის „რადიოსიხშირული სპექტრის განაწილების ეროვნული გეგმის“ შესაბამისად, ევროკომისიის გადაწყვეტილებებით ან/და დირექტივებით განსაზღვრული ჰარმონიზებული ტექნიკური ნორმებისა და პირობების დაცვით ელექტრონული საკომუნიკაციო ავტორიზებული საქმიანობისათვის ტექნოლოგიური და მომსახურების ნეიტრალიტეტის პრინციპის შესაბამისად გამოყენება;</w:t>
      </w:r>
    </w:p>
    <w:p w:rsidR="00655C6B" w:rsidRPr="00F125B5" w:rsidRDefault="00655C6B"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655C6B">
        <w:rPr>
          <w:rFonts w:ascii="Sylfaen" w:eastAsia="Times New Roman" w:hAnsi="Sylfaen" w:cs="Sylfaen"/>
          <w:noProof/>
          <w:sz w:val="22"/>
          <w:szCs w:val="22"/>
          <w:lang w:val="ka-GE" w:eastAsia="x-none"/>
        </w:rPr>
        <w:t>ბ</w:t>
      </w:r>
      <w:r w:rsidRPr="00F125B5">
        <w:rPr>
          <w:rFonts w:ascii="Sylfaen" w:eastAsia="Times New Roman" w:hAnsi="Sylfaen" w:cs="Sylfaen"/>
          <w:noProof/>
          <w:sz w:val="22"/>
          <w:szCs w:val="22"/>
          <w:lang w:val="ka-GE" w:eastAsia="x-none"/>
        </w:rPr>
        <w:t xml:space="preserve">) ლიცენზიით გათვალისწინებული ამოწურვადი რესურსით სარგებლობის საფასური ექვემდებარება გადაანგარიშებას კომისიის დადგენილებით განსაზღვრული წესით, შემდეგი </w:t>
      </w:r>
      <w:r w:rsidRPr="00F125B5">
        <w:rPr>
          <w:rFonts w:ascii="Sylfaen" w:eastAsia="Times New Roman" w:hAnsi="Sylfaen" w:cs="Sylfaen"/>
          <w:noProof/>
          <w:sz w:val="22"/>
          <w:szCs w:val="22"/>
          <w:lang w:val="ka-GE" w:eastAsia="x-none"/>
        </w:rPr>
        <w:lastRenderedPageBreak/>
        <w:t>პრინციპების შესაბამისად:</w:t>
      </w:r>
    </w:p>
    <w:p w:rsidR="00655C6B" w:rsidRPr="00F125B5" w:rsidRDefault="00655C6B"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655C6B">
        <w:rPr>
          <w:rFonts w:ascii="Sylfaen" w:eastAsia="Times New Roman" w:hAnsi="Sylfaen" w:cs="Sylfaen"/>
          <w:noProof/>
          <w:sz w:val="22"/>
          <w:szCs w:val="22"/>
          <w:lang w:val="ka-GE" w:eastAsia="x-none"/>
        </w:rPr>
        <w:t>ბ</w:t>
      </w:r>
      <w:r w:rsidRPr="00F125B5">
        <w:rPr>
          <w:rFonts w:ascii="Sylfaen" w:eastAsia="Times New Roman" w:hAnsi="Sylfaen" w:cs="Sylfaen"/>
          <w:noProof/>
          <w:sz w:val="22"/>
          <w:szCs w:val="22"/>
          <w:lang w:val="ka-GE" w:eastAsia="x-none"/>
        </w:rPr>
        <w:t>.ა) კომისია განსაზღვრავს მოდიფიცირებული ლიცენზიით გათვალისწინებული ამოწურვადი რესურსით სარგებლობის საფასურს;</w:t>
      </w:r>
    </w:p>
    <w:p w:rsidR="00655C6B" w:rsidRPr="00F125B5" w:rsidRDefault="00655C6B"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655C6B">
        <w:rPr>
          <w:rFonts w:ascii="Sylfaen" w:eastAsia="Times New Roman" w:hAnsi="Sylfaen" w:cs="Sylfaen"/>
          <w:noProof/>
          <w:sz w:val="22"/>
          <w:szCs w:val="22"/>
          <w:lang w:val="ka-GE" w:eastAsia="x-none"/>
        </w:rPr>
        <w:t>ბ</w:t>
      </w:r>
      <w:r w:rsidRPr="00F125B5">
        <w:rPr>
          <w:rFonts w:ascii="Sylfaen" w:eastAsia="Times New Roman" w:hAnsi="Sylfaen" w:cs="Sylfaen"/>
          <w:noProof/>
          <w:sz w:val="22"/>
          <w:szCs w:val="22"/>
          <w:lang w:val="ka-GE" w:eastAsia="x-none"/>
        </w:rPr>
        <w:t>.ბ) ამ პუნქტის „</w:t>
      </w:r>
      <w:r>
        <w:rPr>
          <w:rFonts w:ascii="Sylfaen" w:eastAsia="Times New Roman" w:hAnsi="Sylfaen" w:cs="Sylfaen"/>
          <w:noProof/>
          <w:sz w:val="22"/>
          <w:szCs w:val="22"/>
          <w:lang w:val="ka-GE" w:eastAsia="x-none"/>
        </w:rPr>
        <w:t>ბ</w:t>
      </w:r>
      <w:r w:rsidRPr="00F125B5">
        <w:rPr>
          <w:rFonts w:ascii="Sylfaen" w:eastAsia="Times New Roman" w:hAnsi="Sylfaen" w:cs="Sylfaen"/>
          <w:noProof/>
          <w:sz w:val="22"/>
          <w:szCs w:val="22"/>
          <w:lang w:val="ka-GE" w:eastAsia="x-none"/>
        </w:rPr>
        <w:t>.ა“ ქვეპუნქტის შესაბამისად განსაზღვრულ საფასურს აკლდება ლიცენზიის მფლობელის მიერ გადახდილი/გადასახდელი ამოწურვადი რესურსით სარგებლობის საფასურის ოდენობა, რომელიც კომისიის მიერ ლიცენზიის მოდიფიცირების შესახებ გადაწყვეტილების მიღებიდან ლიცენზიის გაცემის/მოქმედების ვადის გაგრძელების შესახებ გადაწყვეტილებით გათვალისწინებული ვადის ამოწურვამდე პერიოდისთვის გადაანგარიშებული ოდენობის პირდაპირპროპორციულია.</w:t>
      </w:r>
    </w:p>
    <w:p w:rsidR="00655C6B" w:rsidRPr="00F125B5" w:rsidRDefault="00655C6B"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F125B5">
        <w:rPr>
          <w:rFonts w:ascii="Sylfaen" w:eastAsia="Times New Roman" w:hAnsi="Sylfaen" w:cs="Sylfaen"/>
          <w:noProof/>
          <w:sz w:val="22"/>
          <w:szCs w:val="22"/>
          <w:lang w:val="ka-GE" w:eastAsia="x-none"/>
        </w:rPr>
        <w:t>4. ლიცენზიის მფლობელი უფლებამოსილია ამ მუხლის მე-3 პუნქტის შესაბამისად ლიცენზიის მოდიფიცირება მოითხოვოს ლიცენზიით გათვალისწინებული ამოწურვადი რესურსის მხოლოდ ნაწილზე, ხოლო დარჩენილი ნაწილი დათმოს. შესაძლებელი უნდა იყოს დათმობილი ნაწილის დამოუკიდებლად გამოყენება ტექნოლოგიური ნეიტრალიტეტის პრინციპის შესაბამისად. ლიცენზიის ნაწილობრივ დათმობის შემთხვევაში ამ მუხლის მე-3 პუნქტის „გ.ა“ ქვეპუნქტის შესაბამისად განსაზღვრულ საფასურს აკლდება კომისიის მიერ ლიცენზიის მოდიფიცირების შესახებ გადაწყვეტილების მიღებიდან ლიცენზიის გაცემის/მოქმედების ვადის გაგრძელების შესახებ კომისიის გადაწყვეტილებით გათვალისწინებული ვადის ამოწურვამდე პერიოდისთვის გადაანგარიშებული და ლიცენზიის მფლობელის მიერ გადახდილი ამოწურვადი რესურსით სარგებლობის საფასური.</w:t>
      </w:r>
    </w:p>
    <w:p w:rsidR="00655C6B" w:rsidRDefault="00655C6B"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F125B5">
        <w:rPr>
          <w:rFonts w:ascii="Sylfaen" w:eastAsia="Times New Roman" w:hAnsi="Sylfaen" w:cs="Sylfaen"/>
          <w:noProof/>
          <w:sz w:val="22"/>
          <w:szCs w:val="22"/>
          <w:lang w:val="ka-GE" w:eastAsia="x-none"/>
        </w:rPr>
        <w:t>5. ლიცენზიის მფლობელი უფლებამოსილია სრულად თქვას უარი ამ მუხლის მე-3 პუნქტის შესაბამისად ლიცენზიის მოდიფიცირებაზე და შეწყვიტოს ლიცენზიით გათვალისწინებული ამოწურვადი რესურსით სარგებლობა. ამ შემთხვევაში ლიცენზია</w:t>
      </w:r>
      <w:r w:rsidR="006C1209">
        <w:rPr>
          <w:rFonts w:ascii="Sylfaen" w:eastAsia="Times New Roman" w:hAnsi="Sylfaen" w:cs="Sylfaen"/>
          <w:noProof/>
          <w:sz w:val="22"/>
          <w:szCs w:val="22"/>
          <w:lang w:val="ka-GE" w:eastAsia="x-none"/>
        </w:rPr>
        <w:t>,</w:t>
      </w:r>
      <w:r w:rsidRPr="00F125B5">
        <w:rPr>
          <w:rFonts w:ascii="Sylfaen" w:eastAsia="Times New Roman" w:hAnsi="Sylfaen" w:cs="Sylfaen"/>
          <w:noProof/>
          <w:sz w:val="22"/>
          <w:szCs w:val="22"/>
          <w:lang w:val="ka-GE" w:eastAsia="x-none"/>
        </w:rPr>
        <w:t xml:space="preserve"> ლიცენზიის მფლობელის ინიციატივით</w:t>
      </w:r>
      <w:r w:rsidR="006C1209">
        <w:rPr>
          <w:rFonts w:ascii="Sylfaen" w:eastAsia="Times New Roman" w:hAnsi="Sylfaen" w:cs="Sylfaen"/>
          <w:noProof/>
          <w:sz w:val="22"/>
          <w:szCs w:val="22"/>
          <w:lang w:val="ka-GE" w:eastAsia="x-none"/>
        </w:rPr>
        <w:t>,</w:t>
      </w:r>
      <w:r w:rsidRPr="00F125B5">
        <w:rPr>
          <w:rFonts w:ascii="Sylfaen" w:eastAsia="Times New Roman" w:hAnsi="Sylfaen" w:cs="Sylfaen"/>
          <w:noProof/>
          <w:sz w:val="22"/>
          <w:szCs w:val="22"/>
          <w:lang w:val="ka-GE" w:eastAsia="x-none"/>
        </w:rPr>
        <w:t xml:space="preserve"> გაუქმებულად ითვლება. ლიცენზიის მფლობელის ინიციატივით  </w:t>
      </w:r>
      <w:r w:rsidR="006C1209" w:rsidRPr="00F125B5">
        <w:rPr>
          <w:rFonts w:ascii="Sylfaen" w:eastAsia="Times New Roman" w:hAnsi="Sylfaen" w:cs="Sylfaen"/>
          <w:noProof/>
          <w:sz w:val="22"/>
          <w:szCs w:val="22"/>
          <w:lang w:val="ka-GE" w:eastAsia="x-none"/>
        </w:rPr>
        <w:t>ლიცენზიის</w:t>
      </w:r>
      <w:r w:rsidR="006C1209">
        <w:rPr>
          <w:rFonts w:ascii="Sylfaen" w:eastAsia="Times New Roman" w:hAnsi="Sylfaen" w:cs="Sylfaen"/>
          <w:noProof/>
          <w:sz w:val="22"/>
          <w:szCs w:val="22"/>
          <w:lang w:val="ka-GE" w:eastAsia="x-none"/>
        </w:rPr>
        <w:t xml:space="preserve"> </w:t>
      </w:r>
      <w:r w:rsidRPr="00F125B5">
        <w:rPr>
          <w:rFonts w:ascii="Sylfaen" w:eastAsia="Times New Roman" w:hAnsi="Sylfaen" w:cs="Sylfaen"/>
          <w:noProof/>
          <w:sz w:val="22"/>
          <w:szCs w:val="22"/>
          <w:lang w:val="ka-GE" w:eastAsia="x-none"/>
        </w:rPr>
        <w:t>გაუქმების შემთხვევაში ლიცენზიის მფლობელს</w:t>
      </w:r>
      <w:r w:rsidR="006C1209">
        <w:rPr>
          <w:rFonts w:ascii="Sylfaen" w:eastAsia="Times New Roman" w:hAnsi="Sylfaen" w:cs="Sylfaen"/>
          <w:noProof/>
          <w:sz w:val="22"/>
          <w:szCs w:val="22"/>
          <w:lang w:val="ka-GE" w:eastAsia="x-none"/>
        </w:rPr>
        <w:t>,</w:t>
      </w:r>
      <w:r w:rsidRPr="00F125B5">
        <w:rPr>
          <w:rFonts w:ascii="Sylfaen" w:eastAsia="Times New Roman" w:hAnsi="Sylfaen" w:cs="Sylfaen"/>
          <w:noProof/>
          <w:sz w:val="22"/>
          <w:szCs w:val="22"/>
          <w:lang w:val="ka-GE" w:eastAsia="x-none"/>
        </w:rPr>
        <w:t xml:space="preserve"> </w:t>
      </w:r>
      <w:r w:rsidR="006C1209">
        <w:rPr>
          <w:rFonts w:ascii="Sylfaen" w:eastAsia="Times New Roman" w:hAnsi="Sylfaen" w:cs="Sylfaen"/>
          <w:noProof/>
          <w:sz w:val="22"/>
          <w:szCs w:val="22"/>
          <w:lang w:val="ka-GE" w:eastAsia="x-none"/>
        </w:rPr>
        <w:t>თავის</w:t>
      </w:r>
      <w:r w:rsidR="006C1209" w:rsidRPr="00F125B5">
        <w:rPr>
          <w:rFonts w:ascii="Sylfaen" w:eastAsia="Times New Roman" w:hAnsi="Sylfaen" w:cs="Sylfaen"/>
          <w:noProof/>
          <w:sz w:val="22"/>
          <w:szCs w:val="22"/>
          <w:lang w:val="ka-GE" w:eastAsia="x-none"/>
        </w:rPr>
        <w:t xml:space="preserve"> </w:t>
      </w:r>
      <w:r w:rsidRPr="00F125B5">
        <w:rPr>
          <w:rFonts w:ascii="Sylfaen" w:eastAsia="Times New Roman" w:hAnsi="Sylfaen" w:cs="Sylfaen"/>
          <w:noProof/>
          <w:sz w:val="22"/>
          <w:szCs w:val="22"/>
          <w:lang w:val="ka-GE" w:eastAsia="x-none"/>
        </w:rPr>
        <w:t>მიერ გადახდილი, ლიცენზიით განსაზღვრული ამოწურვადი რესურსით სარგებლობის საფასური არ უბრუნდება.</w:t>
      </w:r>
    </w:p>
    <w:p w:rsidR="00E806EF" w:rsidRPr="00F125B5" w:rsidRDefault="00E806EF"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F125B5">
        <w:rPr>
          <w:rFonts w:ascii="Sylfaen" w:eastAsia="Times New Roman" w:hAnsi="Sylfaen" w:cs="Sylfaen"/>
          <w:noProof/>
          <w:sz w:val="22"/>
          <w:szCs w:val="22"/>
          <w:lang w:val="ka-GE" w:eastAsia="x-none"/>
        </w:rPr>
        <w:t>6. ამ მუხლის საფუძველზე გაცემულ/მოდიფიცირებულ ლიცენზიაზე არ ვრცელდება ამ კანონის 49-ე მუხლის მე-3,</w:t>
      </w:r>
      <w:r>
        <w:rPr>
          <w:rFonts w:ascii="Sylfaen" w:eastAsia="Times New Roman" w:hAnsi="Sylfaen" w:cs="Sylfaen"/>
          <w:noProof/>
          <w:sz w:val="22"/>
          <w:szCs w:val="22"/>
          <w:lang w:val="ka-GE" w:eastAsia="x-none"/>
        </w:rPr>
        <w:t xml:space="preserve"> მე–4 და</w:t>
      </w:r>
      <w:r w:rsidRPr="00F125B5">
        <w:rPr>
          <w:rFonts w:ascii="Sylfaen" w:eastAsia="Times New Roman" w:hAnsi="Sylfaen" w:cs="Sylfaen"/>
          <w:noProof/>
          <w:sz w:val="22"/>
          <w:szCs w:val="22"/>
          <w:lang w:val="ka-GE" w:eastAsia="x-none"/>
        </w:rPr>
        <w:t xml:space="preserve"> მე-5 და მე-6 პუნქტების მოქმედება.</w:t>
      </w:r>
    </w:p>
    <w:p w:rsidR="004F64A4" w:rsidRPr="0083474F" w:rsidRDefault="004F64A4" w:rsidP="00C6629B">
      <w:pPr>
        <w:jc w:val="both"/>
        <w:rPr>
          <w:rFonts w:ascii="Sylfaen" w:hAnsi="Sylfaen" w:cs="Sylfaen"/>
          <w:noProof/>
          <w:sz w:val="22"/>
          <w:szCs w:val="22"/>
          <w:lang w:val="ka-GE"/>
        </w:rPr>
      </w:pPr>
      <w:r w:rsidRPr="0083474F">
        <w:rPr>
          <w:rFonts w:ascii="Sylfaen" w:hAnsi="Sylfaen" w:cs="Sylfaen"/>
          <w:noProof/>
          <w:sz w:val="22"/>
          <w:szCs w:val="22"/>
          <w:lang w:val="ka-GE"/>
        </w:rPr>
        <w:t>6</w:t>
      </w:r>
      <w:r w:rsidRPr="0083474F">
        <w:rPr>
          <w:rFonts w:ascii="Sylfaen" w:hAnsi="Sylfaen" w:cs="Sylfaen"/>
          <w:noProof/>
          <w:sz w:val="22"/>
          <w:szCs w:val="22"/>
          <w:vertAlign w:val="superscript"/>
          <w:lang w:val="ka-GE"/>
        </w:rPr>
        <w:t>1</w:t>
      </w:r>
      <w:r w:rsidRPr="0083474F">
        <w:rPr>
          <w:rFonts w:ascii="Sylfaen" w:hAnsi="Sylfaen" w:cs="Sylfaen"/>
          <w:noProof/>
          <w:sz w:val="22"/>
          <w:szCs w:val="22"/>
          <w:lang w:val="ka-GE"/>
        </w:rPr>
        <w:t xml:space="preserve">. </w:t>
      </w:r>
      <w:r w:rsidR="00E806EF" w:rsidRPr="0083474F">
        <w:rPr>
          <w:rFonts w:ascii="Sylfaen" w:hAnsi="Sylfaen" w:cs="Sylfaen"/>
          <w:noProof/>
          <w:sz w:val="22"/>
          <w:szCs w:val="22"/>
          <w:lang w:val="ka-GE"/>
        </w:rPr>
        <w:t>ამ მუხლის საფუძველზე გაცემული</w:t>
      </w:r>
      <w:r w:rsidR="00792418">
        <w:rPr>
          <w:rFonts w:ascii="Sylfaen" w:hAnsi="Sylfaen" w:cs="Sylfaen"/>
          <w:noProof/>
          <w:sz w:val="22"/>
          <w:szCs w:val="22"/>
          <w:lang w:val="ka-GE"/>
        </w:rPr>
        <w:t>/მოდიფიცირებული</w:t>
      </w:r>
      <w:r w:rsidR="00E806EF" w:rsidRPr="0083474F">
        <w:rPr>
          <w:rFonts w:ascii="Sylfaen" w:hAnsi="Sylfaen" w:cs="Sylfaen"/>
          <w:noProof/>
          <w:sz w:val="22"/>
          <w:szCs w:val="22"/>
          <w:lang w:val="ka-GE"/>
        </w:rPr>
        <w:t xml:space="preserve"> </w:t>
      </w:r>
      <w:r w:rsidRPr="0083474F">
        <w:rPr>
          <w:rFonts w:ascii="Sylfaen" w:hAnsi="Sylfaen" w:cs="Sylfaen"/>
          <w:noProof/>
          <w:sz w:val="22"/>
          <w:szCs w:val="22"/>
          <w:lang w:val="ka-GE"/>
        </w:rPr>
        <w:t xml:space="preserve">ლიცენზიის მოქმედების ვადა არ გრძელდება. </w:t>
      </w:r>
      <w:r w:rsidR="009C73B7" w:rsidRPr="0083474F">
        <w:rPr>
          <w:rFonts w:ascii="Sylfaen" w:hAnsi="Sylfaen" w:cs="Sylfaen"/>
          <w:noProof/>
          <w:sz w:val="22"/>
          <w:szCs w:val="22"/>
          <w:lang w:val="ka-GE"/>
        </w:rPr>
        <w:t>თუმცა,</w:t>
      </w:r>
      <w:r w:rsidR="006C1209">
        <w:rPr>
          <w:rFonts w:ascii="Sylfaen" w:hAnsi="Sylfaen" w:cs="Sylfaen"/>
          <w:noProof/>
          <w:sz w:val="22"/>
          <w:szCs w:val="22"/>
          <w:lang w:val="ka-GE"/>
        </w:rPr>
        <w:t xml:space="preserve"> </w:t>
      </w:r>
      <w:r w:rsidRPr="0083474F">
        <w:rPr>
          <w:rFonts w:ascii="Sylfaen" w:hAnsi="Sylfaen" w:cs="Sylfaen"/>
          <w:noProof/>
          <w:sz w:val="22"/>
          <w:szCs w:val="22"/>
          <w:lang w:val="ka-GE"/>
        </w:rPr>
        <w:t>ლიცენზიის მფლობელს უფლება აქვს მიმართოს კომისიას ვადის გაგრძელების მოთხოვნით ლიცენზიის მოქმედების ვადის ამოწურვამდე არაუმეტეს ერთი წლის და არაუგვიანეს 6 თვის ვადაში მხოლოდ იმ შემთხვევაში თუ ეს გათვალისწინებულია ლიცენზიის პირობებით</w:t>
      </w:r>
      <w:r w:rsidR="009C73B7" w:rsidRPr="0083474F">
        <w:rPr>
          <w:rFonts w:ascii="Sylfaen" w:hAnsi="Sylfaen" w:cs="Sylfaen"/>
          <w:noProof/>
          <w:sz w:val="22"/>
          <w:szCs w:val="22"/>
          <w:lang w:val="ka-GE"/>
        </w:rPr>
        <w:t xml:space="preserve">. </w:t>
      </w:r>
      <w:r w:rsidR="009C73B7" w:rsidRPr="0083474F">
        <w:rPr>
          <w:rFonts w:ascii="Sylfaen" w:hAnsi="Sylfaen"/>
          <w:sz w:val="22"/>
          <w:szCs w:val="22"/>
          <w:lang w:val="ka-GE"/>
        </w:rPr>
        <w:t xml:space="preserve">კომისია უფლებამოსილია გააგრძელოს ლიცენზიის მოქმედება, არაუმეტეს იმ მაქსიმალური ვადისა რომელიც არ აღემატება ლიცენზიის მოქმედების თავდაპირველ ვადას </w:t>
      </w:r>
      <w:r w:rsidRPr="0083474F">
        <w:rPr>
          <w:rFonts w:ascii="Sylfaen" w:hAnsi="Sylfaen" w:cs="Sylfaen"/>
          <w:noProof/>
          <w:sz w:val="22"/>
          <w:szCs w:val="22"/>
          <w:lang w:val="ka-GE"/>
        </w:rPr>
        <w:t>ქვემოთ ჩამოთვლილ გარემოებებ</w:t>
      </w:r>
      <w:r w:rsidR="009C73B7" w:rsidRPr="0083474F">
        <w:rPr>
          <w:rFonts w:ascii="Sylfaen" w:hAnsi="Sylfaen" w:cs="Sylfaen"/>
          <w:noProof/>
          <w:sz w:val="22"/>
          <w:szCs w:val="22"/>
          <w:lang w:val="ka-GE"/>
        </w:rPr>
        <w:t>იდან ერთერთ</w:t>
      </w:r>
      <w:r w:rsidR="004918BC" w:rsidRPr="0083474F">
        <w:rPr>
          <w:rFonts w:ascii="Sylfaen" w:hAnsi="Sylfaen" w:cs="Sylfaen"/>
          <w:noProof/>
          <w:sz w:val="22"/>
          <w:szCs w:val="22"/>
          <w:lang w:val="ka-GE"/>
        </w:rPr>
        <w:t>ი</w:t>
      </w:r>
      <w:r w:rsidR="009C73B7" w:rsidRPr="0083474F">
        <w:rPr>
          <w:rFonts w:ascii="Sylfaen" w:hAnsi="Sylfaen" w:cs="Sylfaen"/>
          <w:noProof/>
          <w:sz w:val="22"/>
          <w:szCs w:val="22"/>
          <w:lang w:val="ka-GE"/>
        </w:rPr>
        <w:t>ს</w:t>
      </w:r>
      <w:r w:rsidR="004918BC" w:rsidRPr="0083474F">
        <w:rPr>
          <w:rFonts w:ascii="Sylfaen" w:hAnsi="Sylfaen" w:cs="Sylfaen"/>
          <w:noProof/>
          <w:sz w:val="22"/>
          <w:szCs w:val="22"/>
          <w:lang w:val="ka-GE"/>
        </w:rPr>
        <w:t xml:space="preserve"> საფუძველზე</w:t>
      </w:r>
      <w:r w:rsidR="009C73B7" w:rsidRPr="0083474F">
        <w:rPr>
          <w:rFonts w:ascii="Sylfaen" w:hAnsi="Sylfaen" w:cs="Sylfaen"/>
          <w:noProof/>
          <w:sz w:val="22"/>
          <w:szCs w:val="22"/>
          <w:lang w:val="ka-GE"/>
        </w:rPr>
        <w:t xml:space="preserve"> მაინც</w:t>
      </w:r>
      <w:r w:rsidRPr="0083474F">
        <w:rPr>
          <w:rFonts w:ascii="Sylfaen" w:hAnsi="Sylfaen" w:cs="Sylfaen"/>
          <w:noProof/>
          <w:sz w:val="22"/>
          <w:szCs w:val="22"/>
          <w:lang w:val="ka-GE"/>
        </w:rPr>
        <w:t xml:space="preserve">: </w:t>
      </w:r>
    </w:p>
    <w:p w:rsidR="004F64A4" w:rsidRPr="0083474F" w:rsidRDefault="0083474F" w:rsidP="0083474F">
      <w:pPr>
        <w:autoSpaceDE/>
        <w:autoSpaceDN/>
        <w:adjustRightInd/>
        <w:contextualSpacing/>
        <w:jc w:val="both"/>
        <w:rPr>
          <w:rFonts w:ascii="Sylfaen" w:hAnsi="Sylfaen"/>
          <w:sz w:val="22"/>
          <w:szCs w:val="22"/>
          <w:lang w:val="ka-GE"/>
        </w:rPr>
      </w:pPr>
      <w:r w:rsidRPr="0083474F">
        <w:rPr>
          <w:rFonts w:ascii="Sylfaen" w:hAnsi="Sylfaen" w:cs="Sylfaen"/>
          <w:sz w:val="22"/>
          <w:szCs w:val="22"/>
          <w:lang w:val="ka-GE"/>
        </w:rPr>
        <w:t xml:space="preserve">ა) </w:t>
      </w:r>
      <w:r w:rsidR="004F64A4" w:rsidRPr="0083474F">
        <w:rPr>
          <w:rFonts w:ascii="Sylfaen" w:hAnsi="Sylfaen" w:cs="Sylfaen"/>
          <w:sz w:val="22"/>
          <w:szCs w:val="22"/>
          <w:lang w:val="ka-GE"/>
        </w:rPr>
        <w:t>რადიო</w:t>
      </w:r>
      <w:r w:rsidR="006C1209">
        <w:rPr>
          <w:rFonts w:ascii="Sylfaen" w:hAnsi="Sylfaen"/>
          <w:sz w:val="22"/>
          <w:szCs w:val="22"/>
          <w:lang w:val="ka-GE"/>
        </w:rPr>
        <w:t xml:space="preserve">სიხშირული </w:t>
      </w:r>
      <w:r w:rsidR="004F64A4" w:rsidRPr="0083474F">
        <w:rPr>
          <w:rFonts w:ascii="Sylfaen" w:hAnsi="Sylfaen"/>
          <w:sz w:val="22"/>
          <w:szCs w:val="22"/>
          <w:lang w:val="ka-GE"/>
        </w:rPr>
        <w:t>სპექტრის ეფექტური გამოყენების უზრუნველყოფა, ურთიერთდამატებითი   სარგებლობისათვის შესაფერის დიაპაზონებში გაცემული სხვა ლიცენზიების მოქმედების ვადების გათანაბრება</w:t>
      </w:r>
      <w:r w:rsidRPr="0083474F">
        <w:rPr>
          <w:rFonts w:ascii="Sylfaen" w:hAnsi="Sylfaen"/>
          <w:sz w:val="22"/>
          <w:szCs w:val="22"/>
          <w:lang w:val="ka-GE"/>
        </w:rPr>
        <w:t>;</w:t>
      </w:r>
    </w:p>
    <w:p w:rsidR="004F64A4" w:rsidRPr="0083474F" w:rsidRDefault="0083474F" w:rsidP="0083474F">
      <w:pPr>
        <w:autoSpaceDE/>
        <w:autoSpaceDN/>
        <w:adjustRightInd/>
        <w:contextualSpacing/>
        <w:jc w:val="both"/>
        <w:rPr>
          <w:rFonts w:ascii="Sylfaen" w:hAnsi="Sylfaen" w:cs="Arial"/>
          <w:iCs/>
          <w:sz w:val="22"/>
          <w:szCs w:val="22"/>
          <w:lang w:val="ka-GE"/>
        </w:rPr>
      </w:pPr>
      <w:r w:rsidRPr="0083474F">
        <w:rPr>
          <w:rFonts w:ascii="Sylfaen" w:hAnsi="Sylfaen"/>
          <w:sz w:val="22"/>
          <w:szCs w:val="22"/>
          <w:lang w:val="ka-GE"/>
        </w:rPr>
        <w:t xml:space="preserve">ბ) </w:t>
      </w:r>
      <w:r w:rsidR="004F64A4" w:rsidRPr="0083474F">
        <w:rPr>
          <w:rFonts w:ascii="Sylfaen" w:hAnsi="Sylfaen" w:cs="Arial"/>
          <w:iCs/>
          <w:sz w:val="22"/>
          <w:szCs w:val="22"/>
          <w:lang w:val="ka-GE"/>
        </w:rPr>
        <w:t>რადიოსიხშირული სპექტრის სამომავლო გამოყენებისთვის საჭირო ტექნიკური პირობების ასახვა;</w:t>
      </w:r>
    </w:p>
    <w:p w:rsidR="004F64A4" w:rsidRPr="0083474F" w:rsidRDefault="0083474F" w:rsidP="0083474F">
      <w:pPr>
        <w:autoSpaceDE/>
        <w:autoSpaceDN/>
        <w:adjustRightInd/>
        <w:contextualSpacing/>
        <w:jc w:val="both"/>
        <w:rPr>
          <w:rFonts w:ascii="Sylfaen" w:hAnsi="Sylfaen"/>
          <w:sz w:val="22"/>
          <w:szCs w:val="22"/>
          <w:lang w:val="ka-GE"/>
        </w:rPr>
      </w:pPr>
      <w:r w:rsidRPr="0083474F">
        <w:rPr>
          <w:rFonts w:ascii="Sylfaen" w:hAnsi="Sylfaen" w:cs="Arial"/>
          <w:iCs/>
          <w:sz w:val="22"/>
          <w:szCs w:val="22"/>
          <w:lang w:val="ka-GE"/>
        </w:rPr>
        <w:t xml:space="preserve">გ) </w:t>
      </w:r>
      <w:r w:rsidR="004F64A4" w:rsidRPr="0083474F">
        <w:rPr>
          <w:rFonts w:ascii="Sylfaen" w:hAnsi="Sylfaen" w:cs="Arial"/>
          <w:iCs/>
          <w:sz w:val="22"/>
          <w:szCs w:val="22"/>
          <w:lang w:val="ka-GE"/>
        </w:rPr>
        <w:t>იმ არაგონივრული, დისპროპორციული, ნეგატიური შედეგის არიდება, რასაც შეიძლება ადგილი ჰქონდეს ბოლო მომხმარებელთან მიმართებით და რისი თავიდან აცილება  სხვაგვარად შეუძლებელია</w:t>
      </w:r>
      <w:r w:rsidR="00062C8B" w:rsidRPr="0083474F">
        <w:rPr>
          <w:rFonts w:ascii="Sylfaen" w:hAnsi="Sylfaen" w:cs="Arial"/>
          <w:iCs/>
          <w:sz w:val="22"/>
          <w:szCs w:val="22"/>
          <w:lang w:val="ka-GE"/>
        </w:rPr>
        <w:t>“</w:t>
      </w:r>
      <w:r>
        <w:rPr>
          <w:rFonts w:ascii="Sylfaen" w:hAnsi="Sylfaen" w:cs="Arial"/>
          <w:iCs/>
          <w:sz w:val="22"/>
          <w:szCs w:val="22"/>
          <w:lang w:val="ka-GE"/>
        </w:rPr>
        <w:t>;</w:t>
      </w:r>
    </w:p>
    <w:p w:rsidR="000E5279" w:rsidRPr="00A63012" w:rsidRDefault="004A33ED" w:rsidP="00C6629B">
      <w:pPr>
        <w:spacing w:before="100" w:beforeAutospacing="1"/>
        <w:jc w:val="both"/>
        <w:rPr>
          <w:rFonts w:ascii="Sylfaen" w:eastAsia="Times New Roman" w:hAnsi="Sylfaen"/>
          <w:b/>
          <w:sz w:val="22"/>
          <w:szCs w:val="22"/>
          <w:u w:val="single"/>
          <w:lang w:val="ka-GE"/>
        </w:rPr>
      </w:pPr>
      <w:r>
        <w:rPr>
          <w:rFonts w:ascii="Sylfaen" w:hAnsi="Sylfaen"/>
          <w:sz w:val="22"/>
          <w:szCs w:val="22"/>
          <w:lang w:val="ka-GE"/>
        </w:rPr>
        <w:t xml:space="preserve">35. </w:t>
      </w:r>
      <w:r w:rsidR="00D8489C">
        <w:rPr>
          <w:rFonts w:ascii="Sylfaen" w:hAnsi="Sylfaen"/>
          <w:sz w:val="22"/>
          <w:szCs w:val="22"/>
          <w:lang w:val="ka-GE"/>
        </w:rPr>
        <w:t xml:space="preserve">48 - </w:t>
      </w:r>
      <w:r w:rsidR="000E5279" w:rsidRPr="00A63012">
        <w:rPr>
          <w:rFonts w:ascii="Sylfaen" w:hAnsi="Sylfaen"/>
          <w:sz w:val="22"/>
          <w:szCs w:val="22"/>
          <w:lang w:val="ka-GE"/>
        </w:rPr>
        <w:t>ე მუხლს დაემატოს შემდეგი შინაარსის მე–9 და მე–10 პუნქტები:</w:t>
      </w:r>
    </w:p>
    <w:p w:rsidR="004F64A4" w:rsidRPr="00F125B5" w:rsidRDefault="003D603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63012">
        <w:rPr>
          <w:rFonts w:ascii="Sylfaen" w:eastAsia="Times New Roman" w:hAnsi="Sylfaen" w:cs="Sylfaen"/>
          <w:noProof/>
          <w:sz w:val="22"/>
          <w:szCs w:val="22"/>
          <w:lang w:val="ka-GE"/>
        </w:rPr>
        <w:t>„</w:t>
      </w:r>
      <w:r w:rsidR="004F64A4" w:rsidRPr="00A63012">
        <w:rPr>
          <w:rFonts w:ascii="Sylfaen" w:eastAsia="Times New Roman" w:hAnsi="Sylfaen" w:cs="Sylfaen"/>
          <w:noProof/>
          <w:sz w:val="22"/>
          <w:szCs w:val="22"/>
          <w:lang w:val="ka-GE"/>
        </w:rPr>
        <w:t xml:space="preserve">9.  ამ კანონის 48-ე მუხლის მე-3 პუნქტის ბ) ქვეპუნქტის შესაბამისად ნუმერაციის რესურსით </w:t>
      </w:r>
      <w:r w:rsidR="004F64A4" w:rsidRPr="00A63012">
        <w:rPr>
          <w:rFonts w:ascii="Sylfaen" w:eastAsia="Times New Roman" w:hAnsi="Sylfaen" w:cs="Sylfaen"/>
          <w:noProof/>
          <w:sz w:val="22"/>
          <w:szCs w:val="22"/>
          <w:lang w:val="ka-GE"/>
        </w:rPr>
        <w:lastRenderedPageBreak/>
        <w:t xml:space="preserve">სარგებლობის ნებართვის გაცემისას ან ამ კანონის 48-ე მუხლის მე-3 პუნქტის გ) ქვეპუნქტის შესაბამისად ნუმერაციის რესურსის მინიჭებისას, კომისია </w:t>
      </w:r>
      <w:r w:rsidR="000E5279" w:rsidRPr="00A63012">
        <w:rPr>
          <w:rFonts w:ascii="Sylfaen" w:eastAsia="Times New Roman" w:hAnsi="Sylfaen" w:cs="Sylfaen"/>
          <w:noProof/>
          <w:sz w:val="22"/>
          <w:szCs w:val="22"/>
          <w:lang w:val="ka-GE"/>
        </w:rPr>
        <w:t>განსაზღვრავს  ქვემოთ ჩამოთვლილ</w:t>
      </w:r>
      <w:r w:rsidR="004F64A4" w:rsidRPr="00A63012">
        <w:rPr>
          <w:rFonts w:ascii="Sylfaen" w:eastAsia="Times New Roman" w:hAnsi="Sylfaen" w:cs="Sylfaen"/>
          <w:noProof/>
          <w:sz w:val="22"/>
          <w:szCs w:val="22"/>
          <w:lang w:val="ka-GE"/>
        </w:rPr>
        <w:t xml:space="preserve"> პირობებ</w:t>
      </w:r>
      <w:r w:rsidR="000E5279" w:rsidRPr="00A63012">
        <w:rPr>
          <w:rFonts w:ascii="Sylfaen" w:eastAsia="Times New Roman" w:hAnsi="Sylfaen" w:cs="Sylfaen"/>
          <w:noProof/>
          <w:sz w:val="22"/>
          <w:szCs w:val="22"/>
          <w:lang w:val="ka-GE"/>
        </w:rPr>
        <w:t>ს</w:t>
      </w:r>
      <w:r w:rsidR="004F64A4" w:rsidRPr="00A63012">
        <w:rPr>
          <w:rFonts w:ascii="Sylfaen" w:eastAsia="Times New Roman" w:hAnsi="Sylfaen" w:cs="Sylfaen"/>
          <w:noProof/>
          <w:sz w:val="22"/>
          <w:szCs w:val="22"/>
          <w:lang w:val="ka-GE"/>
        </w:rPr>
        <w:t xml:space="preserve"> </w:t>
      </w:r>
      <w:r w:rsidR="004F64A4" w:rsidRPr="00A63012">
        <w:rPr>
          <w:rFonts w:ascii="Sylfaen" w:hAnsi="Sylfaen" w:cs="Sylfaen"/>
          <w:sz w:val="22"/>
          <w:szCs w:val="22"/>
          <w:lang w:val="x-none" w:eastAsia="x-none"/>
        </w:rPr>
        <w:t>ობიექტურობის, გამჭვირვალეობის, საჯაროობისა და არადისკრიმინაციულობის პრინციპები</w:t>
      </w:r>
      <w:r w:rsidR="004F64A4" w:rsidRPr="00A63012">
        <w:rPr>
          <w:rFonts w:ascii="Sylfaen" w:hAnsi="Sylfaen" w:cs="Sylfaen"/>
          <w:sz w:val="22"/>
          <w:szCs w:val="22"/>
          <w:lang w:val="ka-GE" w:eastAsia="x-none"/>
        </w:rPr>
        <w:t>ს გათვალისწინებით:</w:t>
      </w:r>
      <w:r w:rsidR="004F64A4" w:rsidRPr="00A63012">
        <w:rPr>
          <w:rFonts w:ascii="Sylfaen" w:eastAsia="Times New Roman" w:hAnsi="Sylfaen" w:cs="Sylfaen"/>
          <w:noProof/>
          <w:sz w:val="22"/>
          <w:szCs w:val="22"/>
          <w:lang w:val="ka-GE"/>
        </w:rPr>
        <w:t xml:space="preserve"> </w:t>
      </w:r>
    </w:p>
    <w:p w:rsidR="000E5279" w:rsidRPr="00A63012" w:rsidRDefault="004F64A4" w:rsidP="00C6629B">
      <w:pPr>
        <w:jc w:val="both"/>
        <w:textAlignment w:val="center"/>
        <w:rPr>
          <w:rFonts w:ascii="Sylfaen" w:eastAsia="Times New Roman" w:hAnsi="Sylfaen" w:cs="Sylfaen"/>
          <w:sz w:val="22"/>
          <w:szCs w:val="22"/>
          <w:lang w:val="ka-GE"/>
        </w:rPr>
      </w:pPr>
      <w:r w:rsidRPr="00A63012">
        <w:rPr>
          <w:rFonts w:ascii="Sylfaen" w:eastAsia="Times New Roman" w:hAnsi="Sylfaen" w:cs="Sylfaen"/>
          <w:noProof/>
          <w:sz w:val="22"/>
          <w:szCs w:val="22"/>
          <w:lang w:val="ka-GE"/>
        </w:rPr>
        <w:t>ა) მომსა</w:t>
      </w:r>
      <w:r w:rsidR="000E5279" w:rsidRPr="00A63012">
        <w:rPr>
          <w:rFonts w:ascii="Sylfaen" w:eastAsia="Times New Roman" w:hAnsi="Sylfaen" w:cs="Sylfaen"/>
          <w:noProof/>
          <w:sz w:val="22"/>
          <w:szCs w:val="22"/>
          <w:lang w:val="ka-GE"/>
        </w:rPr>
        <w:t>ხურების სახე</w:t>
      </w:r>
      <w:r w:rsidR="007D3131" w:rsidRPr="00A63012">
        <w:rPr>
          <w:rFonts w:ascii="Sylfaen" w:eastAsia="Times New Roman" w:hAnsi="Sylfaen" w:cs="Sylfaen"/>
          <w:noProof/>
          <w:sz w:val="22"/>
          <w:szCs w:val="22"/>
          <w:lang w:val="ka-GE"/>
        </w:rPr>
        <w:t>ს, რომლისთვისაც გამო</w:t>
      </w:r>
      <w:r w:rsidRPr="00A63012">
        <w:rPr>
          <w:rFonts w:ascii="Sylfaen" w:eastAsia="Times New Roman" w:hAnsi="Sylfaen" w:cs="Sylfaen"/>
          <w:noProof/>
          <w:sz w:val="22"/>
          <w:szCs w:val="22"/>
          <w:lang w:val="ka-GE"/>
        </w:rPr>
        <w:t>ყენებ</w:t>
      </w:r>
      <w:r w:rsidR="000E5279" w:rsidRPr="00A63012">
        <w:rPr>
          <w:rFonts w:ascii="Sylfaen" w:eastAsia="Times New Roman" w:hAnsi="Sylfaen" w:cs="Sylfaen"/>
          <w:noProof/>
          <w:sz w:val="22"/>
          <w:szCs w:val="22"/>
          <w:lang w:val="ka-GE"/>
        </w:rPr>
        <w:t>ული იქნება</w:t>
      </w:r>
      <w:r w:rsidRPr="00A63012">
        <w:rPr>
          <w:rFonts w:ascii="Sylfaen" w:eastAsia="Times New Roman" w:hAnsi="Sylfaen" w:cs="Sylfaen"/>
          <w:noProof/>
          <w:sz w:val="22"/>
          <w:szCs w:val="22"/>
          <w:lang w:val="ka-GE"/>
        </w:rPr>
        <w:t xml:space="preserve"> ეს ნუმერაცია,</w:t>
      </w:r>
      <w:r w:rsidR="000E5279" w:rsidRPr="00A63012">
        <w:rPr>
          <w:rFonts w:ascii="Sylfaen" w:eastAsia="Times New Roman" w:hAnsi="Sylfaen" w:cs="Sylfaen"/>
          <w:sz w:val="22"/>
          <w:szCs w:val="22"/>
          <w:lang w:val="ka-GE"/>
        </w:rPr>
        <w:t xml:space="preserve"> ამ მომსახურების მიწოდებასთან დაკავშირებული ნებისმიერი პირობებს (კერძოდ, სატარიფო </w:t>
      </w:r>
      <w:r w:rsidR="000E5279" w:rsidRPr="00406981">
        <w:rPr>
          <w:rFonts w:ascii="Sylfaen" w:eastAsia="Times New Roman" w:hAnsi="Sylfaen" w:cs="Sylfaen"/>
          <w:sz w:val="22"/>
          <w:szCs w:val="22"/>
          <w:lang w:val="ka-GE"/>
        </w:rPr>
        <w:t>პრინციპებს</w:t>
      </w:r>
      <w:r w:rsidR="000E5279" w:rsidRPr="00A63012">
        <w:rPr>
          <w:rFonts w:ascii="Sylfaen" w:eastAsia="Times New Roman" w:hAnsi="Sylfaen" w:cs="Sylfaen"/>
          <w:sz w:val="22"/>
          <w:szCs w:val="22"/>
          <w:lang w:val="ka-GE"/>
        </w:rPr>
        <w:t xml:space="preserve"> და მაქსიმალურ ფასებს), რომელიც შეიძლება გამოყენებული იქნას კონკრეტულ ნუმერაციულ დიაპაზონში მომხმარებელთა დაცვის მიზნით;</w:t>
      </w:r>
    </w:p>
    <w:p w:rsidR="004F64A4" w:rsidRPr="00A63012" w:rsidRDefault="003D603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63012">
        <w:rPr>
          <w:rFonts w:ascii="Sylfaen" w:eastAsia="Times New Roman" w:hAnsi="Sylfaen" w:cs="Sylfaen"/>
          <w:noProof/>
          <w:sz w:val="22"/>
          <w:szCs w:val="22"/>
          <w:lang w:val="ka-GE"/>
        </w:rPr>
        <w:t>ბ) ნუმერაციის ეფექტიან</w:t>
      </w:r>
      <w:r w:rsidR="006345E2">
        <w:rPr>
          <w:rFonts w:ascii="Sylfaen" w:eastAsia="Times New Roman" w:hAnsi="Sylfaen" w:cs="Sylfaen"/>
          <w:noProof/>
          <w:sz w:val="22"/>
          <w:szCs w:val="22"/>
          <w:lang w:val="ka-GE"/>
        </w:rPr>
        <w:t>ი</w:t>
      </w:r>
      <w:r w:rsidRPr="00A63012">
        <w:rPr>
          <w:rFonts w:ascii="Sylfaen" w:eastAsia="Times New Roman" w:hAnsi="Sylfaen" w:cs="Sylfaen"/>
          <w:noProof/>
          <w:sz w:val="22"/>
          <w:szCs w:val="22"/>
          <w:lang w:val="ka-GE"/>
        </w:rPr>
        <w:t xml:space="preserve"> გამოყენების პირობებს</w:t>
      </w:r>
      <w:r w:rsidR="004F64A4" w:rsidRPr="00A63012">
        <w:rPr>
          <w:rFonts w:ascii="Sylfaen" w:eastAsia="Times New Roman" w:hAnsi="Sylfaen" w:cs="Sylfaen"/>
          <w:noProof/>
          <w:sz w:val="22"/>
          <w:szCs w:val="22"/>
          <w:lang w:val="ka-GE"/>
        </w:rPr>
        <w:t>;</w:t>
      </w:r>
    </w:p>
    <w:p w:rsidR="004F64A4" w:rsidRPr="00A63012"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63012">
        <w:rPr>
          <w:rFonts w:ascii="Sylfaen" w:eastAsia="Times New Roman" w:hAnsi="Sylfaen" w:cs="Sylfaen"/>
          <w:noProof/>
          <w:sz w:val="22"/>
          <w:szCs w:val="22"/>
          <w:lang w:val="ka-GE"/>
        </w:rPr>
        <w:t>გ) სააბონენტო ნომრების პორტაბელ</w:t>
      </w:r>
      <w:r w:rsidR="003D6034" w:rsidRPr="00A63012">
        <w:rPr>
          <w:rFonts w:ascii="Sylfaen" w:eastAsia="Times New Roman" w:hAnsi="Sylfaen" w:cs="Sylfaen"/>
          <w:noProof/>
          <w:sz w:val="22"/>
          <w:szCs w:val="22"/>
          <w:lang w:val="ka-GE"/>
        </w:rPr>
        <w:t>ობასთან დაკავშირებული მოთხოვნებს</w:t>
      </w:r>
      <w:r w:rsidRPr="00A63012">
        <w:rPr>
          <w:rFonts w:ascii="Sylfaen" w:eastAsia="Times New Roman" w:hAnsi="Sylfaen" w:cs="Sylfaen"/>
          <w:noProof/>
          <w:sz w:val="22"/>
          <w:szCs w:val="22"/>
          <w:lang w:val="ka-GE"/>
        </w:rPr>
        <w:t>;</w:t>
      </w:r>
    </w:p>
    <w:p w:rsidR="004F64A4" w:rsidRPr="00A63012" w:rsidRDefault="004F64A4" w:rsidP="00C6629B">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jc w:val="both"/>
        <w:rPr>
          <w:rFonts w:ascii="Sylfaen" w:hAnsi="Sylfaen" w:cs="Sylfaen"/>
          <w:sz w:val="22"/>
          <w:szCs w:val="22"/>
          <w:lang w:val="ka-GE" w:eastAsia="x-none"/>
        </w:rPr>
      </w:pPr>
      <w:r w:rsidRPr="00A63012">
        <w:rPr>
          <w:rFonts w:ascii="Sylfaen" w:hAnsi="Sylfaen" w:cs="Sylfaen"/>
          <w:noProof/>
          <w:sz w:val="22"/>
          <w:szCs w:val="22"/>
          <w:lang w:val="ka-GE"/>
        </w:rPr>
        <w:t>დ) საჯარო სააბონენტო საცნობარო</w:t>
      </w:r>
      <w:r w:rsidRPr="00A63012">
        <w:rPr>
          <w:rFonts w:ascii="Sylfaen" w:hAnsi="Sylfaen" w:cs="Sylfaen"/>
          <w:sz w:val="22"/>
          <w:szCs w:val="22"/>
          <w:lang w:val="ka-GE" w:eastAsia="x-none"/>
        </w:rPr>
        <w:t xml:space="preserve"> მომსახურების ვალდებულების </w:t>
      </w:r>
      <w:r w:rsidR="003D6034" w:rsidRPr="00A63012">
        <w:rPr>
          <w:rFonts w:ascii="Sylfaen" w:hAnsi="Sylfaen" w:cs="Sylfaen"/>
          <w:sz w:val="22"/>
          <w:szCs w:val="22"/>
          <w:lang w:val="ka-GE" w:eastAsia="x-none"/>
        </w:rPr>
        <w:t>პირობებს</w:t>
      </w:r>
      <w:r w:rsidRPr="00A63012">
        <w:rPr>
          <w:rFonts w:ascii="Sylfaen" w:hAnsi="Sylfaen" w:cs="Sylfaen"/>
          <w:sz w:val="22"/>
          <w:szCs w:val="22"/>
          <w:lang w:val="x-none" w:eastAsia="x-none"/>
        </w:rPr>
        <w:t>;</w:t>
      </w:r>
    </w:p>
    <w:p w:rsidR="004F64A4" w:rsidRPr="00A63012" w:rsidRDefault="004F64A4" w:rsidP="00C6629B">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jc w:val="both"/>
        <w:rPr>
          <w:rFonts w:ascii="Sylfaen" w:hAnsi="Sylfaen" w:cs="Sylfaen"/>
          <w:noProof/>
          <w:sz w:val="22"/>
          <w:szCs w:val="22"/>
          <w:lang w:val="ka-GE"/>
        </w:rPr>
      </w:pPr>
      <w:r w:rsidRPr="00A63012">
        <w:rPr>
          <w:rFonts w:ascii="Sylfaen" w:hAnsi="Sylfaen" w:cs="Sylfaen"/>
          <w:noProof/>
          <w:sz w:val="22"/>
          <w:szCs w:val="22"/>
          <w:lang w:val="ka-GE"/>
        </w:rPr>
        <w:t xml:space="preserve">ე) ნუმერაციის რესურსის  გამოყენების უფლების </w:t>
      </w:r>
      <w:r w:rsidR="003D6034" w:rsidRPr="00A63012">
        <w:rPr>
          <w:rFonts w:ascii="Sylfaen" w:hAnsi="Sylfaen" w:cs="Sylfaen"/>
          <w:noProof/>
          <w:sz w:val="22"/>
          <w:szCs w:val="22"/>
          <w:lang w:val="ka-GE"/>
        </w:rPr>
        <w:t>მაქსიმალურ</w:t>
      </w:r>
      <w:r w:rsidRPr="00A63012">
        <w:rPr>
          <w:rFonts w:ascii="Sylfaen" w:hAnsi="Sylfaen" w:cs="Sylfaen"/>
          <w:noProof/>
          <w:sz w:val="22"/>
          <w:szCs w:val="22"/>
          <w:lang w:val="ka-GE"/>
        </w:rPr>
        <w:t xml:space="preserve"> ხანგრძლი</w:t>
      </w:r>
      <w:r w:rsidR="00541701" w:rsidRPr="00A63012">
        <w:rPr>
          <w:rFonts w:ascii="Sylfaen" w:hAnsi="Sylfaen" w:cs="Sylfaen"/>
          <w:noProof/>
          <w:sz w:val="22"/>
          <w:szCs w:val="22"/>
          <w:lang w:val="ka-GE"/>
        </w:rPr>
        <w:t>ვ</w:t>
      </w:r>
      <w:r w:rsidRPr="00A63012">
        <w:rPr>
          <w:rFonts w:ascii="Sylfaen" w:hAnsi="Sylfaen" w:cs="Sylfaen"/>
          <w:noProof/>
          <w:sz w:val="22"/>
          <w:szCs w:val="22"/>
          <w:lang w:val="ka-GE"/>
        </w:rPr>
        <w:t>ობა</w:t>
      </w:r>
      <w:r w:rsidR="003D6034" w:rsidRPr="00A63012">
        <w:rPr>
          <w:rFonts w:ascii="Sylfaen" w:hAnsi="Sylfaen" w:cs="Sylfaen"/>
          <w:noProof/>
          <w:sz w:val="22"/>
          <w:szCs w:val="22"/>
          <w:lang w:val="ka-GE"/>
        </w:rPr>
        <w:t>ს</w:t>
      </w:r>
      <w:r w:rsidRPr="00A63012">
        <w:rPr>
          <w:rFonts w:ascii="Sylfaen" w:hAnsi="Sylfaen" w:cs="Sylfaen"/>
          <w:noProof/>
          <w:sz w:val="22"/>
          <w:szCs w:val="22"/>
          <w:lang w:val="ka-GE"/>
        </w:rPr>
        <w:t>, ადგილობრივი ნუმერაციის გეგმაში შესაბამისი ცვლილებების გათვალისწინებით;</w:t>
      </w:r>
    </w:p>
    <w:p w:rsidR="004F64A4" w:rsidRPr="00A63012"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63012">
        <w:rPr>
          <w:rFonts w:ascii="Sylfaen" w:eastAsia="Times New Roman" w:hAnsi="Sylfaen" w:cs="Sylfaen"/>
          <w:noProof/>
          <w:sz w:val="22"/>
          <w:szCs w:val="22"/>
          <w:lang w:val="ka-GE"/>
        </w:rPr>
        <w:t>ვ) ნუმერაციის მფლობელის ინიციატივ</w:t>
      </w:r>
      <w:r w:rsidR="003D6034" w:rsidRPr="00A63012">
        <w:rPr>
          <w:rFonts w:ascii="Sylfaen" w:eastAsia="Times New Roman" w:hAnsi="Sylfaen" w:cs="Sylfaen"/>
          <w:noProof/>
          <w:sz w:val="22"/>
          <w:szCs w:val="22"/>
          <w:lang w:val="ka-GE"/>
        </w:rPr>
        <w:t>ით რესურსის გადაპირების პირობებს</w:t>
      </w:r>
      <w:r w:rsidRPr="00A63012">
        <w:rPr>
          <w:rFonts w:ascii="Sylfaen" w:eastAsia="Times New Roman" w:hAnsi="Sylfaen" w:cs="Sylfaen"/>
          <w:noProof/>
          <w:sz w:val="22"/>
          <w:szCs w:val="22"/>
          <w:lang w:val="ka-GE"/>
        </w:rPr>
        <w:t>;</w:t>
      </w:r>
    </w:p>
    <w:p w:rsidR="004F64A4" w:rsidRPr="00A63012"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63012">
        <w:rPr>
          <w:rFonts w:ascii="Sylfaen" w:eastAsia="Times New Roman" w:hAnsi="Sylfaen" w:cs="Sylfaen"/>
          <w:noProof/>
          <w:sz w:val="22"/>
          <w:szCs w:val="22"/>
          <w:lang w:val="ka-GE"/>
        </w:rPr>
        <w:t>ზ</w:t>
      </w:r>
      <w:r w:rsidR="003D6034" w:rsidRPr="00A63012">
        <w:rPr>
          <w:rFonts w:ascii="Sylfaen" w:eastAsia="Times New Roman" w:hAnsi="Sylfaen" w:cs="Sylfaen"/>
          <w:noProof/>
          <w:sz w:val="22"/>
          <w:szCs w:val="22"/>
          <w:lang w:val="ka-GE"/>
        </w:rPr>
        <w:t xml:space="preserve">) </w:t>
      </w:r>
      <w:r w:rsidRPr="00A63012">
        <w:rPr>
          <w:rFonts w:ascii="Sylfaen" w:eastAsia="Times New Roman" w:hAnsi="Sylfaen" w:cs="Sylfaen"/>
          <w:noProof/>
          <w:sz w:val="22"/>
          <w:szCs w:val="22"/>
          <w:lang w:val="ka-GE"/>
        </w:rPr>
        <w:t>ნუმერაციის რესურის გამოყენებასთან დაკავშირებით შესაბამისი საერთაშორისო ხელშეკრულებები</w:t>
      </w:r>
      <w:r w:rsidR="003D6034" w:rsidRPr="00A63012">
        <w:rPr>
          <w:rFonts w:ascii="Sylfaen" w:eastAsia="Times New Roman" w:hAnsi="Sylfaen" w:cs="Sylfaen"/>
          <w:noProof/>
          <w:sz w:val="22"/>
          <w:szCs w:val="22"/>
          <w:lang w:val="ka-GE"/>
        </w:rPr>
        <w:t>თ გათვალისწინებული ვალდებულებებს</w:t>
      </w:r>
      <w:r w:rsidRPr="00A63012">
        <w:rPr>
          <w:rFonts w:ascii="Sylfaen" w:eastAsia="Times New Roman" w:hAnsi="Sylfaen" w:cs="Sylfaen"/>
          <w:noProof/>
          <w:sz w:val="22"/>
          <w:szCs w:val="22"/>
          <w:lang w:val="ka-GE"/>
        </w:rPr>
        <w:t>.</w:t>
      </w:r>
    </w:p>
    <w:p w:rsidR="004F64A4"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63012">
        <w:rPr>
          <w:rFonts w:ascii="Sylfaen" w:eastAsia="Times New Roman" w:hAnsi="Sylfaen" w:cs="Sylfaen"/>
          <w:noProof/>
          <w:sz w:val="22"/>
          <w:szCs w:val="22"/>
          <w:lang w:val="ka-GE"/>
        </w:rPr>
        <w:t>10. ამ კანონის 48-ე მუხლის მე-9 პუნქტში მითითებული პირობების გარდა ნუმერაციის რესურსით სარგებლობის ნებართვაში ან ნუმერაციის რესურსის მინიჭების თაობაზე კომისიის გადაწყვეტილებაში შესაძლებელია მიეთითოს  კანონმდებლობით გათვალისწინებული სხვა ვალდებულებები, მათ შორის საფასურის გადახდის ვალდებულება</w:t>
      </w:r>
      <w:r w:rsidR="004A33ED">
        <w:rPr>
          <w:rFonts w:ascii="Sylfaen" w:eastAsia="Times New Roman" w:hAnsi="Sylfaen" w:cs="Sylfaen"/>
          <w:noProof/>
          <w:sz w:val="22"/>
          <w:szCs w:val="22"/>
          <w:lang w:val="ka-GE"/>
        </w:rPr>
        <w:t>.</w:t>
      </w:r>
      <w:r w:rsidR="003D6034" w:rsidRPr="00A63012">
        <w:rPr>
          <w:rFonts w:ascii="Sylfaen" w:eastAsia="Times New Roman" w:hAnsi="Sylfaen" w:cs="Sylfaen"/>
          <w:noProof/>
          <w:sz w:val="22"/>
          <w:szCs w:val="22"/>
          <w:lang w:val="ka-GE"/>
        </w:rPr>
        <w:t>“</w:t>
      </w:r>
      <w:r w:rsidR="004A33ED">
        <w:rPr>
          <w:rFonts w:ascii="Sylfaen" w:eastAsia="Times New Roman" w:hAnsi="Sylfaen" w:cs="Sylfaen"/>
          <w:noProof/>
          <w:sz w:val="22"/>
          <w:szCs w:val="22"/>
          <w:lang w:val="ka-GE"/>
        </w:rPr>
        <w:t>;</w:t>
      </w:r>
    </w:p>
    <w:p w:rsidR="00C8662F" w:rsidRPr="00A63012" w:rsidRDefault="00C8662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C8662F">
        <w:rPr>
          <w:rFonts w:ascii="Sylfaen" w:eastAsia="Times New Roman" w:hAnsi="Sylfaen" w:cs="Sylfaen"/>
          <w:noProof/>
          <w:sz w:val="22"/>
          <w:szCs w:val="22"/>
          <w:lang w:val="ka-GE"/>
        </w:rPr>
        <w:t xml:space="preserve">11. </w:t>
      </w:r>
      <w:r>
        <w:rPr>
          <w:rFonts w:ascii="Sylfaen" w:eastAsia="Times New Roman" w:hAnsi="Sylfaen" w:cs="Sylfaen"/>
          <w:noProof/>
          <w:sz w:val="22"/>
          <w:szCs w:val="22"/>
          <w:lang w:val="ka-GE"/>
        </w:rPr>
        <w:t xml:space="preserve">ნებართვით მინიჭებული ნუმერაციის რესურსის გამოყენების უფლების გადაცემა რეგულირდება ამ კანონის 51-ე მუხლით, თუ ზემოთ მითითებული მე-9 </w:t>
      </w:r>
      <w:r w:rsidR="006345E2">
        <w:rPr>
          <w:rFonts w:ascii="Sylfaen" w:eastAsia="Times New Roman" w:hAnsi="Sylfaen" w:cs="Sylfaen"/>
          <w:noProof/>
          <w:sz w:val="22"/>
          <w:szCs w:val="22"/>
          <w:lang w:val="ka-GE"/>
        </w:rPr>
        <w:t>პუნქტის</w:t>
      </w:r>
      <w:r>
        <w:rPr>
          <w:rFonts w:ascii="Sylfaen" w:eastAsia="Times New Roman" w:hAnsi="Sylfaen" w:cs="Sylfaen"/>
          <w:noProof/>
          <w:sz w:val="22"/>
          <w:szCs w:val="22"/>
          <w:lang w:val="ka-GE"/>
        </w:rPr>
        <w:t xml:space="preserve"> შესაბამისად განსაზღვრული პირობებით </w:t>
      </w:r>
      <w:r w:rsidRPr="00C8662F">
        <w:rPr>
          <w:rFonts w:ascii="Sylfaen" w:eastAsia="Times New Roman" w:hAnsi="Sylfaen" w:cs="Sylfaen"/>
          <w:noProof/>
          <w:sz w:val="22"/>
          <w:szCs w:val="22"/>
          <w:lang w:val="ka-GE"/>
        </w:rPr>
        <w:t>სხვა რამ არ არის გათვალისწინებული.</w:t>
      </w:r>
    </w:p>
    <w:p w:rsidR="00B63754" w:rsidRDefault="0065252C" w:rsidP="00C6629B">
      <w:pPr>
        <w:spacing w:before="100" w:beforeAutospacing="1"/>
        <w:jc w:val="both"/>
        <w:rPr>
          <w:rFonts w:ascii="Sylfaen" w:hAnsi="Sylfaen"/>
          <w:sz w:val="22"/>
          <w:szCs w:val="22"/>
          <w:lang w:val="ka-GE"/>
        </w:rPr>
      </w:pPr>
      <w:r w:rsidRPr="00B63754">
        <w:rPr>
          <w:rFonts w:ascii="Sylfaen" w:hAnsi="Sylfaen"/>
          <w:sz w:val="22"/>
          <w:szCs w:val="22"/>
          <w:lang w:val="ka-GE"/>
        </w:rPr>
        <w:t xml:space="preserve">36. </w:t>
      </w:r>
      <w:r w:rsidR="00873A19" w:rsidRPr="00B63754">
        <w:rPr>
          <w:rFonts w:ascii="Sylfaen" w:hAnsi="Sylfaen"/>
          <w:sz w:val="22"/>
          <w:szCs w:val="22"/>
          <w:lang w:val="ka-GE"/>
        </w:rPr>
        <w:t>49– ე მუხლის</w:t>
      </w:r>
      <w:r w:rsidR="00B63754">
        <w:rPr>
          <w:rFonts w:ascii="Sylfaen" w:hAnsi="Sylfaen"/>
          <w:sz w:val="22"/>
          <w:szCs w:val="22"/>
          <w:lang w:val="ka-GE"/>
        </w:rPr>
        <w:t>:</w:t>
      </w:r>
    </w:p>
    <w:p w:rsidR="00B63754" w:rsidRDefault="00B63754" w:rsidP="00C6629B">
      <w:pPr>
        <w:spacing w:before="100" w:beforeAutospacing="1"/>
        <w:jc w:val="both"/>
        <w:rPr>
          <w:rFonts w:ascii="Sylfaen" w:hAnsi="Sylfaen"/>
          <w:sz w:val="22"/>
          <w:szCs w:val="22"/>
          <w:lang w:val="ka-GE"/>
        </w:rPr>
      </w:pPr>
      <w:r>
        <w:rPr>
          <w:rFonts w:ascii="Sylfaen" w:hAnsi="Sylfaen"/>
          <w:sz w:val="22"/>
          <w:szCs w:val="22"/>
          <w:lang w:val="ka-GE"/>
        </w:rPr>
        <w:t>ა)</w:t>
      </w:r>
      <w:r w:rsidR="00873A19" w:rsidRPr="00B63754">
        <w:rPr>
          <w:rFonts w:ascii="Sylfaen" w:hAnsi="Sylfaen"/>
          <w:sz w:val="22"/>
          <w:szCs w:val="22"/>
          <w:lang w:val="ka-GE"/>
        </w:rPr>
        <w:t xml:space="preserve"> პირველი</w:t>
      </w:r>
      <w:r>
        <w:rPr>
          <w:rFonts w:ascii="Sylfaen" w:hAnsi="Sylfaen"/>
          <w:sz w:val="22"/>
          <w:szCs w:val="22"/>
          <w:lang w:val="ka-GE"/>
        </w:rPr>
        <w:t xml:space="preserve"> პუნქტი ჩამოყალიბდეს შემდეგი რედაქციით:</w:t>
      </w:r>
      <w:r w:rsidR="00873A19" w:rsidRPr="00B63754">
        <w:rPr>
          <w:rFonts w:ascii="Sylfaen" w:hAnsi="Sylfaen"/>
          <w:sz w:val="22"/>
          <w:szCs w:val="22"/>
          <w:lang w:val="ka-GE"/>
        </w:rPr>
        <w:t xml:space="preserve"> </w:t>
      </w:r>
    </w:p>
    <w:p w:rsidR="00B63754" w:rsidRPr="00F125B5" w:rsidRDefault="00B63754" w:rsidP="00B63754">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B63754">
        <w:rPr>
          <w:rFonts w:ascii="Sylfaen" w:eastAsia="Times New Roman" w:hAnsi="Sylfaen" w:cs="Sylfaen"/>
          <w:noProof/>
          <w:sz w:val="22"/>
          <w:szCs w:val="22"/>
          <w:lang w:val="ka-GE"/>
        </w:rPr>
        <w:t xml:space="preserve">„1. </w:t>
      </w:r>
      <w:r w:rsidRPr="00F125B5">
        <w:rPr>
          <w:rFonts w:ascii="Sylfaen" w:eastAsia="Times New Roman" w:hAnsi="Sylfaen" w:cs="Sylfaen"/>
          <w:noProof/>
          <w:sz w:val="22"/>
          <w:szCs w:val="22"/>
          <w:lang w:val="ka-GE"/>
        </w:rPr>
        <w:t>კომისია გასცემს რადიოსიხშირული სპექტრით სარგებლობის ლიცენზიას</w:t>
      </w:r>
      <w:r w:rsidRPr="00B63754">
        <w:rPr>
          <w:rFonts w:ascii="Sylfaen" w:eastAsia="Times New Roman" w:hAnsi="Sylfaen" w:cs="Sylfaen"/>
          <w:noProof/>
          <w:sz w:val="22"/>
          <w:szCs w:val="22"/>
          <w:lang w:val="ka-GE"/>
        </w:rPr>
        <w:t xml:space="preserve"> მხოლოდ იმ შემთხვევაში, თუ ამ კანონის 50-ე მუხლში განსაზღვრული პირობები იქნება დაცული</w:t>
      </w:r>
      <w:r w:rsidRPr="00F125B5">
        <w:rPr>
          <w:rFonts w:ascii="Sylfaen" w:eastAsia="Times New Roman" w:hAnsi="Sylfaen" w:cs="Sylfaen"/>
          <w:noProof/>
          <w:sz w:val="22"/>
          <w:szCs w:val="22"/>
          <w:lang w:val="ka-GE"/>
        </w:rPr>
        <w:t>.</w:t>
      </w:r>
      <w:r w:rsidRPr="00B63754">
        <w:rPr>
          <w:rFonts w:ascii="Sylfaen" w:eastAsia="Times New Roman" w:hAnsi="Sylfaen" w:cs="Sylfaen"/>
          <w:noProof/>
          <w:sz w:val="22"/>
          <w:szCs w:val="22"/>
          <w:lang w:val="ka-GE"/>
        </w:rPr>
        <w:t xml:space="preserve"> აღნიშნული პირობების დაცვის შემთხვევაში, კომისია გასცემს ლიცენზიას 49-ე მუხლში განსაზღვრული პირობების შესაბამისად</w:t>
      </w:r>
      <w:r>
        <w:rPr>
          <w:rFonts w:ascii="Sylfaen" w:eastAsia="Times New Roman" w:hAnsi="Sylfaen" w:cs="Sylfaen"/>
          <w:noProof/>
          <w:sz w:val="22"/>
          <w:szCs w:val="22"/>
          <w:lang w:val="ka-GE"/>
        </w:rPr>
        <w:t>.“;</w:t>
      </w:r>
      <w:r w:rsidRPr="00B63754">
        <w:rPr>
          <w:rFonts w:ascii="Sylfaen" w:eastAsia="Times New Roman" w:hAnsi="Sylfaen" w:cs="Sylfaen"/>
          <w:noProof/>
          <w:sz w:val="22"/>
          <w:szCs w:val="22"/>
          <w:lang w:val="ka-GE"/>
        </w:rPr>
        <w:t xml:space="preserve"> </w:t>
      </w:r>
    </w:p>
    <w:p w:rsidR="00B63754" w:rsidRDefault="00B63754" w:rsidP="00C6629B">
      <w:pPr>
        <w:spacing w:before="100" w:beforeAutospacing="1"/>
        <w:jc w:val="both"/>
        <w:rPr>
          <w:rFonts w:ascii="Sylfaen" w:hAnsi="Sylfaen"/>
          <w:sz w:val="22"/>
          <w:szCs w:val="22"/>
          <w:lang w:val="ka-GE"/>
        </w:rPr>
      </w:pPr>
      <w:r>
        <w:rPr>
          <w:rFonts w:ascii="Sylfaen" w:hAnsi="Sylfaen"/>
          <w:sz w:val="22"/>
          <w:szCs w:val="22"/>
          <w:lang w:val="ka-GE"/>
        </w:rPr>
        <w:t xml:space="preserve">ბ) </w:t>
      </w:r>
      <w:r w:rsidR="00873A19" w:rsidRPr="00B63754">
        <w:rPr>
          <w:rFonts w:ascii="Sylfaen" w:hAnsi="Sylfaen"/>
          <w:sz w:val="22"/>
          <w:szCs w:val="22"/>
          <w:lang w:val="ka-GE"/>
        </w:rPr>
        <w:t>მე</w:t>
      </w:r>
      <w:r>
        <w:rPr>
          <w:rFonts w:ascii="Sylfaen" w:hAnsi="Sylfaen"/>
          <w:sz w:val="22"/>
          <w:szCs w:val="22"/>
          <w:lang w:val="ka-GE"/>
        </w:rPr>
        <w:t>–3 პუნქტი ჩამოყალიბდეს შემდეგი რედაქციით:</w:t>
      </w:r>
    </w:p>
    <w:p w:rsidR="00B63754" w:rsidRDefault="00B63754" w:rsidP="00B6375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eastAsia="x-none"/>
        </w:rPr>
      </w:pPr>
    </w:p>
    <w:p w:rsidR="00B63754" w:rsidRPr="00B63754" w:rsidRDefault="00B63754" w:rsidP="00B6375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u w:val="single"/>
          <w:lang w:val="ka-GE"/>
        </w:rPr>
      </w:pPr>
      <w:r>
        <w:rPr>
          <w:rFonts w:ascii="Sylfaen" w:hAnsi="Sylfaen" w:cs="Sylfaen"/>
          <w:noProof/>
          <w:sz w:val="22"/>
          <w:szCs w:val="22"/>
          <w:lang w:val="ka-GE" w:eastAsia="x-none"/>
        </w:rPr>
        <w:t>,,</w:t>
      </w:r>
      <w:r w:rsidRPr="00F125B5">
        <w:rPr>
          <w:rFonts w:ascii="Sylfaen" w:hAnsi="Sylfaen" w:cs="Sylfaen"/>
          <w:noProof/>
          <w:sz w:val="22"/>
          <w:szCs w:val="22"/>
          <w:lang w:val="ka-GE" w:eastAsia="x-none"/>
        </w:rPr>
        <w:t xml:space="preserve">3. </w:t>
      </w:r>
      <w:r w:rsidRPr="00F125B5">
        <w:rPr>
          <w:rFonts w:ascii="Sylfaen" w:eastAsia="Times New Roman" w:hAnsi="Sylfaen" w:cs="Sylfaen"/>
          <w:noProof/>
          <w:sz w:val="22"/>
          <w:szCs w:val="22"/>
          <w:lang w:val="ka-GE" w:eastAsia="x-none"/>
        </w:rPr>
        <w:t>რადიოსიხშირული სპექტრით სარგებლობის</w:t>
      </w:r>
      <w:r w:rsidRPr="00B63754">
        <w:rPr>
          <w:rFonts w:ascii="Sylfaen" w:eastAsia="Times New Roman" w:hAnsi="Sylfaen" w:cs="Sylfaen"/>
          <w:noProof/>
          <w:sz w:val="22"/>
          <w:szCs w:val="22"/>
          <w:lang w:val="ka-GE" w:eastAsia="x-none"/>
        </w:rPr>
        <w:t xml:space="preserve"> </w:t>
      </w:r>
      <w:r w:rsidRPr="00B63754">
        <w:rPr>
          <w:rFonts w:ascii="Sylfaen" w:hAnsi="Sylfaen" w:cs="Sylfaen"/>
          <w:noProof/>
          <w:sz w:val="22"/>
          <w:szCs w:val="22"/>
          <w:lang w:val="ka-GE"/>
        </w:rPr>
        <w:t>ლიცენზიის მოქმედების ვადას განსაზღვრავს კომისია. ვადის განსაზღვრის დროს მხედველობაში მიიღება ლიცენზიის მფლობელის მიერ განსახორციელებელი ინვესტიციის უკუგების გონივრული ვადა</w:t>
      </w:r>
      <w:r>
        <w:rPr>
          <w:rFonts w:ascii="Sylfaen" w:hAnsi="Sylfaen" w:cs="Sylfaen"/>
          <w:noProof/>
          <w:sz w:val="22"/>
          <w:szCs w:val="22"/>
          <w:lang w:val="ka-GE"/>
        </w:rPr>
        <w:t>.“</w:t>
      </w:r>
    </w:p>
    <w:p w:rsidR="00873A19" w:rsidRPr="00B63754" w:rsidRDefault="00B63754" w:rsidP="00C6629B">
      <w:pPr>
        <w:spacing w:before="100" w:beforeAutospacing="1"/>
        <w:jc w:val="both"/>
        <w:rPr>
          <w:rFonts w:ascii="Sylfaen" w:hAnsi="Sylfaen"/>
          <w:lang w:val="ka-GE"/>
        </w:rPr>
      </w:pPr>
      <w:r>
        <w:rPr>
          <w:rFonts w:ascii="Sylfaen" w:hAnsi="Sylfaen"/>
          <w:sz w:val="22"/>
          <w:szCs w:val="22"/>
          <w:lang w:val="ka-GE"/>
        </w:rPr>
        <w:t xml:space="preserve">გ) </w:t>
      </w:r>
      <w:r w:rsidR="00873A19" w:rsidRPr="00B63754">
        <w:rPr>
          <w:rFonts w:ascii="Sylfaen" w:hAnsi="Sylfaen"/>
          <w:sz w:val="22"/>
          <w:szCs w:val="22"/>
          <w:lang w:val="ka-GE"/>
        </w:rPr>
        <w:t>3</w:t>
      </w:r>
      <w:r w:rsidR="00873A19" w:rsidRPr="00B63754">
        <w:rPr>
          <w:rFonts w:ascii="Sylfaen" w:hAnsi="Sylfaen"/>
          <w:sz w:val="22"/>
          <w:szCs w:val="22"/>
          <w:vertAlign w:val="superscript"/>
          <w:lang w:val="ka-GE"/>
        </w:rPr>
        <w:t>1</w:t>
      </w:r>
      <w:r w:rsidR="00873A19" w:rsidRPr="00B63754">
        <w:rPr>
          <w:rFonts w:ascii="Sylfaen" w:hAnsi="Sylfaen"/>
          <w:sz w:val="22"/>
          <w:szCs w:val="22"/>
          <w:lang w:val="ka-GE"/>
        </w:rPr>
        <w:t xml:space="preserve"> ჩამოყალიბდეს შემდეგ</w:t>
      </w:r>
      <w:r>
        <w:rPr>
          <w:rFonts w:ascii="Sylfaen" w:hAnsi="Sylfaen"/>
          <w:sz w:val="22"/>
          <w:szCs w:val="22"/>
          <w:lang w:val="ka-GE"/>
        </w:rPr>
        <w:t>ი რედაქციით</w:t>
      </w:r>
      <w:r w:rsidR="00873A19" w:rsidRPr="00B63754">
        <w:rPr>
          <w:rFonts w:ascii="Sylfaen" w:hAnsi="Sylfaen"/>
          <w:sz w:val="22"/>
          <w:szCs w:val="22"/>
          <w:lang w:val="ka-GE"/>
        </w:rPr>
        <w:t>:</w:t>
      </w:r>
    </w:p>
    <w:p w:rsidR="00873A19" w:rsidRDefault="00B6375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color w:val="C00000"/>
          <w:sz w:val="22"/>
          <w:szCs w:val="22"/>
          <w:lang w:val="ka-GE" w:eastAsia="x-none"/>
        </w:rPr>
      </w:pPr>
      <w:r>
        <w:rPr>
          <w:rFonts w:ascii="Sylfaen" w:eastAsia="Times New Roman" w:hAnsi="Sylfaen" w:cs="Sylfaen"/>
          <w:noProof/>
          <w:sz w:val="22"/>
          <w:szCs w:val="22"/>
          <w:lang w:val="ka-GE" w:eastAsia="x-none"/>
        </w:rPr>
        <w:t>,,</w:t>
      </w:r>
      <w:r w:rsidR="004F64A4" w:rsidRPr="00F125B5">
        <w:rPr>
          <w:rFonts w:ascii="Sylfaen" w:eastAsia="Times New Roman" w:hAnsi="Sylfaen" w:cs="Sylfaen"/>
          <w:noProof/>
          <w:sz w:val="22"/>
          <w:szCs w:val="22"/>
          <w:lang w:val="ka-GE" w:eastAsia="x-none"/>
        </w:rPr>
        <w:t>3</w:t>
      </w:r>
      <w:r w:rsidR="004F64A4" w:rsidRPr="00F125B5">
        <w:rPr>
          <w:rFonts w:ascii="Sylfaen" w:hAnsi="Sylfaen" w:cs="Sylfaen"/>
          <w:noProof/>
          <w:position w:val="12"/>
          <w:sz w:val="22"/>
          <w:szCs w:val="22"/>
          <w:lang w:val="ka-GE" w:eastAsia="x-none"/>
        </w:rPr>
        <w:t>1</w:t>
      </w:r>
      <w:r w:rsidR="004F64A4" w:rsidRPr="00F125B5">
        <w:rPr>
          <w:rFonts w:ascii="Sylfaen" w:hAnsi="Sylfaen" w:cs="Sylfaen"/>
          <w:noProof/>
          <w:sz w:val="22"/>
          <w:szCs w:val="22"/>
          <w:lang w:val="ka-GE" w:eastAsia="x-none"/>
        </w:rPr>
        <w:t xml:space="preserve">. </w:t>
      </w:r>
      <w:r w:rsidR="004F64A4" w:rsidRPr="00F125B5">
        <w:rPr>
          <w:rFonts w:ascii="Sylfaen" w:eastAsia="Times New Roman" w:hAnsi="Sylfaen" w:cs="Sylfaen"/>
          <w:noProof/>
          <w:sz w:val="22"/>
          <w:szCs w:val="22"/>
          <w:lang w:val="ka-GE" w:eastAsia="x-none"/>
        </w:rPr>
        <w:t>ლიცენზიის მფლობელი ვალდებულია ლიცენზიით განსაზღვრული რადიოსიხშირ</w:t>
      </w:r>
      <w:r w:rsidR="004F64A4" w:rsidRPr="00B63754">
        <w:rPr>
          <w:rFonts w:ascii="Sylfaen" w:eastAsia="Times New Roman" w:hAnsi="Sylfaen" w:cs="Sylfaen"/>
          <w:noProof/>
          <w:sz w:val="22"/>
          <w:szCs w:val="22"/>
          <w:lang w:val="ka-GE" w:eastAsia="x-none"/>
        </w:rPr>
        <w:t xml:space="preserve">ე </w:t>
      </w:r>
      <w:r w:rsidR="004F64A4" w:rsidRPr="00F125B5">
        <w:rPr>
          <w:rFonts w:ascii="Sylfaen" w:eastAsia="Times New Roman" w:hAnsi="Sylfaen" w:cs="Sylfaen"/>
          <w:noProof/>
          <w:sz w:val="22"/>
          <w:szCs w:val="22"/>
          <w:lang w:val="ka-GE" w:eastAsia="x-none"/>
        </w:rPr>
        <w:t>გამოიყენოს საქართველოს კანონმდებლობით, აგრეთვე ლიცენზიის გაცემის შესახებ კომისიის გადაწყვეტილებით განსაზღვრული პირობების შესაბამისად, უზრუნველყოს ლიცენზიით განსაზღვრული რადიოსიხშირ</w:t>
      </w:r>
      <w:r w:rsidR="004F64A4" w:rsidRPr="00B63754">
        <w:rPr>
          <w:rFonts w:ascii="Sylfaen" w:eastAsia="Times New Roman" w:hAnsi="Sylfaen" w:cs="Sylfaen"/>
          <w:noProof/>
          <w:sz w:val="22"/>
          <w:szCs w:val="22"/>
          <w:lang w:val="ka-GE" w:eastAsia="x-none"/>
        </w:rPr>
        <w:t xml:space="preserve">ის </w:t>
      </w:r>
      <w:r w:rsidR="004F64A4" w:rsidRPr="00F125B5">
        <w:rPr>
          <w:rFonts w:ascii="Sylfaen" w:eastAsia="Times New Roman" w:hAnsi="Sylfaen" w:cs="Sylfaen"/>
          <w:noProof/>
          <w:sz w:val="22"/>
          <w:szCs w:val="22"/>
          <w:lang w:val="ka-GE" w:eastAsia="x-none"/>
        </w:rPr>
        <w:t xml:space="preserve"> ოპტიმალური და ეფექტიანი გამოყენება, მათ შორის, ინოვაციური ელექტრონული საკომუნიკაციო ტექნოლოგიების დანერგვით</w:t>
      </w:r>
      <w:r w:rsidR="00873A19" w:rsidRPr="00B63754">
        <w:rPr>
          <w:rFonts w:ascii="Sylfaen" w:eastAsia="Times New Roman" w:hAnsi="Sylfaen" w:cs="Sylfaen"/>
          <w:noProof/>
          <w:sz w:val="22"/>
          <w:szCs w:val="22"/>
          <w:lang w:val="ka-GE" w:eastAsia="x-none"/>
        </w:rPr>
        <w:t>“</w:t>
      </w:r>
      <w:r>
        <w:rPr>
          <w:rFonts w:ascii="Sylfaen" w:eastAsia="Times New Roman" w:hAnsi="Sylfaen" w:cs="Sylfaen"/>
          <w:noProof/>
          <w:sz w:val="22"/>
          <w:szCs w:val="22"/>
          <w:lang w:val="ka-GE" w:eastAsia="x-none"/>
        </w:rPr>
        <w:t>;</w:t>
      </w:r>
      <w:r w:rsidR="0065252C">
        <w:rPr>
          <w:rFonts w:ascii="Sylfaen" w:eastAsia="Times New Roman" w:hAnsi="Sylfaen" w:cs="Sylfaen"/>
          <w:noProof/>
          <w:sz w:val="22"/>
          <w:szCs w:val="22"/>
          <w:lang w:val="ka-GE" w:eastAsia="x-none"/>
        </w:rPr>
        <w:t xml:space="preserve"> </w:t>
      </w:r>
    </w:p>
    <w:p w:rsidR="00873A19" w:rsidRDefault="0065252C" w:rsidP="00C6629B">
      <w:pPr>
        <w:spacing w:before="100" w:beforeAutospacing="1"/>
        <w:jc w:val="both"/>
        <w:rPr>
          <w:rFonts w:ascii="Sylfaen" w:hAnsi="Sylfaen"/>
          <w:sz w:val="22"/>
          <w:szCs w:val="22"/>
          <w:lang w:val="ka-GE"/>
        </w:rPr>
      </w:pPr>
      <w:r w:rsidRPr="00F125B5">
        <w:rPr>
          <w:rFonts w:ascii="Sylfaen" w:hAnsi="Sylfaen"/>
          <w:sz w:val="22"/>
          <w:szCs w:val="22"/>
          <w:lang w:val="ka-GE"/>
        </w:rPr>
        <w:lastRenderedPageBreak/>
        <w:t xml:space="preserve">37. </w:t>
      </w:r>
      <w:r w:rsidR="00F125B5" w:rsidRPr="00F125B5">
        <w:rPr>
          <w:rFonts w:ascii="Sylfaen" w:hAnsi="Sylfaen"/>
          <w:sz w:val="22"/>
          <w:szCs w:val="22"/>
          <w:lang w:val="ka-GE"/>
        </w:rPr>
        <w:t>49</w:t>
      </w:r>
      <w:r w:rsidR="00873A19" w:rsidRPr="00F125B5">
        <w:rPr>
          <w:rFonts w:ascii="Sylfaen" w:hAnsi="Sylfaen"/>
          <w:sz w:val="22"/>
          <w:szCs w:val="22"/>
          <w:lang w:val="ka-GE"/>
        </w:rPr>
        <w:t xml:space="preserve"> – ე მუხლს დაემატოს შემდეგი შინაარსის მე–7 პუნქტი:</w:t>
      </w:r>
    </w:p>
    <w:p w:rsidR="004F64A4" w:rsidRPr="00A63012" w:rsidRDefault="00873A1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63012">
        <w:rPr>
          <w:rFonts w:ascii="Sylfaen" w:eastAsia="Times New Roman" w:hAnsi="Sylfaen" w:cs="Sylfaen"/>
          <w:noProof/>
          <w:sz w:val="22"/>
          <w:szCs w:val="22"/>
          <w:lang w:val="ka-GE"/>
        </w:rPr>
        <w:t>„</w:t>
      </w:r>
      <w:r w:rsidR="004F64A4" w:rsidRPr="00A63012">
        <w:rPr>
          <w:rFonts w:ascii="Sylfaen" w:eastAsia="Times New Roman" w:hAnsi="Sylfaen" w:cs="Sylfaen"/>
          <w:noProof/>
          <w:sz w:val="22"/>
          <w:szCs w:val="22"/>
          <w:lang w:val="ka-GE"/>
        </w:rPr>
        <w:t xml:space="preserve">7. ლიცენზიის საფუძველზე რადიოსიხშირეების გამოყენებასთან დაკავშირებით კომისია იღებს გადაწყვეტილებას </w:t>
      </w:r>
      <w:r w:rsidR="004F64A4" w:rsidRPr="00A63012">
        <w:rPr>
          <w:rFonts w:ascii="Sylfaen" w:hAnsi="Sylfaen" w:cs="Sylfaen"/>
          <w:sz w:val="22"/>
          <w:szCs w:val="22"/>
          <w:lang w:val="x-none" w:eastAsia="x-none"/>
        </w:rPr>
        <w:t>ობიექტურობის, გამჭვირვალეობის, საჯაროობისა და არადისკრიმინაციულობის პრინციპებით.</w:t>
      </w:r>
      <w:r w:rsidR="004F64A4" w:rsidRPr="00A63012">
        <w:rPr>
          <w:rFonts w:ascii="Sylfaen" w:hAnsi="Sylfaen" w:cs="Sylfaen"/>
          <w:sz w:val="22"/>
          <w:szCs w:val="22"/>
          <w:lang w:val="ka-GE" w:eastAsia="x-none"/>
        </w:rPr>
        <w:t xml:space="preserve"> </w:t>
      </w:r>
      <w:r w:rsidR="004F64A4" w:rsidRPr="00A63012">
        <w:rPr>
          <w:rFonts w:ascii="Sylfaen" w:eastAsia="Times New Roman" w:hAnsi="Sylfaen" w:cs="Sylfaen"/>
          <w:noProof/>
          <w:sz w:val="22"/>
          <w:szCs w:val="22"/>
          <w:lang w:val="ka-GE"/>
        </w:rPr>
        <w:t xml:space="preserve">რადიოსიხშირული სპექტრით სარგებლობის ლიცენზიაში </w:t>
      </w:r>
      <w:r w:rsidR="004F64A4" w:rsidRPr="00F125B5">
        <w:rPr>
          <w:rFonts w:ascii="Sylfaen" w:eastAsia="Times New Roman" w:hAnsi="Sylfaen" w:cs="Sylfaen"/>
          <w:noProof/>
          <w:sz w:val="22"/>
          <w:szCs w:val="22"/>
          <w:lang w:val="ka-GE"/>
        </w:rPr>
        <w:t>მითითებული უნდა იყოს:</w:t>
      </w:r>
    </w:p>
    <w:p w:rsidR="004F64A4" w:rsidRPr="00A63012"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63012">
        <w:rPr>
          <w:rFonts w:ascii="Sylfaen" w:eastAsia="Times New Roman" w:hAnsi="Sylfaen" w:cs="Sylfaen"/>
          <w:noProof/>
          <w:sz w:val="22"/>
          <w:szCs w:val="22"/>
          <w:lang w:val="ka-GE"/>
        </w:rPr>
        <w:t>ა) მომსახურების სახე ან ტექნოლოგიის ტიპი რისთვისაც გაიცა სიხშირე; დაფარვის ზონა და მომსახურების მიწოდების ხარისხის მოთხოვნები;</w:t>
      </w:r>
    </w:p>
    <w:p w:rsidR="004F64A4" w:rsidRPr="00A63012"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63012">
        <w:rPr>
          <w:rFonts w:ascii="Sylfaen" w:eastAsia="Times New Roman" w:hAnsi="Sylfaen" w:cs="Sylfaen"/>
          <w:noProof/>
          <w:sz w:val="22"/>
          <w:szCs w:val="22"/>
          <w:lang w:val="ka-GE"/>
        </w:rPr>
        <w:t>ბ) სიხშირეების ეფექტური და ეფექტიანი გამოყენების პირობები;</w:t>
      </w:r>
    </w:p>
    <w:p w:rsidR="004F64A4" w:rsidRPr="00A63012"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63012">
        <w:rPr>
          <w:rFonts w:ascii="Sylfaen" w:eastAsia="Times New Roman" w:hAnsi="Sylfaen" w:cs="Sylfaen"/>
          <w:noProof/>
          <w:sz w:val="22"/>
          <w:szCs w:val="22"/>
          <w:lang w:val="ka-GE"/>
        </w:rPr>
        <w:t xml:space="preserve">გ) </w:t>
      </w:r>
      <w:r w:rsidRPr="00A63012">
        <w:rPr>
          <w:rFonts w:ascii="Sylfaen" w:eastAsia="Times New Roman" w:hAnsi="Sylfaen" w:cs="Sylfaen"/>
          <w:sz w:val="22"/>
          <w:szCs w:val="22"/>
          <w:lang w:val="x-none" w:eastAsia="x-none"/>
        </w:rPr>
        <w:t xml:space="preserve">ამოწურვადი რესურსით სარგებლობისას მისი გამოყენების ტექნიკური და საოპერაციო </w:t>
      </w:r>
      <w:r w:rsidRPr="00F125B5">
        <w:rPr>
          <w:rFonts w:ascii="Sylfaen" w:eastAsia="Times New Roman" w:hAnsi="Sylfaen" w:cs="Sylfaen"/>
          <w:sz w:val="22"/>
          <w:szCs w:val="22"/>
          <w:lang w:val="x-none" w:eastAsia="x-none"/>
        </w:rPr>
        <w:t>პირობები, რომლებიც უზრუნველყოფს საზიანო ხელშეშლებისა და ადამიანის ჯანმრთელობაზე მავნე ზეგავლენის</w:t>
      </w:r>
      <w:r w:rsidRPr="00A63012">
        <w:rPr>
          <w:rFonts w:ascii="Sylfaen" w:eastAsia="Times New Roman" w:hAnsi="Sylfaen" w:cs="Sylfaen"/>
          <w:sz w:val="22"/>
          <w:szCs w:val="22"/>
          <w:lang w:val="x-none" w:eastAsia="x-none"/>
        </w:rPr>
        <w:t xml:space="preserve"> თავიდან აცილებას</w:t>
      </w:r>
      <w:r w:rsidRPr="00A63012">
        <w:rPr>
          <w:rFonts w:ascii="Sylfaen" w:eastAsia="Times New Roman" w:hAnsi="Sylfaen" w:cs="Sylfaen"/>
          <w:sz w:val="22"/>
          <w:szCs w:val="22"/>
          <w:lang w:val="ka-GE" w:eastAsia="x-none"/>
        </w:rPr>
        <w:t xml:space="preserve"> </w:t>
      </w:r>
      <w:r w:rsidRPr="00A63012">
        <w:rPr>
          <w:rFonts w:ascii="Sylfaen" w:eastAsia="Times New Roman" w:hAnsi="Sylfaen" w:cs="Sylfaen"/>
          <w:noProof/>
          <w:sz w:val="22"/>
          <w:szCs w:val="22"/>
          <w:lang w:val="ka-GE"/>
        </w:rPr>
        <w:t>თუ ასეთი პირობები განსხვავებულია იმ პირობებისგან, რომლებიც განსაზღვრულია ზოგად ნებართვაში;</w:t>
      </w:r>
    </w:p>
    <w:p w:rsidR="004F64A4" w:rsidRPr="00A63012"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63012">
        <w:rPr>
          <w:rFonts w:ascii="Sylfaen" w:eastAsia="Times New Roman" w:hAnsi="Sylfaen" w:cs="Sylfaen"/>
          <w:noProof/>
          <w:sz w:val="22"/>
          <w:szCs w:val="22"/>
          <w:lang w:val="ka-GE"/>
        </w:rPr>
        <w:t>დ) სიხშირული რესურსის მფლობელის მიერ აუქციონის ან კონკურსის წესით შერჩევის დროს ნაკისრი ვალდებულებები;</w:t>
      </w:r>
    </w:p>
    <w:p w:rsidR="004F64A4" w:rsidRPr="00A63012"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highlight w:val="red"/>
          <w:lang w:val="ka-GE"/>
        </w:rPr>
      </w:pPr>
      <w:r w:rsidRPr="00A63012">
        <w:rPr>
          <w:rFonts w:ascii="Sylfaen" w:eastAsia="Times New Roman" w:hAnsi="Sylfaen" w:cs="Sylfaen"/>
          <w:noProof/>
          <w:sz w:val="22"/>
          <w:szCs w:val="22"/>
          <w:lang w:val="ka-GE"/>
        </w:rPr>
        <w:t xml:space="preserve">ე) ლიცენზიის გადაპირებასთან დაკავშირებული პირობები; </w:t>
      </w:r>
    </w:p>
    <w:p w:rsidR="004F64A4" w:rsidRPr="00A63012"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63012">
        <w:rPr>
          <w:rFonts w:ascii="Sylfaen" w:eastAsia="Times New Roman" w:hAnsi="Sylfaen" w:cs="Sylfaen"/>
          <w:noProof/>
          <w:sz w:val="22"/>
          <w:szCs w:val="22"/>
          <w:lang w:val="ka-GE"/>
        </w:rPr>
        <w:t>ვ) სიხშირეების გამოყენებასთან დაკავშირებით, შესაბამისი საერთაშორისო ხელშეკრულებებით გათვალისწინებული ვალდებულებები, რომელთა შესრულებაზეც საქართველოა პასუხსიმგებელი;</w:t>
      </w:r>
    </w:p>
    <w:p w:rsidR="004F64A4"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A63012">
        <w:rPr>
          <w:rFonts w:ascii="Sylfaen" w:eastAsia="Times New Roman" w:hAnsi="Sylfaen" w:cs="Sylfaen"/>
          <w:noProof/>
          <w:sz w:val="22"/>
          <w:szCs w:val="22"/>
          <w:lang w:val="ka-GE"/>
        </w:rPr>
        <w:t>ზ) რადიოსიხშირეების სატესტო რეჟიმში გამოყენებასთან დაკავშირ</w:t>
      </w:r>
      <w:r w:rsidR="0065252C">
        <w:rPr>
          <w:rFonts w:ascii="Sylfaen" w:eastAsia="Times New Roman" w:hAnsi="Sylfaen" w:cs="Sylfaen"/>
          <w:noProof/>
          <w:sz w:val="22"/>
          <w:szCs w:val="22"/>
          <w:lang w:val="ka-GE"/>
        </w:rPr>
        <w:t>ებული სპეციფიკური ვალდებულებები.“;</w:t>
      </w:r>
    </w:p>
    <w:p w:rsidR="0065252C" w:rsidRDefault="0065252C"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p>
    <w:p w:rsidR="004F64A4" w:rsidRPr="00CC7F56" w:rsidRDefault="0065252C"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rPr>
        <w:t xml:space="preserve">38. </w:t>
      </w:r>
      <w:r w:rsidR="007D6E8C" w:rsidRPr="00CC7F56">
        <w:rPr>
          <w:rFonts w:ascii="Sylfaen" w:eastAsia="Times New Roman" w:hAnsi="Sylfaen" w:cs="Sylfaen"/>
          <w:noProof/>
          <w:sz w:val="22"/>
          <w:szCs w:val="22"/>
          <w:lang w:val="ka-GE" w:eastAsia="x-none"/>
        </w:rPr>
        <w:t>50–ე მუხლი ჩამოყალიბდეს შემდეგ</w:t>
      </w:r>
      <w:r>
        <w:rPr>
          <w:rFonts w:ascii="Sylfaen" w:eastAsia="Times New Roman" w:hAnsi="Sylfaen" w:cs="Sylfaen"/>
          <w:noProof/>
          <w:sz w:val="22"/>
          <w:szCs w:val="22"/>
          <w:lang w:val="ka-GE" w:eastAsia="x-none"/>
        </w:rPr>
        <w:t>ი რედაქციით</w:t>
      </w:r>
      <w:r w:rsidR="007D6E8C" w:rsidRPr="00CC7F56">
        <w:rPr>
          <w:rFonts w:ascii="Sylfaen" w:eastAsia="Times New Roman" w:hAnsi="Sylfaen" w:cs="Sylfaen"/>
          <w:noProof/>
          <w:sz w:val="22"/>
          <w:szCs w:val="22"/>
          <w:lang w:val="ka-GE" w:eastAsia="x-none"/>
        </w:rPr>
        <w:t>:</w:t>
      </w:r>
    </w:p>
    <w:p w:rsidR="0065252C" w:rsidRDefault="0065252C"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p>
    <w:p w:rsidR="004F64A4" w:rsidRPr="00CC7F56" w:rsidRDefault="007D6E8C"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CC7F56">
        <w:rPr>
          <w:rFonts w:ascii="Sylfaen" w:eastAsia="Times New Roman" w:hAnsi="Sylfaen" w:cs="Sylfaen"/>
          <w:b/>
          <w:noProof/>
          <w:sz w:val="22"/>
          <w:szCs w:val="22"/>
          <w:lang w:val="ka-GE" w:eastAsia="x-none"/>
        </w:rPr>
        <w:t>„</w:t>
      </w:r>
      <w:r w:rsidR="004F64A4" w:rsidRPr="00CC7F56">
        <w:rPr>
          <w:rFonts w:ascii="Sylfaen" w:eastAsia="Times New Roman" w:hAnsi="Sylfaen" w:cs="Sylfaen"/>
          <w:b/>
          <w:noProof/>
          <w:sz w:val="22"/>
          <w:szCs w:val="22"/>
          <w:lang w:val="ka-GE" w:eastAsia="x-none"/>
        </w:rPr>
        <w:t xml:space="preserve">მუხლი 50. ლიცენზიის მიღების საფუძველი </w:t>
      </w:r>
    </w:p>
    <w:p w:rsidR="004F64A4" w:rsidRPr="00F1221E"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Times New Roman" w:hAnsi="Sylfaen" w:cs="Sylfaen"/>
          <w:i/>
          <w:iCs/>
          <w:noProof/>
          <w:sz w:val="22"/>
          <w:szCs w:val="22"/>
          <w:lang w:val="ka-GE" w:eastAsia="x-none"/>
        </w:rPr>
      </w:pPr>
    </w:p>
    <w:p w:rsidR="004F64A4" w:rsidRPr="00CC7F56" w:rsidRDefault="004F64A4" w:rsidP="00C6629B">
      <w:pPr>
        <w:pStyle w:val="Normal0"/>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Sylfaen" w:hAnsi="Sylfaen" w:cs="Sylfaen"/>
          <w:noProof/>
          <w:sz w:val="22"/>
          <w:szCs w:val="22"/>
          <w:lang w:val="ka-GE"/>
        </w:rPr>
      </w:pPr>
      <w:r w:rsidRPr="00CC7F56">
        <w:rPr>
          <w:rFonts w:ascii="Sylfaen" w:hAnsi="Sylfaen" w:cs="Sylfaen"/>
          <w:noProof/>
          <w:sz w:val="22"/>
          <w:szCs w:val="22"/>
          <w:lang w:val="ka-GE"/>
        </w:rPr>
        <w:t xml:space="preserve">1. რადიოსიხშირული რესურსით სარგებლობა უნდა განხორციელდეს ზოგადი ნებართვის საფუძველზე. კომისიას შეუძლია გადაწყვიტოს ლიცენზიის საფუძველზე გარკვეული რადიოსიხშირეების მინიჭება თუ ზოგადი ნებართვით სიხშირული რესურსის გამოყენება არ არის მიზანშეწონილი და ლიცენზიის მინიჭება </w:t>
      </w:r>
      <w:r w:rsidR="00233AF6">
        <w:rPr>
          <w:rFonts w:ascii="Sylfaen" w:hAnsi="Sylfaen" w:cs="Sylfaen"/>
          <w:noProof/>
          <w:sz w:val="22"/>
          <w:szCs w:val="22"/>
          <w:lang w:val="ka-GE"/>
        </w:rPr>
        <w:t>აუცილებელია</w:t>
      </w:r>
      <w:r w:rsidR="007D6E8C" w:rsidRPr="00CC7F56">
        <w:rPr>
          <w:rFonts w:ascii="Sylfaen" w:hAnsi="Sylfaen" w:cs="Sylfaen"/>
          <w:noProof/>
          <w:sz w:val="22"/>
          <w:szCs w:val="22"/>
          <w:lang w:val="ka-GE"/>
        </w:rPr>
        <w:t xml:space="preserve"> </w:t>
      </w:r>
      <w:r w:rsidRPr="00CC7F56">
        <w:rPr>
          <w:rFonts w:ascii="Sylfaen" w:hAnsi="Sylfaen" w:cs="Sylfaen"/>
          <w:noProof/>
          <w:sz w:val="22"/>
          <w:szCs w:val="22"/>
          <w:lang w:val="ka-GE"/>
        </w:rPr>
        <w:t>იმისათვის, რომ:</w:t>
      </w:r>
    </w:p>
    <w:p w:rsidR="004F64A4" w:rsidRPr="00CC7F56" w:rsidRDefault="004F64A4" w:rsidP="00C6629B">
      <w:pPr>
        <w:pStyle w:val="Normal0"/>
        <w:tabs>
          <w:tab w:val="left" w:pos="6600"/>
        </w:tabs>
        <w:jc w:val="both"/>
        <w:rPr>
          <w:rFonts w:ascii="Sylfaen" w:hAnsi="Sylfaen" w:cs="Sylfaen"/>
          <w:noProof/>
          <w:sz w:val="22"/>
          <w:szCs w:val="22"/>
          <w:lang w:val="ka-GE"/>
        </w:rPr>
      </w:pPr>
      <w:r w:rsidRPr="00CC7F56">
        <w:rPr>
          <w:rFonts w:ascii="Sylfaen" w:hAnsi="Sylfaen" w:cs="Sylfaen"/>
          <w:noProof/>
          <w:sz w:val="22"/>
          <w:szCs w:val="22"/>
          <w:lang w:val="ka-GE"/>
        </w:rPr>
        <w:t xml:space="preserve">ა) თავიდან </w:t>
      </w:r>
      <w:r w:rsidR="007D6E8C" w:rsidRPr="00CC7F56">
        <w:rPr>
          <w:rFonts w:ascii="Sylfaen" w:hAnsi="Sylfaen" w:cs="Sylfaen"/>
          <w:noProof/>
          <w:sz w:val="22"/>
          <w:szCs w:val="22"/>
          <w:lang w:val="ka-GE"/>
        </w:rPr>
        <w:t>იქნე</w:t>
      </w:r>
      <w:r w:rsidRPr="00CC7F56">
        <w:rPr>
          <w:rFonts w:ascii="Sylfaen" w:hAnsi="Sylfaen" w:cs="Sylfaen"/>
          <w:noProof/>
          <w:sz w:val="22"/>
          <w:szCs w:val="22"/>
          <w:lang w:val="ka-GE"/>
        </w:rPr>
        <w:t>ს აცილებული ელექტრომაგნიტური ხელშეშლები;</w:t>
      </w:r>
      <w:r w:rsidRPr="00CC7F56">
        <w:rPr>
          <w:rFonts w:ascii="Sylfaen" w:hAnsi="Sylfaen" w:cs="Sylfaen"/>
          <w:noProof/>
          <w:sz w:val="22"/>
          <w:szCs w:val="22"/>
          <w:lang w:val="ka-GE"/>
        </w:rPr>
        <w:tab/>
      </w:r>
    </w:p>
    <w:p w:rsidR="004F64A4" w:rsidRPr="00CC7F56" w:rsidRDefault="004F64A4" w:rsidP="00C6629B">
      <w:pPr>
        <w:pStyle w:val="Normal0"/>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Sylfaen" w:hAnsi="Sylfaen" w:cs="Sylfaen"/>
          <w:noProof/>
          <w:sz w:val="22"/>
          <w:szCs w:val="22"/>
          <w:lang w:val="ka-GE"/>
        </w:rPr>
      </w:pPr>
      <w:r w:rsidRPr="00CC7F56">
        <w:rPr>
          <w:rFonts w:ascii="Sylfaen" w:hAnsi="Sylfaen" w:cs="Sylfaen"/>
          <w:noProof/>
          <w:sz w:val="22"/>
          <w:szCs w:val="22"/>
          <w:lang w:val="ka-GE"/>
        </w:rPr>
        <w:t xml:space="preserve">ბ) უზრუნველყოფილ </w:t>
      </w:r>
      <w:r w:rsidR="007D6E8C" w:rsidRPr="00CC7F56">
        <w:rPr>
          <w:rFonts w:ascii="Sylfaen" w:hAnsi="Sylfaen" w:cs="Sylfaen"/>
          <w:noProof/>
          <w:sz w:val="22"/>
          <w:szCs w:val="22"/>
          <w:lang w:val="ka-GE"/>
        </w:rPr>
        <w:t>იქნე</w:t>
      </w:r>
      <w:r w:rsidRPr="00CC7F56">
        <w:rPr>
          <w:rFonts w:ascii="Sylfaen" w:hAnsi="Sylfaen" w:cs="Sylfaen"/>
          <w:noProof/>
          <w:sz w:val="22"/>
          <w:szCs w:val="22"/>
          <w:lang w:val="ka-GE"/>
        </w:rPr>
        <w:t>ს ელექტრონული კომუნიკაციის მომსახურების ტექნიკური ხარისხი;</w:t>
      </w:r>
    </w:p>
    <w:p w:rsidR="004F64A4" w:rsidRPr="00CC7F56" w:rsidRDefault="004F64A4" w:rsidP="00C6629B">
      <w:pPr>
        <w:pStyle w:val="Normal0"/>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Sylfaen" w:hAnsi="Sylfaen" w:cs="Sylfaen"/>
          <w:noProof/>
          <w:sz w:val="22"/>
          <w:szCs w:val="22"/>
          <w:lang w:val="ka-GE"/>
        </w:rPr>
      </w:pPr>
      <w:r w:rsidRPr="00CC7F56">
        <w:rPr>
          <w:rFonts w:ascii="Sylfaen" w:hAnsi="Sylfaen" w:cs="Sylfaen"/>
          <w:noProof/>
          <w:sz w:val="22"/>
          <w:szCs w:val="22"/>
          <w:lang w:val="ka-GE"/>
        </w:rPr>
        <w:t xml:space="preserve">გ) დაცული </w:t>
      </w:r>
      <w:r w:rsidR="007D6E8C" w:rsidRPr="00CC7F56">
        <w:rPr>
          <w:rFonts w:ascii="Sylfaen" w:hAnsi="Sylfaen" w:cs="Sylfaen"/>
          <w:noProof/>
          <w:sz w:val="22"/>
          <w:szCs w:val="22"/>
          <w:lang w:val="ka-GE"/>
        </w:rPr>
        <w:t>იქნე</w:t>
      </w:r>
      <w:r w:rsidRPr="00CC7F56">
        <w:rPr>
          <w:rFonts w:ascii="Sylfaen" w:hAnsi="Sylfaen" w:cs="Sylfaen"/>
          <w:noProof/>
          <w:sz w:val="22"/>
          <w:szCs w:val="22"/>
          <w:lang w:val="ka-GE"/>
        </w:rPr>
        <w:t>ს რადიოსიხშირის სპექტრის ეფექტიანი გამოყენების პირობები ან მიღწეულ იქნეს სხვა საზოგადოებრივი მიზნები, რომლებიც განსაზღვრულია კომისიისა და საქართველოს მთავრობის მიერ შესაბამისი დადგენილების, გადაწყვეტილების, ნორმატიული აქტის ან სხვა ტიპის ადმინისტრაციული აქტის საფუძველზე.</w:t>
      </w:r>
    </w:p>
    <w:p w:rsidR="004F64A4" w:rsidRPr="00CC7F56" w:rsidRDefault="004F64A4" w:rsidP="00C6629B">
      <w:pPr>
        <w:pStyle w:val="Normal0"/>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Sylfaen" w:hAnsi="Sylfaen" w:cs="Sylfaen"/>
          <w:noProof/>
          <w:sz w:val="22"/>
          <w:szCs w:val="22"/>
          <w:lang w:val="ka-GE"/>
        </w:rPr>
      </w:pPr>
      <w:r w:rsidRPr="00CC7F56">
        <w:rPr>
          <w:rFonts w:ascii="Sylfaen" w:hAnsi="Sylfaen" w:cs="Sylfaen"/>
          <w:noProof/>
          <w:sz w:val="22"/>
          <w:szCs w:val="22"/>
          <w:lang w:val="ka-GE"/>
        </w:rPr>
        <w:t>1</w:t>
      </w:r>
      <w:r w:rsidRPr="00CC7F56">
        <w:rPr>
          <w:rFonts w:ascii="Sylfaen" w:hAnsi="Sylfaen" w:cs="Sylfaen"/>
          <w:noProof/>
          <w:sz w:val="22"/>
          <w:szCs w:val="22"/>
          <w:vertAlign w:val="superscript"/>
          <w:lang w:val="ka-GE"/>
        </w:rPr>
        <w:t>1</w:t>
      </w:r>
      <w:r w:rsidRPr="00CC7F56">
        <w:rPr>
          <w:rFonts w:ascii="Sylfaen" w:hAnsi="Sylfaen" w:cs="Sylfaen"/>
          <w:noProof/>
          <w:sz w:val="22"/>
          <w:szCs w:val="22"/>
          <w:lang w:val="ka-GE"/>
        </w:rPr>
        <w:t>. არაავტორიზებული პირებისთვის დამხმარე ტექნოლოგიური დანიშნულებით გამოყენებისთვის გაცემული რადიოსიხშირეების</w:t>
      </w:r>
      <w:r w:rsidR="006C1209">
        <w:rPr>
          <w:rFonts w:ascii="Sylfaen" w:hAnsi="Sylfaen" w:cs="Sylfaen"/>
          <w:noProof/>
          <w:sz w:val="22"/>
          <w:szCs w:val="22"/>
          <w:lang w:val="ka-GE"/>
        </w:rPr>
        <w:t>,</w:t>
      </w:r>
      <w:r w:rsidRPr="00CC7F56">
        <w:rPr>
          <w:rFonts w:ascii="Sylfaen" w:hAnsi="Sylfaen" w:cs="Sylfaen"/>
          <w:noProof/>
          <w:sz w:val="22"/>
          <w:szCs w:val="22"/>
          <w:lang w:val="ka-GE"/>
        </w:rPr>
        <w:t xml:space="preserve"> ასევე</w:t>
      </w:r>
      <w:r w:rsidR="006C1209">
        <w:rPr>
          <w:rFonts w:ascii="Sylfaen" w:hAnsi="Sylfaen" w:cs="Sylfaen"/>
          <w:noProof/>
          <w:sz w:val="22"/>
          <w:szCs w:val="22"/>
          <w:lang w:val="ka-GE"/>
        </w:rPr>
        <w:t>,</w:t>
      </w:r>
      <w:r w:rsidRPr="00CC7F56">
        <w:rPr>
          <w:rFonts w:ascii="Sylfaen" w:hAnsi="Sylfaen" w:cs="Sylfaen"/>
          <w:noProof/>
          <w:sz w:val="22"/>
          <w:szCs w:val="22"/>
          <w:lang w:val="ka-GE"/>
        </w:rPr>
        <w:t xml:space="preserve"> ავტორიზებულ პირებზე დამხმარე ტექნოლოგიური, არაკომერციული დანიშნულებით გამოყენებისთვის მინიჭებული რადიოსიხშირული ქსელის გამოყენების პირობები გაწერილი უნდა იყოს კომისიის შესაბამის გადაწყვეტილებებში</w:t>
      </w:r>
      <w:r w:rsidR="006C1209">
        <w:rPr>
          <w:rFonts w:ascii="Sylfaen" w:hAnsi="Sylfaen" w:cs="Sylfaen"/>
          <w:noProof/>
          <w:sz w:val="22"/>
          <w:szCs w:val="22"/>
          <w:lang w:val="ka-GE"/>
        </w:rPr>
        <w:t>,</w:t>
      </w:r>
      <w:r w:rsidRPr="00CC7F56">
        <w:rPr>
          <w:rFonts w:ascii="Sylfaen" w:hAnsi="Sylfaen" w:cs="Sylfaen"/>
          <w:noProof/>
          <w:sz w:val="22"/>
          <w:szCs w:val="22"/>
          <w:lang w:val="ka-GE"/>
        </w:rPr>
        <w:t xml:space="preserve"> თუ  რადიოსიხშირული სპექტრით სარგებლობა </w:t>
      </w:r>
      <w:r w:rsidR="00996825" w:rsidRPr="00CC7F56">
        <w:rPr>
          <w:rFonts w:ascii="Sylfaen" w:hAnsi="Sylfaen" w:cs="Sylfaen"/>
          <w:noProof/>
          <w:sz w:val="22"/>
          <w:szCs w:val="22"/>
          <w:lang w:val="ka-GE"/>
        </w:rPr>
        <w:t xml:space="preserve">არ </w:t>
      </w:r>
      <w:r w:rsidRPr="00CC7F56">
        <w:rPr>
          <w:rFonts w:ascii="Sylfaen" w:hAnsi="Sylfaen" w:cs="Sylfaen"/>
          <w:noProof/>
          <w:sz w:val="22"/>
          <w:szCs w:val="22"/>
          <w:lang w:val="ka-GE"/>
        </w:rPr>
        <w:t xml:space="preserve">რეგულირდება ზოგადი ნებართვის საფუძველზე, </w:t>
      </w:r>
    </w:p>
    <w:p w:rsidR="007D6E8C" w:rsidRPr="00CC7F56" w:rsidRDefault="004F64A4" w:rsidP="00C6629B">
      <w:pPr>
        <w:pStyle w:val="Normal0"/>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Sylfaen" w:eastAsia="Times New Roman" w:hAnsi="Sylfaen" w:cs="Sylfaen"/>
          <w:noProof/>
          <w:sz w:val="22"/>
          <w:szCs w:val="22"/>
          <w:lang w:val="ka-GE" w:eastAsia="x-none"/>
        </w:rPr>
      </w:pPr>
      <w:r w:rsidRPr="00CC7F56">
        <w:rPr>
          <w:rFonts w:ascii="Sylfaen" w:hAnsi="Sylfaen" w:cs="Sylfaen"/>
          <w:noProof/>
          <w:sz w:val="22"/>
          <w:szCs w:val="22"/>
          <w:lang w:val="ka-GE" w:eastAsia="x-none"/>
        </w:rPr>
        <w:t xml:space="preserve">2. </w:t>
      </w:r>
      <w:r w:rsidRPr="00CC7F56">
        <w:rPr>
          <w:rFonts w:ascii="Sylfaen" w:eastAsia="Times New Roman" w:hAnsi="Sylfaen" w:cs="Sylfaen"/>
          <w:noProof/>
          <w:sz w:val="22"/>
          <w:szCs w:val="22"/>
          <w:lang w:val="ka-GE" w:eastAsia="x-none"/>
        </w:rPr>
        <w:t>რადიოსიხშირული სპექტრით სარგებლობის ლიცენზიის მიღების საფუძველია თავისუფალი რესურსის არსებობა, პირის განცხადება და აუქციონში მისი გამარჯვება.</w:t>
      </w:r>
    </w:p>
    <w:p w:rsidR="004F64A4" w:rsidRPr="00CC7F56" w:rsidRDefault="00CC7F56" w:rsidP="00C6629B">
      <w:pPr>
        <w:pStyle w:val="Normal0"/>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Sylfaen" w:eastAsia="Times New Roman" w:hAnsi="Sylfaen" w:cs="Sylfaen"/>
          <w:noProof/>
          <w:sz w:val="22"/>
          <w:szCs w:val="22"/>
          <w:lang w:val="ka-GE" w:eastAsia="x-none"/>
        </w:rPr>
      </w:pPr>
      <w:r>
        <w:rPr>
          <w:rFonts w:ascii="Sylfaen" w:hAnsi="Sylfaen" w:cs="Sylfaen"/>
          <w:noProof/>
          <w:sz w:val="22"/>
          <w:szCs w:val="22"/>
          <w:lang w:val="ka-GE" w:eastAsia="x-none"/>
        </w:rPr>
        <w:t>3.</w:t>
      </w:r>
      <w:r w:rsidR="004F64A4" w:rsidRPr="00CC7F56">
        <w:rPr>
          <w:rFonts w:ascii="Sylfaen" w:hAnsi="Sylfaen" w:cs="Sylfaen"/>
          <w:noProof/>
          <w:sz w:val="22"/>
          <w:szCs w:val="22"/>
          <w:lang w:val="ka-GE" w:eastAsia="x-none"/>
        </w:rPr>
        <w:t xml:space="preserve"> აუქციონის გამართვის შესახებ კომისია იღებს გადაწყვეტილებას, თუ არსებობს:</w:t>
      </w:r>
    </w:p>
    <w:p w:rsidR="004F64A4" w:rsidRPr="00CC7F56" w:rsidRDefault="004F64A4"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eastAsia="x-none"/>
        </w:rPr>
      </w:pPr>
      <w:r w:rsidRPr="00CC7F56">
        <w:rPr>
          <w:rFonts w:ascii="Sylfaen" w:hAnsi="Sylfaen" w:cs="Sylfaen"/>
          <w:noProof/>
          <w:sz w:val="22"/>
          <w:szCs w:val="22"/>
          <w:lang w:val="ka-GE" w:eastAsia="x-none"/>
        </w:rPr>
        <w:t xml:space="preserve">ა) „რადიოსიხშირული სპექტრის განაწილების ეროვნული გეგმით“ გათვალისწინებული თავისუფალი რადიოსიხშირული სპექტრი და პირის მოთხოვნა რადიოსიხშირული სპექტრით სარგებლობის უფლების მოსაპოვებლად აუქციონის გამართვის შესახებ. აუქციონის გამართვის შესახებ კომისიის გადაწყვეტილებაში განისაზღვრება აუქციონზე გასატანი ამოწურვადი რესურსით </w:t>
      </w:r>
      <w:r w:rsidRPr="00CC7F56">
        <w:rPr>
          <w:rFonts w:ascii="Sylfaen" w:hAnsi="Sylfaen" w:cs="Sylfaen"/>
          <w:noProof/>
          <w:sz w:val="22"/>
          <w:szCs w:val="22"/>
          <w:lang w:val="ka-GE" w:eastAsia="x-none"/>
        </w:rPr>
        <w:lastRenderedPageBreak/>
        <w:t xml:space="preserve">სარგებლობის საწყისი საფასური რადიოსიხშირული სპექტრით სარგებლობის უფლების მოსაპოვებლად აუქციონის გამართვის დებულების შესაბამისად; </w:t>
      </w:r>
    </w:p>
    <w:p w:rsidR="004F64A4" w:rsidRPr="00CC7F56" w:rsidRDefault="004F64A4"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eastAsia="x-none"/>
        </w:rPr>
      </w:pPr>
      <w:r w:rsidRPr="00CC7F56">
        <w:rPr>
          <w:rFonts w:ascii="Sylfaen" w:hAnsi="Sylfaen" w:cs="Sylfaen"/>
          <w:noProof/>
          <w:sz w:val="22"/>
          <w:szCs w:val="22"/>
          <w:lang w:val="ka-GE" w:eastAsia="x-none"/>
        </w:rPr>
        <w:t xml:space="preserve">ბ) რადიოსიხშირული სპექტრით სარგებლობის ლიცენზიის მფლობელის განაცხადი, მთლიანად ან ნაწილობრივ გადასცეს მის სარგებლობაში არსებული რადიოსიხშირული სპექტრით სარგებლობის უფლება ნებისმიერ პირს. ამ შემთხვევაში კომისია აუქციონს მართავს ამ კანონით დადგენილი საერთო წესის </w:t>
      </w:r>
      <w:r w:rsidRPr="00EF526E">
        <w:rPr>
          <w:rFonts w:ascii="Sylfaen" w:hAnsi="Sylfaen" w:cs="Sylfaen"/>
          <w:noProof/>
          <w:sz w:val="22"/>
          <w:szCs w:val="22"/>
          <w:lang w:val="ka-GE" w:eastAsia="x-none"/>
        </w:rPr>
        <w:t>საფუძველზე</w:t>
      </w:r>
      <w:r w:rsidRPr="00EB3FC1">
        <w:rPr>
          <w:rFonts w:ascii="Sylfaen" w:hAnsi="Sylfaen" w:cs="Sylfaen"/>
          <w:noProof/>
          <w:sz w:val="22"/>
          <w:szCs w:val="22"/>
          <w:lang w:val="ka-GE" w:eastAsia="x-none"/>
        </w:rPr>
        <w:t>.</w:t>
      </w:r>
      <w:r w:rsidR="006C1209">
        <w:rPr>
          <w:rFonts w:ascii="Sylfaen" w:hAnsi="Sylfaen" w:cs="Sylfaen"/>
          <w:noProof/>
          <w:sz w:val="22"/>
          <w:szCs w:val="22"/>
          <w:lang w:val="ka-GE" w:eastAsia="x-none"/>
        </w:rPr>
        <w:t xml:space="preserve"> </w:t>
      </w:r>
      <w:r w:rsidR="00EF526E" w:rsidRPr="00EF526E">
        <w:rPr>
          <w:rFonts w:ascii="Sylfaen" w:hAnsi="Sylfaen" w:cs="Sylfaen"/>
          <w:noProof/>
          <w:sz w:val="22"/>
          <w:szCs w:val="22"/>
          <w:lang w:val="ka-GE" w:eastAsia="x-none"/>
        </w:rPr>
        <w:t>კომისია უფლებამოსილია, მაგრამ არ არის ვალდებული ჩაატაროს ასეთი აუქციონი.“;</w:t>
      </w:r>
    </w:p>
    <w:p w:rsidR="004F64A4" w:rsidRDefault="00CC7F56"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Pr>
          <w:rFonts w:ascii="Sylfaen" w:eastAsia="Times New Roman" w:hAnsi="Sylfaen" w:cs="Sylfaen"/>
          <w:noProof/>
          <w:sz w:val="22"/>
          <w:szCs w:val="22"/>
          <w:lang w:val="ka-GE" w:eastAsia="x-none"/>
        </w:rPr>
        <w:t>4.</w:t>
      </w:r>
      <w:r w:rsidR="004F64A4" w:rsidRPr="00CC7F56">
        <w:rPr>
          <w:rFonts w:ascii="Sylfaen" w:eastAsia="Times New Roman" w:hAnsi="Sylfaen" w:cs="Sylfaen"/>
          <w:noProof/>
          <w:sz w:val="22"/>
          <w:szCs w:val="22"/>
          <w:lang w:val="ka-GE" w:eastAsia="x-none"/>
        </w:rPr>
        <w:t xml:space="preserve">  ელექტრონული კომუნიკაციების სფეროში კონკურენციის უზრუნველყოფის მიზნით, კომისიის დასაბუთებული გადაწყვეტილებით რადიოსიხშირული სპექტრით სარგებლობის უფლება შეიძლება შეეზღუდოს პირს, რომელიც აუქციონის გამოცხადების მომენტისათვის დამოუკიდებლად ან/და მასთან ურთიერთდამოკიდებულ (აფილირებულ) პირებთან ერთად არის</w:t>
      </w:r>
      <w:r w:rsidR="00BD1001">
        <w:rPr>
          <w:rFonts w:ascii="Sylfaen" w:eastAsia="Times New Roman" w:hAnsi="Sylfaen" w:cs="Sylfaen"/>
          <w:noProof/>
          <w:sz w:val="22"/>
          <w:szCs w:val="22"/>
          <w:lang w:val="ka-GE" w:eastAsia="x-none"/>
        </w:rPr>
        <w:t>,</w:t>
      </w:r>
      <w:r w:rsidR="004F64A4" w:rsidRPr="00CC7F56">
        <w:rPr>
          <w:rFonts w:ascii="Sylfaen" w:eastAsia="Times New Roman" w:hAnsi="Sylfaen" w:cs="Sylfaen"/>
          <w:noProof/>
          <w:sz w:val="22"/>
          <w:szCs w:val="22"/>
          <w:lang w:val="ka-GE" w:eastAsia="x-none"/>
        </w:rPr>
        <w:t xml:space="preserve"> </w:t>
      </w:r>
      <w:r w:rsidR="004F64A4" w:rsidRPr="00F125B5">
        <w:rPr>
          <w:rFonts w:ascii="Sylfaen" w:eastAsia="Times New Roman" w:hAnsi="Sylfaen" w:cs="Sylfaen"/>
          <w:noProof/>
          <w:sz w:val="22"/>
          <w:szCs w:val="22"/>
          <w:lang w:val="ka-GE" w:eastAsia="x-none"/>
        </w:rPr>
        <w:t>ან აუქციონში გამარჯვების შემთხვევაში  გახდება</w:t>
      </w:r>
      <w:r w:rsidR="00BD1001">
        <w:rPr>
          <w:rFonts w:ascii="Sylfaen" w:eastAsia="Times New Roman" w:hAnsi="Sylfaen" w:cs="Sylfaen"/>
          <w:noProof/>
          <w:sz w:val="22"/>
          <w:szCs w:val="22"/>
          <w:lang w:val="ka-GE" w:eastAsia="x-none"/>
        </w:rPr>
        <w:t>,</w:t>
      </w:r>
      <w:r w:rsidR="004F64A4" w:rsidRPr="00F125B5">
        <w:rPr>
          <w:rFonts w:ascii="Sylfaen" w:eastAsia="Times New Roman" w:hAnsi="Sylfaen" w:cs="Sylfaen"/>
          <w:noProof/>
          <w:sz w:val="22"/>
          <w:szCs w:val="22"/>
          <w:lang w:val="ka-GE" w:eastAsia="x-none"/>
        </w:rPr>
        <w:t xml:space="preserve"> რადიოსიხშირული ზოლის კონკრეტულ მონაკვეთზე (რადიოსიხშირულ დიაპაზონზე) ან მსგავსი მახასიათებლების მქონე რადიოსიხშირული ზოლის კონკრეტული მონაკვეთების (რადიოსიხშირული დიაპაზონების) ერთობლიობაზე აუქციონის გამოცხადების შესახებ</w:t>
      </w:r>
      <w:r w:rsidR="004F64A4" w:rsidRPr="00CC7F56">
        <w:rPr>
          <w:rFonts w:ascii="Sylfaen" w:eastAsia="Times New Roman" w:hAnsi="Sylfaen" w:cs="Sylfaen"/>
          <w:noProof/>
          <w:sz w:val="22"/>
          <w:szCs w:val="22"/>
          <w:lang w:val="ka-GE" w:eastAsia="x-none"/>
        </w:rPr>
        <w:t xml:space="preserve"> კომისიის გადაწყვეტილებით განსაზღვრული რადიოსიხშირული რესურსის მაქსიმალურ ოდენობაზე მეტის მფლობელი. </w:t>
      </w:r>
      <w:r w:rsidR="004F64A4" w:rsidRPr="00CC7F56">
        <w:rPr>
          <w:rFonts w:ascii="Sylfaen" w:eastAsia="Times New Roman" w:hAnsi="Sylfaen" w:cs="Sylfaen"/>
          <w:noProof/>
          <w:sz w:val="22"/>
          <w:szCs w:val="22"/>
          <w:lang w:val="ka-GE"/>
        </w:rPr>
        <w:t xml:space="preserve">კომისია უფლებამოსილია განსაზღვროს რადიოსიხშირული სპექტრის ის მაქსიმალური ოდენობა, რომელსაც შეიძლება ფლობდეს დამოუკიდებლად ერთი პირი </w:t>
      </w:r>
      <w:r w:rsidR="004F64A4" w:rsidRPr="00CC7F56">
        <w:rPr>
          <w:rFonts w:ascii="Sylfaen" w:eastAsia="Times New Roman" w:hAnsi="Sylfaen" w:cs="Sylfaen"/>
          <w:noProof/>
          <w:sz w:val="22"/>
          <w:szCs w:val="22"/>
          <w:lang w:val="ka-GE" w:eastAsia="x-none"/>
        </w:rPr>
        <w:t xml:space="preserve">ან/და მასთან ურთიერთდამოკიდებული (აფილირებული) </w:t>
      </w:r>
      <w:r w:rsidR="004F64A4" w:rsidRPr="00CC7F56">
        <w:rPr>
          <w:rFonts w:ascii="Sylfaen" w:eastAsia="Times New Roman" w:hAnsi="Sylfaen" w:cs="Sylfaen"/>
          <w:noProof/>
          <w:sz w:val="22"/>
          <w:szCs w:val="22"/>
          <w:lang w:val="ka-GE"/>
        </w:rPr>
        <w:t>მეტი ავტორიზებული პირი ერთობლივად</w:t>
      </w:r>
      <w:r w:rsidR="00BD1001">
        <w:rPr>
          <w:rFonts w:ascii="Sylfaen" w:eastAsia="Times New Roman" w:hAnsi="Sylfaen" w:cs="Sylfaen"/>
          <w:noProof/>
          <w:sz w:val="22"/>
          <w:szCs w:val="22"/>
          <w:lang w:val="ka-GE"/>
        </w:rPr>
        <w:t>;</w:t>
      </w:r>
      <w:r w:rsidR="004F64A4" w:rsidRPr="00CC7F56">
        <w:rPr>
          <w:rFonts w:ascii="Sylfaen" w:eastAsia="Times New Roman" w:hAnsi="Sylfaen" w:cs="Sylfaen"/>
          <w:noProof/>
          <w:sz w:val="22"/>
          <w:szCs w:val="22"/>
          <w:lang w:val="ka-GE"/>
        </w:rPr>
        <w:t xml:space="preserve"> ან რომელიც შეიძლება მოიპოვოს აუქციონის თითოეულმა მონაწილემ</w:t>
      </w:r>
      <w:r w:rsidR="00BD1001">
        <w:rPr>
          <w:rFonts w:ascii="Sylfaen" w:eastAsia="Times New Roman" w:hAnsi="Sylfaen" w:cs="Sylfaen"/>
          <w:noProof/>
          <w:sz w:val="22"/>
          <w:szCs w:val="22"/>
          <w:lang w:val="ka-GE"/>
        </w:rPr>
        <w:t>;</w:t>
      </w:r>
      <w:r w:rsidR="004F64A4" w:rsidRPr="00CC7F56">
        <w:rPr>
          <w:rFonts w:ascii="Sylfaen" w:eastAsia="Times New Roman" w:hAnsi="Sylfaen" w:cs="Sylfaen"/>
          <w:noProof/>
          <w:sz w:val="22"/>
          <w:szCs w:val="22"/>
          <w:lang w:val="ka-GE"/>
        </w:rPr>
        <w:t xml:space="preserve"> ან  რომელსაც შეიძლება ფლობდეს თითოეული მონაწილე აუქციონის საფუძველზე რადიოსიხშირული სპექტრის მოპოვების შემდეგ</w:t>
      </w:r>
      <w:r w:rsidR="007D6E8C" w:rsidRPr="00CC7F56">
        <w:rPr>
          <w:rFonts w:ascii="Sylfaen" w:eastAsia="Times New Roman" w:hAnsi="Sylfaen" w:cs="Sylfaen"/>
          <w:noProof/>
          <w:sz w:val="22"/>
          <w:szCs w:val="22"/>
          <w:lang w:val="ka-GE"/>
        </w:rPr>
        <w:t>“</w:t>
      </w:r>
      <w:r w:rsidR="00175E9C">
        <w:rPr>
          <w:rFonts w:ascii="Sylfaen" w:eastAsia="Times New Roman" w:hAnsi="Sylfaen" w:cs="Sylfaen"/>
          <w:noProof/>
          <w:sz w:val="22"/>
          <w:szCs w:val="22"/>
          <w:lang w:val="ka-GE"/>
        </w:rPr>
        <w:t>;</w:t>
      </w:r>
    </w:p>
    <w:p w:rsidR="00175E9C" w:rsidRDefault="00175E9C"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p>
    <w:p w:rsidR="00821771" w:rsidRPr="004D7905" w:rsidRDefault="00175E9C"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rPr>
        <w:t xml:space="preserve">39. </w:t>
      </w:r>
      <w:r w:rsidR="00821771" w:rsidRPr="004D7905">
        <w:rPr>
          <w:rFonts w:ascii="Sylfaen" w:eastAsia="Times New Roman" w:hAnsi="Sylfaen" w:cs="Sylfaen"/>
          <w:noProof/>
          <w:sz w:val="22"/>
          <w:szCs w:val="22"/>
          <w:lang w:val="ka-GE" w:eastAsia="x-none"/>
        </w:rPr>
        <w:t>51–ე მუხლი ჩამოყალიბდეს შემდეგ</w:t>
      </w:r>
      <w:r w:rsidR="00567422" w:rsidRPr="004D7905">
        <w:rPr>
          <w:rFonts w:ascii="Sylfaen" w:eastAsia="Times New Roman" w:hAnsi="Sylfaen" w:cs="Sylfaen"/>
          <w:noProof/>
          <w:sz w:val="22"/>
          <w:szCs w:val="22"/>
          <w:lang w:val="ka-GE" w:eastAsia="x-none"/>
        </w:rPr>
        <w:t>ი რედაქციით:</w:t>
      </w:r>
    </w:p>
    <w:p w:rsidR="00175E9C" w:rsidRDefault="00175E9C" w:rsidP="00175E9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4F64A4" w:rsidRPr="00E14A04" w:rsidRDefault="00821771" w:rsidP="00175E9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i/>
          <w:iCs/>
          <w:noProof/>
          <w:sz w:val="22"/>
          <w:szCs w:val="22"/>
          <w:lang w:val="ka-GE" w:eastAsia="x-none"/>
        </w:rPr>
      </w:pPr>
      <w:r w:rsidRPr="00E14A04">
        <w:rPr>
          <w:rFonts w:ascii="Sylfaen" w:eastAsia="Times New Roman" w:hAnsi="Sylfaen" w:cs="Sylfaen"/>
          <w:b/>
          <w:noProof/>
          <w:sz w:val="22"/>
          <w:szCs w:val="22"/>
          <w:lang w:val="ka-GE" w:eastAsia="x-none"/>
        </w:rPr>
        <w:t>„</w:t>
      </w:r>
      <w:r w:rsidR="004F64A4" w:rsidRPr="00E14A04">
        <w:rPr>
          <w:rFonts w:ascii="Sylfaen" w:eastAsia="Times New Roman" w:hAnsi="Sylfaen" w:cs="Sylfaen"/>
          <w:b/>
          <w:noProof/>
          <w:sz w:val="22"/>
          <w:szCs w:val="22"/>
          <w:lang w:val="ka-GE" w:eastAsia="x-none"/>
        </w:rPr>
        <w:t xml:space="preserve">მუხლი 51. </w:t>
      </w:r>
      <w:r w:rsidR="00EF526E" w:rsidRPr="00615C7D">
        <w:rPr>
          <w:rFonts w:ascii="Sylfaen" w:hAnsi="Sylfaen"/>
          <w:b/>
          <w:sz w:val="22"/>
          <w:szCs w:val="22"/>
          <w:lang w:val="ka-GE"/>
        </w:rPr>
        <w:t>რადიოხისშირული სპექტრით/ნუმერაციის რესურსით სარგებლობის უფლების სხვა პირისთვის გადაცემა</w:t>
      </w:r>
    </w:p>
    <w:p w:rsidR="00E14A04" w:rsidRDefault="00E14A0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p>
    <w:p w:rsidR="004F64A4" w:rsidRPr="004D7905"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4D7905">
        <w:rPr>
          <w:rFonts w:ascii="Sylfaen" w:eastAsia="Times New Roman" w:hAnsi="Sylfaen" w:cs="Sylfaen"/>
          <w:noProof/>
          <w:sz w:val="22"/>
          <w:szCs w:val="22"/>
          <w:lang w:val="ka-GE"/>
        </w:rPr>
        <w:t xml:space="preserve">1. თუ არაჰარმონიზებული რადიოსიხშირული სპექტრის ლიცენზიის პირობებით არ იკრძალება ლიცენზიის მთლიანი ან ნაწილობრივი გადაპირება, ლიცენზიის მფლობელს უფლება აქვს გადაუპიროს ლიცენზია სხვა პირს კომისიის თანხმობის ან ადმინისტრაციული წარმოების გარეშე. ლიცენზიის გადაპირება უნდა მოხდეს ლიცენზიაში გაწერილი გადაპირების პირობების შესაბამისად. ლიცენზიის </w:t>
      </w:r>
      <w:r w:rsidR="00E57F32" w:rsidRPr="004D7905">
        <w:rPr>
          <w:rFonts w:ascii="Sylfaen" w:eastAsia="Times New Roman" w:hAnsi="Sylfaen" w:cs="Sylfaen"/>
          <w:noProof/>
          <w:sz w:val="22"/>
          <w:szCs w:val="22"/>
          <w:lang w:val="ka-GE"/>
        </w:rPr>
        <w:t>მფლობელ</w:t>
      </w:r>
      <w:r w:rsidR="00E57F32">
        <w:rPr>
          <w:rFonts w:ascii="Sylfaen" w:eastAsia="Times New Roman" w:hAnsi="Sylfaen" w:cs="Sylfaen"/>
          <w:noProof/>
          <w:sz w:val="22"/>
          <w:szCs w:val="22"/>
          <w:lang w:val="ka-GE"/>
        </w:rPr>
        <w:t xml:space="preserve">მა </w:t>
      </w:r>
      <w:r w:rsidR="00E57F32" w:rsidRPr="004D7905">
        <w:rPr>
          <w:rFonts w:ascii="Sylfaen" w:eastAsia="Times New Roman" w:hAnsi="Sylfaen" w:cs="Sylfaen"/>
          <w:noProof/>
          <w:sz w:val="22"/>
          <w:szCs w:val="22"/>
          <w:lang w:val="ka-GE"/>
        </w:rPr>
        <w:t xml:space="preserve"> </w:t>
      </w:r>
      <w:r w:rsidRPr="004D7905">
        <w:rPr>
          <w:rFonts w:ascii="Sylfaen" w:eastAsia="Times New Roman" w:hAnsi="Sylfaen" w:cs="Sylfaen"/>
          <w:noProof/>
          <w:sz w:val="22"/>
          <w:szCs w:val="22"/>
          <w:lang w:val="ka-GE"/>
        </w:rPr>
        <w:t xml:space="preserve">  გადაპირების შესახებ</w:t>
      </w:r>
      <w:r w:rsidR="00E57F32">
        <w:rPr>
          <w:rFonts w:ascii="Sylfaen" w:eastAsia="Times New Roman" w:hAnsi="Sylfaen" w:cs="Sylfaen"/>
          <w:noProof/>
          <w:sz w:val="22"/>
          <w:szCs w:val="22"/>
          <w:lang w:val="ka-GE"/>
        </w:rPr>
        <w:t xml:space="preserve"> კომისიას</w:t>
      </w:r>
      <w:r w:rsidR="002F04B2">
        <w:rPr>
          <w:rFonts w:ascii="Sylfaen" w:eastAsia="Times New Roman" w:hAnsi="Sylfaen" w:cs="Sylfaen"/>
          <w:noProof/>
          <w:sz w:val="22"/>
          <w:szCs w:val="22"/>
          <w:lang w:val="ka-GE"/>
        </w:rPr>
        <w:t xml:space="preserve"> უნდა</w:t>
      </w:r>
      <w:r w:rsidRPr="004D7905">
        <w:rPr>
          <w:rFonts w:ascii="Sylfaen" w:eastAsia="Times New Roman" w:hAnsi="Sylfaen" w:cs="Sylfaen"/>
          <w:noProof/>
          <w:sz w:val="22"/>
          <w:szCs w:val="22"/>
          <w:lang w:val="ka-GE"/>
        </w:rPr>
        <w:t xml:space="preserve"> </w:t>
      </w:r>
      <w:r w:rsidR="002F04B2" w:rsidRPr="004D7905">
        <w:rPr>
          <w:rFonts w:ascii="Sylfaen" w:eastAsia="Times New Roman" w:hAnsi="Sylfaen" w:cs="Sylfaen"/>
          <w:noProof/>
          <w:sz w:val="22"/>
          <w:szCs w:val="22"/>
          <w:lang w:val="ka-GE"/>
        </w:rPr>
        <w:t>შეტყობინ</w:t>
      </w:r>
      <w:r w:rsidR="002F04B2">
        <w:rPr>
          <w:rFonts w:ascii="Sylfaen" w:eastAsia="Times New Roman" w:hAnsi="Sylfaen" w:cs="Sylfaen"/>
          <w:noProof/>
          <w:sz w:val="22"/>
          <w:szCs w:val="22"/>
          <w:lang w:val="ka-GE"/>
        </w:rPr>
        <w:t>ოს</w:t>
      </w:r>
      <w:r w:rsidR="002F04B2" w:rsidRPr="004D7905">
        <w:rPr>
          <w:rFonts w:ascii="Sylfaen" w:eastAsia="Times New Roman" w:hAnsi="Sylfaen" w:cs="Sylfaen"/>
          <w:noProof/>
          <w:sz w:val="22"/>
          <w:szCs w:val="22"/>
          <w:lang w:val="ka-GE"/>
        </w:rPr>
        <w:t xml:space="preserve"> წერილობით</w:t>
      </w:r>
      <w:r w:rsidR="002F04B2">
        <w:rPr>
          <w:rFonts w:ascii="Sylfaen" w:eastAsia="Times New Roman" w:hAnsi="Sylfaen" w:cs="Sylfaen"/>
          <w:noProof/>
          <w:sz w:val="22"/>
          <w:szCs w:val="22"/>
          <w:lang w:val="ka-GE"/>
        </w:rPr>
        <w:t xml:space="preserve"> ამ მუხლის </w:t>
      </w:r>
      <w:r w:rsidRPr="004D7905">
        <w:rPr>
          <w:rFonts w:ascii="Sylfaen" w:eastAsia="Times New Roman" w:hAnsi="Sylfaen" w:cs="Sylfaen"/>
          <w:noProof/>
          <w:sz w:val="22"/>
          <w:szCs w:val="22"/>
          <w:lang w:val="ka-GE"/>
        </w:rPr>
        <w:t>1</w:t>
      </w:r>
      <w:r w:rsidRPr="004D7905">
        <w:rPr>
          <w:rFonts w:ascii="Sylfaen" w:eastAsia="Times New Roman" w:hAnsi="Sylfaen" w:cs="Sylfaen"/>
          <w:noProof/>
          <w:sz w:val="22"/>
          <w:szCs w:val="22"/>
          <w:vertAlign w:val="superscript"/>
          <w:lang w:val="ka-GE"/>
        </w:rPr>
        <w:t>1</w:t>
      </w:r>
      <w:r w:rsidRPr="004D7905">
        <w:rPr>
          <w:rFonts w:ascii="Sylfaen" w:eastAsia="Times New Roman" w:hAnsi="Sylfaen" w:cs="Sylfaen"/>
          <w:noProof/>
          <w:sz w:val="22"/>
          <w:szCs w:val="22"/>
          <w:lang w:val="ka-GE"/>
        </w:rPr>
        <w:t xml:space="preserve"> პუნქტში განსაზღვრული პირობების თანახმად;</w:t>
      </w:r>
    </w:p>
    <w:p w:rsidR="004F64A4" w:rsidRPr="004D7905"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x-none" w:eastAsia="x-none"/>
        </w:rPr>
      </w:pPr>
      <w:r w:rsidRPr="004D7905">
        <w:rPr>
          <w:rFonts w:ascii="Sylfaen" w:hAnsi="Sylfaen" w:cs="Sylfaen"/>
          <w:noProof/>
          <w:sz w:val="22"/>
          <w:szCs w:val="22"/>
          <w:lang w:val="ka-GE"/>
        </w:rPr>
        <w:t>ჰარმონიზირებული რადიოსიხშირული სპექტრის ლიცენზიის</w:t>
      </w:r>
      <w:r w:rsidRPr="004D7905">
        <w:rPr>
          <w:rFonts w:ascii="Sylfaen" w:hAnsi="Sylfaen" w:cs="Sylfaen"/>
          <w:sz w:val="22"/>
          <w:szCs w:val="22"/>
          <w:lang w:val="x-none" w:eastAsia="x-none"/>
        </w:rPr>
        <w:t xml:space="preserve"> მფლობელი უფლებამოსილია რადიოსიხშირული სპექტრით სარგებლობის უფლება გადასცეს ნებისმიერ პირს, მთლიანად</w:t>
      </w:r>
      <w:r w:rsidR="006A5CC1">
        <w:rPr>
          <w:rFonts w:ascii="Sylfaen" w:hAnsi="Sylfaen" w:cs="Sylfaen"/>
          <w:sz w:val="22"/>
          <w:szCs w:val="22"/>
          <w:lang w:val="ka-GE" w:eastAsia="x-none"/>
        </w:rPr>
        <w:t>,</w:t>
      </w:r>
      <w:r w:rsidRPr="004D7905">
        <w:rPr>
          <w:rFonts w:ascii="Sylfaen" w:hAnsi="Sylfaen" w:cs="Sylfaen"/>
          <w:sz w:val="22"/>
          <w:szCs w:val="22"/>
          <w:lang w:val="x-none" w:eastAsia="x-none"/>
        </w:rPr>
        <w:t xml:space="preserve"> პირდაპირი გადაპირების წესით, რისთვისაც პირდაპირი გადაპირების შესახებ </w:t>
      </w:r>
      <w:r w:rsidR="006A5CC1">
        <w:rPr>
          <w:rFonts w:ascii="Sylfaen" w:hAnsi="Sylfaen" w:cs="Sylfaen"/>
          <w:sz w:val="22"/>
          <w:szCs w:val="22"/>
          <w:lang w:val="ka-GE" w:eastAsia="x-none"/>
        </w:rPr>
        <w:t>აფორმე</w:t>
      </w:r>
      <w:r w:rsidR="006A5CC1" w:rsidRPr="004D7905">
        <w:rPr>
          <w:rFonts w:ascii="Sylfaen" w:hAnsi="Sylfaen" w:cs="Sylfaen"/>
          <w:sz w:val="22"/>
          <w:szCs w:val="22"/>
          <w:lang w:val="x-none" w:eastAsia="x-none"/>
        </w:rPr>
        <w:t xml:space="preserve">ბს </w:t>
      </w:r>
      <w:r w:rsidRPr="004D7905">
        <w:rPr>
          <w:rFonts w:ascii="Sylfaen" w:hAnsi="Sylfaen" w:cs="Sylfaen"/>
          <w:sz w:val="22"/>
          <w:szCs w:val="22"/>
          <w:lang w:val="x-none" w:eastAsia="x-none"/>
        </w:rPr>
        <w:t>ხელშეკრულებას. კომისია გადაპირების თაობაზე ერთობლივი განცხადების საფუძველზე იწყებს ლიცენზიის გადაპირებასთან დაკავშირებით საჯარო ადმინისტრაციულ წარმოებას.</w:t>
      </w:r>
    </w:p>
    <w:p w:rsidR="004F64A4" w:rsidRPr="004D7905"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4D7905">
        <w:rPr>
          <w:rFonts w:ascii="Sylfaen" w:eastAsia="Times New Roman" w:hAnsi="Sylfaen" w:cs="Sylfaen"/>
          <w:noProof/>
          <w:sz w:val="22"/>
          <w:szCs w:val="22"/>
          <w:lang w:val="ka-GE"/>
        </w:rPr>
        <w:t>1</w:t>
      </w:r>
      <w:r w:rsidRPr="004D7905">
        <w:rPr>
          <w:rFonts w:ascii="Sylfaen" w:eastAsia="Times New Roman" w:hAnsi="Sylfaen" w:cs="Sylfaen"/>
          <w:noProof/>
          <w:sz w:val="22"/>
          <w:szCs w:val="22"/>
          <w:vertAlign w:val="superscript"/>
          <w:lang w:val="ka-GE"/>
        </w:rPr>
        <w:t>1</w:t>
      </w:r>
      <w:r w:rsidRPr="004D7905">
        <w:rPr>
          <w:rFonts w:ascii="Sylfaen" w:eastAsia="Times New Roman" w:hAnsi="Sylfaen" w:cs="Sylfaen"/>
          <w:noProof/>
          <w:sz w:val="22"/>
          <w:szCs w:val="22"/>
          <w:lang w:val="ka-GE"/>
        </w:rPr>
        <w:t xml:space="preserve">. თუ </w:t>
      </w:r>
      <w:r w:rsidR="00996825" w:rsidRPr="004D7905">
        <w:rPr>
          <w:rFonts w:ascii="Sylfaen" w:eastAsia="Times New Roman" w:hAnsi="Sylfaen" w:cs="Sylfaen"/>
          <w:noProof/>
          <w:sz w:val="22"/>
          <w:szCs w:val="22"/>
          <w:lang w:val="ka-GE"/>
        </w:rPr>
        <w:t xml:space="preserve">ლიცენზიის </w:t>
      </w:r>
      <w:r w:rsidRPr="004D7905">
        <w:rPr>
          <w:rFonts w:ascii="Sylfaen" w:eastAsia="Times New Roman" w:hAnsi="Sylfaen" w:cs="Sylfaen"/>
          <w:noProof/>
          <w:sz w:val="22"/>
          <w:szCs w:val="22"/>
          <w:lang w:val="ka-GE"/>
        </w:rPr>
        <w:t xml:space="preserve">გადაცემა არ საჭიროებს კომისიის თანხმობას ლიცენზიის მფლობელი ვალდებულია აცნობოს კომისიას ინფორმაცია </w:t>
      </w:r>
      <w:r w:rsidR="00996825" w:rsidRPr="004D7905">
        <w:rPr>
          <w:rFonts w:ascii="Sylfaen" w:eastAsia="Times New Roman" w:hAnsi="Sylfaen" w:cs="Sylfaen"/>
          <w:noProof/>
          <w:sz w:val="22"/>
          <w:szCs w:val="22"/>
          <w:lang w:val="ka-GE"/>
        </w:rPr>
        <w:t xml:space="preserve">ლიცენზიის </w:t>
      </w:r>
      <w:r w:rsidRPr="004D7905">
        <w:rPr>
          <w:rFonts w:ascii="Sylfaen" w:eastAsia="Times New Roman" w:hAnsi="Sylfaen" w:cs="Sylfaen"/>
          <w:noProof/>
          <w:sz w:val="22"/>
          <w:szCs w:val="22"/>
          <w:lang w:val="ka-GE"/>
        </w:rPr>
        <w:t xml:space="preserve">მოსალოდნელი გადაცემის შესახებ  გადაცემის განხორციელებამდე არანაკლებ 20 დღით ადრე და ასევე ინფორმაცია </w:t>
      </w:r>
      <w:r w:rsidR="003E5AE1" w:rsidRPr="004D7905">
        <w:rPr>
          <w:rFonts w:ascii="Sylfaen" w:eastAsia="Times New Roman" w:hAnsi="Sylfaen" w:cs="Sylfaen"/>
          <w:noProof/>
          <w:sz w:val="22"/>
          <w:szCs w:val="22"/>
          <w:lang w:val="ka-GE"/>
        </w:rPr>
        <w:t xml:space="preserve">ლიცენზიის </w:t>
      </w:r>
      <w:r w:rsidRPr="004D7905">
        <w:rPr>
          <w:rFonts w:ascii="Sylfaen" w:eastAsia="Times New Roman" w:hAnsi="Sylfaen" w:cs="Sylfaen"/>
          <w:noProof/>
          <w:sz w:val="22"/>
          <w:szCs w:val="22"/>
          <w:lang w:val="ka-GE"/>
        </w:rPr>
        <w:t>გადაცემის დასრულების თაობაზე პროცესის დასრულებიდან 3 დღის ვადაში. კომისია ვალდებულია დაუყონებლივ გამოაქვეყნოს ორივე შეტყობინება საკუთარ ვებ-გვერდზე.</w:t>
      </w:r>
    </w:p>
    <w:p w:rsidR="00EF526E" w:rsidRPr="00730A94" w:rsidRDefault="00EF526E" w:rsidP="00730A94">
      <w:pPr>
        <w:pStyle w:val="NoSpacing"/>
        <w:rPr>
          <w:noProof/>
          <w:lang w:val="ka-GE"/>
        </w:rPr>
      </w:pPr>
      <w:r w:rsidRPr="00730A94">
        <w:rPr>
          <w:noProof/>
          <w:lang w:val="ka-GE"/>
        </w:rPr>
        <w:lastRenderedPageBreak/>
        <w:t>,,</w:t>
      </w:r>
      <w:r w:rsidR="00C05626" w:rsidRPr="00730A94">
        <w:rPr>
          <w:noProof/>
          <w:lang w:val="ka-GE"/>
        </w:rPr>
        <w:t>1</w:t>
      </w:r>
      <w:r w:rsidR="00C05626" w:rsidRPr="00730A94">
        <w:rPr>
          <w:noProof/>
          <w:vertAlign w:val="superscript"/>
          <w:lang w:val="ka-GE"/>
        </w:rPr>
        <w:t>2</w:t>
      </w:r>
      <w:r w:rsidRPr="00730A94">
        <w:rPr>
          <w:noProof/>
          <w:lang w:val="ka-GE"/>
        </w:rPr>
        <w:t xml:space="preserve">. </w:t>
      </w:r>
      <w:r w:rsidRPr="00730A94">
        <w:rPr>
          <w:rFonts w:ascii="Sylfaen" w:hAnsi="Sylfaen" w:cs="Sylfaen"/>
          <w:noProof/>
          <w:lang w:val="ka-GE"/>
        </w:rPr>
        <w:t>თუ</w:t>
      </w:r>
      <w:r w:rsidRPr="00730A94">
        <w:rPr>
          <w:noProof/>
          <w:lang w:val="ka-GE"/>
        </w:rPr>
        <w:t xml:space="preserve"> </w:t>
      </w:r>
      <w:r w:rsidRPr="00730A94">
        <w:rPr>
          <w:rFonts w:ascii="Sylfaen" w:hAnsi="Sylfaen" w:cs="Sylfaen"/>
          <w:noProof/>
          <w:lang w:val="ka-GE"/>
        </w:rPr>
        <w:t>ნუმერაციის</w:t>
      </w:r>
      <w:r w:rsidRPr="00730A94">
        <w:rPr>
          <w:noProof/>
          <w:lang w:val="ka-GE"/>
        </w:rPr>
        <w:t xml:space="preserve"> </w:t>
      </w:r>
      <w:r w:rsidRPr="00730A94">
        <w:rPr>
          <w:rFonts w:ascii="Sylfaen" w:hAnsi="Sylfaen" w:cs="Sylfaen"/>
          <w:noProof/>
          <w:lang w:val="ka-GE"/>
        </w:rPr>
        <w:t>რესურსით</w:t>
      </w:r>
      <w:r w:rsidRPr="00730A94">
        <w:rPr>
          <w:noProof/>
          <w:lang w:val="ka-GE"/>
        </w:rPr>
        <w:t xml:space="preserve"> </w:t>
      </w:r>
      <w:r w:rsidRPr="00730A94">
        <w:rPr>
          <w:rFonts w:ascii="Sylfaen" w:hAnsi="Sylfaen" w:cs="Sylfaen"/>
          <w:noProof/>
          <w:lang w:val="ka-GE"/>
        </w:rPr>
        <w:t>სარგებლობის</w:t>
      </w:r>
      <w:r w:rsidRPr="00730A94">
        <w:rPr>
          <w:noProof/>
          <w:lang w:val="ka-GE"/>
        </w:rPr>
        <w:t xml:space="preserve"> </w:t>
      </w:r>
      <w:r w:rsidRPr="00730A94">
        <w:rPr>
          <w:rFonts w:ascii="Sylfaen" w:hAnsi="Sylfaen" w:cs="Sylfaen"/>
          <w:noProof/>
          <w:lang w:val="ka-GE"/>
        </w:rPr>
        <w:t>ნებართვის</w:t>
      </w:r>
      <w:r w:rsidRPr="00730A94">
        <w:rPr>
          <w:noProof/>
          <w:lang w:val="ka-GE"/>
        </w:rPr>
        <w:t xml:space="preserve"> </w:t>
      </w:r>
      <w:r w:rsidRPr="00730A94">
        <w:rPr>
          <w:rFonts w:ascii="Sylfaen" w:hAnsi="Sylfaen" w:cs="Sylfaen"/>
          <w:noProof/>
          <w:lang w:val="ka-GE"/>
        </w:rPr>
        <w:t>პირობებით</w:t>
      </w:r>
      <w:r w:rsidRPr="00730A94">
        <w:rPr>
          <w:noProof/>
          <w:lang w:val="ka-GE"/>
        </w:rPr>
        <w:t xml:space="preserve"> </w:t>
      </w:r>
      <w:r w:rsidRPr="00730A94">
        <w:rPr>
          <w:rFonts w:ascii="Sylfaen" w:hAnsi="Sylfaen" w:cs="Sylfaen"/>
          <w:noProof/>
          <w:lang w:val="ka-GE"/>
        </w:rPr>
        <w:t>არ</w:t>
      </w:r>
      <w:r w:rsidRPr="00730A94">
        <w:rPr>
          <w:noProof/>
          <w:lang w:val="ka-GE"/>
        </w:rPr>
        <w:t xml:space="preserve"> </w:t>
      </w:r>
      <w:r w:rsidRPr="00730A94">
        <w:rPr>
          <w:rFonts w:ascii="Sylfaen" w:hAnsi="Sylfaen" w:cs="Sylfaen"/>
          <w:noProof/>
          <w:lang w:val="ka-GE"/>
        </w:rPr>
        <w:t>იკრძალება</w:t>
      </w:r>
      <w:r w:rsidRPr="00730A94">
        <w:rPr>
          <w:noProof/>
          <w:lang w:val="ka-GE"/>
        </w:rPr>
        <w:t xml:space="preserve"> </w:t>
      </w:r>
      <w:r w:rsidRPr="00730A94">
        <w:rPr>
          <w:rFonts w:ascii="Sylfaen" w:hAnsi="Sylfaen" w:cs="Sylfaen"/>
          <w:noProof/>
          <w:lang w:val="ka-GE"/>
        </w:rPr>
        <w:t>ნებართვის</w:t>
      </w:r>
      <w:r w:rsidRPr="00730A94">
        <w:rPr>
          <w:noProof/>
          <w:lang w:val="ka-GE"/>
        </w:rPr>
        <w:t xml:space="preserve"> </w:t>
      </w:r>
      <w:r w:rsidRPr="00730A94">
        <w:rPr>
          <w:rFonts w:ascii="Sylfaen" w:hAnsi="Sylfaen" w:cs="Sylfaen"/>
          <w:noProof/>
          <w:lang w:val="ka-GE"/>
        </w:rPr>
        <w:t>მთლიანი</w:t>
      </w:r>
      <w:r w:rsidRPr="00730A94">
        <w:rPr>
          <w:noProof/>
          <w:lang w:val="ka-GE"/>
        </w:rPr>
        <w:t xml:space="preserve"> </w:t>
      </w:r>
      <w:r w:rsidRPr="00730A94">
        <w:rPr>
          <w:rFonts w:ascii="Sylfaen" w:hAnsi="Sylfaen" w:cs="Sylfaen"/>
          <w:noProof/>
          <w:lang w:val="ka-GE"/>
        </w:rPr>
        <w:t>ან</w:t>
      </w:r>
      <w:r w:rsidRPr="00730A94">
        <w:rPr>
          <w:noProof/>
          <w:lang w:val="ka-GE"/>
        </w:rPr>
        <w:t xml:space="preserve"> </w:t>
      </w:r>
      <w:r w:rsidRPr="00730A94">
        <w:rPr>
          <w:rFonts w:ascii="Sylfaen" w:hAnsi="Sylfaen" w:cs="Sylfaen"/>
          <w:noProof/>
          <w:lang w:val="ka-GE"/>
        </w:rPr>
        <w:t>ნაწილობრივი</w:t>
      </w:r>
      <w:r w:rsidRPr="00730A94">
        <w:rPr>
          <w:noProof/>
          <w:lang w:val="ka-GE"/>
        </w:rPr>
        <w:t xml:space="preserve"> </w:t>
      </w:r>
      <w:r w:rsidRPr="00730A94">
        <w:rPr>
          <w:rFonts w:ascii="Sylfaen" w:hAnsi="Sylfaen" w:cs="Sylfaen"/>
          <w:noProof/>
          <w:lang w:val="ka-GE"/>
        </w:rPr>
        <w:t>გადაპირება</w:t>
      </w:r>
      <w:r w:rsidRPr="00730A94">
        <w:rPr>
          <w:noProof/>
          <w:lang w:val="ka-GE"/>
        </w:rPr>
        <w:t xml:space="preserve">, </w:t>
      </w:r>
      <w:r w:rsidRPr="00730A94">
        <w:rPr>
          <w:rFonts w:ascii="Sylfaen" w:hAnsi="Sylfaen" w:cs="Sylfaen"/>
          <w:noProof/>
          <w:lang w:val="ka-GE"/>
        </w:rPr>
        <w:t>ნებართვის</w:t>
      </w:r>
      <w:r w:rsidRPr="00730A94">
        <w:rPr>
          <w:noProof/>
          <w:lang w:val="ka-GE"/>
        </w:rPr>
        <w:t xml:space="preserve"> </w:t>
      </w:r>
      <w:r w:rsidRPr="00730A94">
        <w:rPr>
          <w:rFonts w:ascii="Sylfaen" w:hAnsi="Sylfaen" w:cs="Sylfaen"/>
          <w:noProof/>
          <w:lang w:val="ka-GE"/>
        </w:rPr>
        <w:t>მფლობელს</w:t>
      </w:r>
      <w:r w:rsidRPr="00730A94">
        <w:rPr>
          <w:noProof/>
          <w:lang w:val="ka-GE"/>
        </w:rPr>
        <w:t xml:space="preserve"> </w:t>
      </w:r>
      <w:r w:rsidRPr="00730A94">
        <w:rPr>
          <w:rFonts w:ascii="Sylfaen" w:hAnsi="Sylfaen" w:cs="Sylfaen"/>
          <w:noProof/>
          <w:lang w:val="ka-GE"/>
        </w:rPr>
        <w:t>უფლება</w:t>
      </w:r>
      <w:r w:rsidRPr="00730A94">
        <w:rPr>
          <w:noProof/>
          <w:lang w:val="ka-GE"/>
        </w:rPr>
        <w:t xml:space="preserve"> </w:t>
      </w:r>
      <w:r w:rsidRPr="00730A94">
        <w:rPr>
          <w:rFonts w:ascii="Sylfaen" w:hAnsi="Sylfaen" w:cs="Sylfaen"/>
          <w:noProof/>
          <w:lang w:val="ka-GE"/>
        </w:rPr>
        <w:t>აქვს</w:t>
      </w:r>
      <w:r w:rsidRPr="00730A94">
        <w:rPr>
          <w:noProof/>
          <w:lang w:val="ka-GE"/>
        </w:rPr>
        <w:t xml:space="preserve"> </w:t>
      </w:r>
      <w:r w:rsidRPr="00730A94">
        <w:rPr>
          <w:rFonts w:ascii="Sylfaen" w:hAnsi="Sylfaen" w:cs="Sylfaen"/>
          <w:noProof/>
          <w:lang w:val="ka-GE"/>
        </w:rPr>
        <w:t>გადაუპიროს</w:t>
      </w:r>
      <w:r w:rsidRPr="00730A94">
        <w:rPr>
          <w:noProof/>
          <w:lang w:val="ka-GE"/>
        </w:rPr>
        <w:t xml:space="preserve"> </w:t>
      </w:r>
      <w:r w:rsidRPr="00730A94">
        <w:rPr>
          <w:rFonts w:ascii="Sylfaen" w:hAnsi="Sylfaen" w:cs="Sylfaen"/>
          <w:noProof/>
          <w:lang w:val="ka-GE"/>
        </w:rPr>
        <w:t>ნებართვა</w:t>
      </w:r>
      <w:r w:rsidRPr="00730A94">
        <w:rPr>
          <w:noProof/>
          <w:lang w:val="ka-GE"/>
        </w:rPr>
        <w:t xml:space="preserve"> </w:t>
      </w:r>
      <w:r w:rsidRPr="00730A94">
        <w:rPr>
          <w:rFonts w:ascii="Sylfaen" w:hAnsi="Sylfaen" w:cs="Sylfaen"/>
          <w:noProof/>
          <w:lang w:val="ka-GE"/>
        </w:rPr>
        <w:t>სხვა</w:t>
      </w:r>
      <w:r w:rsidRPr="00730A94">
        <w:rPr>
          <w:noProof/>
          <w:lang w:val="ka-GE"/>
        </w:rPr>
        <w:t xml:space="preserve"> </w:t>
      </w:r>
      <w:r w:rsidRPr="00730A94">
        <w:rPr>
          <w:rFonts w:ascii="Sylfaen" w:hAnsi="Sylfaen" w:cs="Sylfaen"/>
          <w:noProof/>
          <w:lang w:val="ka-GE"/>
        </w:rPr>
        <w:t>პირს</w:t>
      </w:r>
      <w:r w:rsidRPr="00730A94">
        <w:rPr>
          <w:noProof/>
          <w:lang w:val="ka-GE"/>
        </w:rPr>
        <w:t xml:space="preserve"> </w:t>
      </w:r>
      <w:r w:rsidRPr="00730A94">
        <w:rPr>
          <w:rFonts w:ascii="Sylfaen" w:hAnsi="Sylfaen" w:cs="Sylfaen"/>
          <w:noProof/>
          <w:lang w:val="ka-GE"/>
        </w:rPr>
        <w:t>კომისიის</w:t>
      </w:r>
      <w:r w:rsidRPr="00730A94">
        <w:rPr>
          <w:noProof/>
          <w:lang w:val="ka-GE"/>
        </w:rPr>
        <w:t xml:space="preserve"> </w:t>
      </w:r>
      <w:r w:rsidRPr="00730A94">
        <w:rPr>
          <w:rFonts w:ascii="Sylfaen" w:hAnsi="Sylfaen" w:cs="Sylfaen"/>
          <w:noProof/>
          <w:lang w:val="ka-GE"/>
        </w:rPr>
        <w:t>თანხმობის</w:t>
      </w:r>
      <w:r w:rsidRPr="00730A94">
        <w:rPr>
          <w:noProof/>
          <w:lang w:val="ka-GE"/>
        </w:rPr>
        <w:t xml:space="preserve"> </w:t>
      </w:r>
      <w:r w:rsidRPr="00730A94">
        <w:rPr>
          <w:rFonts w:ascii="Sylfaen" w:hAnsi="Sylfaen" w:cs="Sylfaen"/>
          <w:noProof/>
          <w:lang w:val="ka-GE"/>
        </w:rPr>
        <w:t>ან</w:t>
      </w:r>
      <w:r w:rsidRPr="00730A94">
        <w:rPr>
          <w:noProof/>
          <w:lang w:val="ka-GE"/>
        </w:rPr>
        <w:t xml:space="preserve"> </w:t>
      </w:r>
      <w:r w:rsidRPr="00730A94">
        <w:rPr>
          <w:rFonts w:ascii="Sylfaen" w:hAnsi="Sylfaen" w:cs="Sylfaen"/>
          <w:noProof/>
          <w:lang w:val="ka-GE"/>
        </w:rPr>
        <w:t>ადმინისტრაციული</w:t>
      </w:r>
      <w:r w:rsidRPr="00730A94">
        <w:rPr>
          <w:noProof/>
          <w:lang w:val="ka-GE"/>
        </w:rPr>
        <w:t xml:space="preserve"> </w:t>
      </w:r>
      <w:r w:rsidRPr="00730A94">
        <w:rPr>
          <w:rFonts w:ascii="Sylfaen" w:hAnsi="Sylfaen" w:cs="Sylfaen"/>
          <w:noProof/>
          <w:lang w:val="ka-GE"/>
        </w:rPr>
        <w:t>წარმოების</w:t>
      </w:r>
      <w:r w:rsidRPr="00730A94">
        <w:rPr>
          <w:noProof/>
          <w:lang w:val="ka-GE"/>
        </w:rPr>
        <w:t xml:space="preserve"> </w:t>
      </w:r>
      <w:r w:rsidRPr="00730A94">
        <w:rPr>
          <w:rFonts w:ascii="Sylfaen" w:hAnsi="Sylfaen" w:cs="Sylfaen"/>
          <w:noProof/>
          <w:lang w:val="ka-GE"/>
        </w:rPr>
        <w:t>გარეშე</w:t>
      </w:r>
      <w:r w:rsidRPr="00730A94">
        <w:rPr>
          <w:noProof/>
          <w:lang w:val="ka-GE"/>
        </w:rPr>
        <w:t xml:space="preserve">. </w:t>
      </w:r>
      <w:r w:rsidRPr="00730A94">
        <w:rPr>
          <w:rFonts w:ascii="Sylfaen" w:hAnsi="Sylfaen" w:cs="Sylfaen"/>
          <w:noProof/>
          <w:lang w:val="ka-GE"/>
        </w:rPr>
        <w:t>ნებართვის</w:t>
      </w:r>
      <w:r w:rsidRPr="00730A94">
        <w:rPr>
          <w:noProof/>
          <w:lang w:val="ka-GE"/>
        </w:rPr>
        <w:t xml:space="preserve"> </w:t>
      </w:r>
      <w:r w:rsidRPr="00730A94">
        <w:rPr>
          <w:rFonts w:ascii="Sylfaen" w:hAnsi="Sylfaen" w:cs="Sylfaen"/>
          <w:noProof/>
          <w:lang w:val="ka-GE"/>
        </w:rPr>
        <w:t>გადაპირება</w:t>
      </w:r>
      <w:r w:rsidRPr="00730A94">
        <w:rPr>
          <w:noProof/>
          <w:lang w:val="ka-GE"/>
        </w:rPr>
        <w:t xml:space="preserve"> </w:t>
      </w:r>
      <w:r w:rsidRPr="00730A94">
        <w:rPr>
          <w:rFonts w:ascii="Sylfaen" w:hAnsi="Sylfaen" w:cs="Sylfaen"/>
          <w:noProof/>
          <w:lang w:val="ka-GE"/>
        </w:rPr>
        <w:t>უნდა</w:t>
      </w:r>
      <w:r w:rsidRPr="00730A94">
        <w:rPr>
          <w:noProof/>
          <w:lang w:val="ka-GE"/>
        </w:rPr>
        <w:t xml:space="preserve"> </w:t>
      </w:r>
      <w:r w:rsidRPr="00730A94">
        <w:rPr>
          <w:rFonts w:ascii="Sylfaen" w:hAnsi="Sylfaen" w:cs="Sylfaen"/>
          <w:noProof/>
          <w:lang w:val="ka-GE"/>
        </w:rPr>
        <w:t>მოხდეს</w:t>
      </w:r>
      <w:r w:rsidRPr="00730A94">
        <w:rPr>
          <w:noProof/>
          <w:lang w:val="ka-GE"/>
        </w:rPr>
        <w:t xml:space="preserve"> </w:t>
      </w:r>
      <w:r w:rsidRPr="00730A94">
        <w:rPr>
          <w:rFonts w:ascii="Sylfaen" w:hAnsi="Sylfaen" w:cs="Sylfaen"/>
          <w:noProof/>
          <w:lang w:val="ka-GE"/>
        </w:rPr>
        <w:t>ნებართვაში</w:t>
      </w:r>
      <w:r w:rsidRPr="00730A94">
        <w:rPr>
          <w:noProof/>
          <w:lang w:val="ka-GE"/>
        </w:rPr>
        <w:t xml:space="preserve"> </w:t>
      </w:r>
      <w:r w:rsidRPr="00730A94">
        <w:rPr>
          <w:rFonts w:ascii="Sylfaen" w:hAnsi="Sylfaen" w:cs="Sylfaen"/>
          <w:noProof/>
          <w:lang w:val="ka-GE"/>
        </w:rPr>
        <w:t>გაწერილი</w:t>
      </w:r>
      <w:r w:rsidRPr="00730A94">
        <w:rPr>
          <w:noProof/>
          <w:lang w:val="ka-GE"/>
        </w:rPr>
        <w:t xml:space="preserve"> </w:t>
      </w:r>
      <w:r w:rsidRPr="00730A94">
        <w:rPr>
          <w:rFonts w:ascii="Sylfaen" w:hAnsi="Sylfaen" w:cs="Sylfaen"/>
          <w:noProof/>
          <w:lang w:val="ka-GE"/>
        </w:rPr>
        <w:t>გადაპირების</w:t>
      </w:r>
      <w:r w:rsidRPr="00730A94">
        <w:rPr>
          <w:noProof/>
          <w:lang w:val="ka-GE"/>
        </w:rPr>
        <w:t xml:space="preserve"> </w:t>
      </w:r>
      <w:r w:rsidRPr="00730A94">
        <w:rPr>
          <w:rFonts w:ascii="Sylfaen" w:hAnsi="Sylfaen" w:cs="Sylfaen"/>
          <w:noProof/>
          <w:lang w:val="ka-GE"/>
        </w:rPr>
        <w:t>პირობების</w:t>
      </w:r>
      <w:r w:rsidRPr="00730A94">
        <w:rPr>
          <w:noProof/>
          <w:lang w:val="ka-GE"/>
        </w:rPr>
        <w:t xml:space="preserve"> </w:t>
      </w:r>
      <w:r w:rsidRPr="00730A94">
        <w:rPr>
          <w:rFonts w:ascii="Sylfaen" w:hAnsi="Sylfaen" w:cs="Sylfaen"/>
          <w:noProof/>
          <w:lang w:val="ka-GE"/>
        </w:rPr>
        <w:t>შესაბამისად</w:t>
      </w:r>
      <w:r w:rsidRPr="00730A94">
        <w:rPr>
          <w:noProof/>
          <w:lang w:val="ka-GE"/>
        </w:rPr>
        <w:t xml:space="preserve">. </w:t>
      </w:r>
      <w:r w:rsidRPr="00730A94">
        <w:rPr>
          <w:rFonts w:ascii="Sylfaen" w:hAnsi="Sylfaen" w:cs="Sylfaen"/>
          <w:noProof/>
          <w:lang w:val="ka-GE"/>
        </w:rPr>
        <w:t>ნებართვის</w:t>
      </w:r>
      <w:r w:rsidRPr="00730A94">
        <w:rPr>
          <w:noProof/>
          <w:lang w:val="ka-GE"/>
        </w:rPr>
        <w:t xml:space="preserve"> </w:t>
      </w:r>
      <w:r w:rsidRPr="00730A94">
        <w:rPr>
          <w:rFonts w:ascii="Sylfaen" w:hAnsi="Sylfaen" w:cs="Sylfaen"/>
          <w:noProof/>
          <w:lang w:val="ka-GE"/>
        </w:rPr>
        <w:t>მფლობელმა</w:t>
      </w:r>
      <w:r w:rsidRPr="00730A94">
        <w:rPr>
          <w:noProof/>
          <w:lang w:val="ka-GE"/>
        </w:rPr>
        <w:t xml:space="preserve"> </w:t>
      </w:r>
      <w:r w:rsidRPr="00730A94">
        <w:rPr>
          <w:rFonts w:ascii="Sylfaen" w:hAnsi="Sylfaen" w:cs="Sylfaen"/>
          <w:noProof/>
          <w:lang w:val="ka-GE"/>
        </w:rPr>
        <w:t>გადაპირების</w:t>
      </w:r>
      <w:r w:rsidRPr="00730A94">
        <w:rPr>
          <w:noProof/>
          <w:lang w:val="ka-GE"/>
        </w:rPr>
        <w:t xml:space="preserve"> </w:t>
      </w:r>
      <w:r w:rsidRPr="00730A94">
        <w:rPr>
          <w:rFonts w:ascii="Sylfaen" w:hAnsi="Sylfaen" w:cs="Sylfaen"/>
          <w:noProof/>
          <w:lang w:val="ka-GE"/>
        </w:rPr>
        <w:t>შესახებ</w:t>
      </w:r>
      <w:r w:rsidRPr="00730A94">
        <w:rPr>
          <w:noProof/>
          <w:lang w:val="ka-GE"/>
        </w:rPr>
        <w:t xml:space="preserve"> </w:t>
      </w:r>
      <w:r w:rsidRPr="00730A94">
        <w:rPr>
          <w:rFonts w:ascii="Sylfaen" w:hAnsi="Sylfaen" w:cs="Sylfaen"/>
          <w:noProof/>
          <w:lang w:val="ka-GE"/>
        </w:rPr>
        <w:t>კომისიას</w:t>
      </w:r>
      <w:r w:rsidRPr="00730A94">
        <w:rPr>
          <w:noProof/>
          <w:lang w:val="ka-GE"/>
        </w:rPr>
        <w:t xml:space="preserve">   </w:t>
      </w:r>
      <w:r w:rsidRPr="00730A94">
        <w:rPr>
          <w:rFonts w:ascii="Sylfaen" w:hAnsi="Sylfaen" w:cs="Sylfaen"/>
          <w:noProof/>
          <w:lang w:val="ka-GE"/>
        </w:rPr>
        <w:t>უნდა</w:t>
      </w:r>
      <w:r w:rsidRPr="00730A94">
        <w:rPr>
          <w:noProof/>
          <w:lang w:val="ka-GE"/>
        </w:rPr>
        <w:t xml:space="preserve"> </w:t>
      </w:r>
      <w:r w:rsidRPr="00730A94">
        <w:rPr>
          <w:rFonts w:ascii="Sylfaen" w:hAnsi="Sylfaen" w:cs="Sylfaen"/>
          <w:noProof/>
          <w:lang w:val="ka-GE"/>
        </w:rPr>
        <w:t>შეატყობინოს</w:t>
      </w:r>
      <w:r w:rsidRPr="00730A94">
        <w:rPr>
          <w:noProof/>
          <w:lang w:val="ka-GE"/>
        </w:rPr>
        <w:t xml:space="preserve"> </w:t>
      </w:r>
      <w:r w:rsidRPr="00730A94">
        <w:rPr>
          <w:rFonts w:ascii="Sylfaen" w:hAnsi="Sylfaen" w:cs="Sylfaen"/>
          <w:noProof/>
          <w:lang w:val="ka-GE"/>
        </w:rPr>
        <w:t>წერილობით</w:t>
      </w:r>
      <w:r w:rsidRPr="00730A94">
        <w:rPr>
          <w:noProof/>
          <w:lang w:val="ka-GE"/>
        </w:rPr>
        <w:t xml:space="preserve"> </w:t>
      </w:r>
      <w:r w:rsidRPr="00730A94">
        <w:rPr>
          <w:rFonts w:ascii="Sylfaen" w:hAnsi="Sylfaen" w:cs="Sylfaen"/>
          <w:noProof/>
          <w:lang w:val="ka-GE"/>
        </w:rPr>
        <w:t>ამ</w:t>
      </w:r>
      <w:r w:rsidRPr="00730A94">
        <w:rPr>
          <w:noProof/>
          <w:lang w:val="ka-GE"/>
        </w:rPr>
        <w:t xml:space="preserve"> </w:t>
      </w:r>
      <w:r w:rsidRPr="00730A94">
        <w:rPr>
          <w:rFonts w:ascii="Sylfaen" w:hAnsi="Sylfaen" w:cs="Sylfaen"/>
          <w:noProof/>
          <w:lang w:val="ka-GE"/>
        </w:rPr>
        <w:t>მუხლის</w:t>
      </w:r>
      <w:r w:rsidRPr="00730A94">
        <w:rPr>
          <w:noProof/>
          <w:lang w:val="ka-GE"/>
        </w:rPr>
        <w:t xml:space="preserve"> 14 </w:t>
      </w:r>
      <w:r w:rsidRPr="00730A94">
        <w:rPr>
          <w:rFonts w:ascii="Sylfaen" w:hAnsi="Sylfaen" w:cs="Sylfaen"/>
          <w:noProof/>
          <w:lang w:val="ka-GE"/>
        </w:rPr>
        <w:t>პუნქტში</w:t>
      </w:r>
      <w:r w:rsidRPr="00730A94">
        <w:rPr>
          <w:noProof/>
          <w:lang w:val="ka-GE"/>
        </w:rPr>
        <w:t xml:space="preserve"> </w:t>
      </w:r>
      <w:r w:rsidRPr="00730A94">
        <w:rPr>
          <w:rFonts w:ascii="Sylfaen" w:hAnsi="Sylfaen" w:cs="Sylfaen"/>
          <w:noProof/>
          <w:lang w:val="ka-GE"/>
        </w:rPr>
        <w:t>განსაზღვრული</w:t>
      </w:r>
      <w:r w:rsidRPr="00730A94">
        <w:rPr>
          <w:noProof/>
          <w:lang w:val="ka-GE"/>
        </w:rPr>
        <w:t xml:space="preserve"> </w:t>
      </w:r>
      <w:r w:rsidRPr="00730A94">
        <w:rPr>
          <w:rFonts w:ascii="Sylfaen" w:hAnsi="Sylfaen" w:cs="Sylfaen"/>
          <w:noProof/>
          <w:lang w:val="ka-GE"/>
        </w:rPr>
        <w:t>პირობების</w:t>
      </w:r>
      <w:r w:rsidRPr="00730A94">
        <w:rPr>
          <w:noProof/>
          <w:lang w:val="ka-GE"/>
        </w:rPr>
        <w:t xml:space="preserve"> </w:t>
      </w:r>
      <w:r w:rsidRPr="00730A94">
        <w:rPr>
          <w:rFonts w:ascii="Sylfaen" w:hAnsi="Sylfaen" w:cs="Sylfaen"/>
          <w:noProof/>
          <w:lang w:val="ka-GE"/>
        </w:rPr>
        <w:t>თანახმად</w:t>
      </w:r>
      <w:r w:rsidRPr="00730A94">
        <w:rPr>
          <w:noProof/>
          <w:lang w:val="ka-GE"/>
        </w:rPr>
        <w:t>.</w:t>
      </w:r>
    </w:p>
    <w:p w:rsidR="00EF526E" w:rsidRPr="00730A94" w:rsidRDefault="006B6D4A" w:rsidP="00730A94">
      <w:pPr>
        <w:pStyle w:val="NoSpacing"/>
        <w:rPr>
          <w:noProof/>
          <w:lang w:val="ka-GE"/>
        </w:rPr>
      </w:pPr>
      <w:r w:rsidRPr="00730A94">
        <w:rPr>
          <w:noProof/>
          <w:lang w:val="ka-GE"/>
        </w:rPr>
        <w:t>1</w:t>
      </w:r>
      <w:r w:rsidRPr="00730A94">
        <w:rPr>
          <w:noProof/>
          <w:vertAlign w:val="superscript"/>
          <w:lang w:val="ka-GE"/>
        </w:rPr>
        <w:t>3</w:t>
      </w:r>
      <w:r w:rsidRPr="00730A94">
        <w:rPr>
          <w:noProof/>
          <w:lang w:val="ka-GE"/>
        </w:rPr>
        <w:t xml:space="preserve"> </w:t>
      </w:r>
      <w:r w:rsidR="00EF526E" w:rsidRPr="00730A94">
        <w:rPr>
          <w:noProof/>
          <w:lang w:val="ka-GE"/>
        </w:rPr>
        <w:t xml:space="preserve">. </w:t>
      </w:r>
      <w:r w:rsidR="00EF526E" w:rsidRPr="00730A94">
        <w:rPr>
          <w:rFonts w:ascii="Sylfaen" w:hAnsi="Sylfaen" w:cs="Sylfaen"/>
          <w:noProof/>
          <w:lang w:val="ka-GE"/>
        </w:rPr>
        <w:t>ნუმერაციის</w:t>
      </w:r>
      <w:r w:rsidR="00EF526E" w:rsidRPr="00730A94">
        <w:rPr>
          <w:noProof/>
          <w:lang w:val="ka-GE"/>
        </w:rPr>
        <w:t xml:space="preserve"> </w:t>
      </w:r>
      <w:r w:rsidR="00EF526E" w:rsidRPr="00730A94">
        <w:rPr>
          <w:rFonts w:ascii="Sylfaen" w:hAnsi="Sylfaen" w:cs="Sylfaen"/>
          <w:noProof/>
          <w:lang w:val="ka-GE"/>
        </w:rPr>
        <w:t>რესურსით</w:t>
      </w:r>
      <w:r w:rsidR="00EF526E" w:rsidRPr="00730A94">
        <w:rPr>
          <w:noProof/>
          <w:lang w:val="ka-GE"/>
        </w:rPr>
        <w:t xml:space="preserve"> </w:t>
      </w:r>
      <w:r w:rsidR="00EF526E" w:rsidRPr="00730A94">
        <w:rPr>
          <w:rFonts w:ascii="Sylfaen" w:hAnsi="Sylfaen" w:cs="Sylfaen"/>
          <w:noProof/>
          <w:lang w:val="ka-GE"/>
        </w:rPr>
        <w:t>სარგებლობის</w:t>
      </w:r>
      <w:r w:rsidR="00EF526E" w:rsidRPr="00730A94">
        <w:rPr>
          <w:noProof/>
          <w:lang w:val="ka-GE"/>
        </w:rPr>
        <w:t xml:space="preserve"> </w:t>
      </w:r>
      <w:r w:rsidR="00EF526E" w:rsidRPr="00730A94">
        <w:rPr>
          <w:rFonts w:ascii="Sylfaen" w:hAnsi="Sylfaen" w:cs="Sylfaen"/>
          <w:noProof/>
          <w:lang w:val="ka-GE"/>
        </w:rPr>
        <w:t>ნებართვის</w:t>
      </w:r>
      <w:r w:rsidR="00EF526E" w:rsidRPr="00730A94">
        <w:rPr>
          <w:noProof/>
          <w:lang w:val="ka-GE"/>
        </w:rPr>
        <w:t xml:space="preserve"> </w:t>
      </w:r>
      <w:r w:rsidR="00EF526E" w:rsidRPr="00730A94">
        <w:rPr>
          <w:rFonts w:ascii="Sylfaen" w:hAnsi="Sylfaen" w:cs="Sylfaen"/>
          <w:noProof/>
          <w:lang w:val="ka-GE"/>
        </w:rPr>
        <w:t>მფლობელი</w:t>
      </w:r>
      <w:r w:rsidR="00EF526E" w:rsidRPr="00730A94">
        <w:rPr>
          <w:noProof/>
          <w:lang w:val="ka-GE"/>
        </w:rPr>
        <w:t xml:space="preserve"> </w:t>
      </w:r>
      <w:r w:rsidR="00EF526E" w:rsidRPr="00730A94">
        <w:rPr>
          <w:rFonts w:ascii="Sylfaen" w:hAnsi="Sylfaen" w:cs="Sylfaen"/>
          <w:noProof/>
          <w:lang w:val="ka-GE"/>
        </w:rPr>
        <w:t>ვალდებულია</w:t>
      </w:r>
      <w:r w:rsidR="00EF526E" w:rsidRPr="00730A94">
        <w:rPr>
          <w:noProof/>
          <w:lang w:val="ka-GE"/>
        </w:rPr>
        <w:t xml:space="preserve"> </w:t>
      </w:r>
      <w:r w:rsidR="006A5CC1" w:rsidRPr="00730A94">
        <w:rPr>
          <w:rFonts w:ascii="Sylfaen" w:hAnsi="Sylfaen" w:cs="Sylfaen"/>
          <w:noProof/>
          <w:lang w:val="ka-GE"/>
        </w:rPr>
        <w:t>მიაწოდოს</w:t>
      </w:r>
      <w:r w:rsidR="006A5CC1" w:rsidRPr="00730A94">
        <w:rPr>
          <w:noProof/>
          <w:lang w:val="ka-GE"/>
        </w:rPr>
        <w:t xml:space="preserve"> </w:t>
      </w:r>
      <w:r w:rsidR="00EF526E" w:rsidRPr="00730A94">
        <w:rPr>
          <w:rFonts w:ascii="Sylfaen" w:hAnsi="Sylfaen" w:cs="Sylfaen"/>
          <w:noProof/>
          <w:lang w:val="ka-GE"/>
        </w:rPr>
        <w:t>კომისიას</w:t>
      </w:r>
      <w:r w:rsidR="00EF526E" w:rsidRPr="00730A94">
        <w:rPr>
          <w:noProof/>
          <w:lang w:val="ka-GE"/>
        </w:rPr>
        <w:t xml:space="preserve"> </w:t>
      </w:r>
      <w:r w:rsidR="00EF526E" w:rsidRPr="00730A94">
        <w:rPr>
          <w:rFonts w:ascii="Sylfaen" w:hAnsi="Sylfaen" w:cs="Sylfaen"/>
          <w:noProof/>
          <w:lang w:val="ka-GE"/>
        </w:rPr>
        <w:t>ინფორმაცია</w:t>
      </w:r>
      <w:r w:rsidR="00EF526E" w:rsidRPr="00730A94">
        <w:rPr>
          <w:noProof/>
          <w:lang w:val="ka-GE"/>
        </w:rPr>
        <w:t xml:space="preserve"> </w:t>
      </w:r>
      <w:r w:rsidR="00EF526E" w:rsidRPr="00730A94">
        <w:rPr>
          <w:rFonts w:ascii="Sylfaen" w:hAnsi="Sylfaen" w:cs="Sylfaen"/>
          <w:noProof/>
          <w:lang w:val="ka-GE"/>
        </w:rPr>
        <w:t>ნებართვის</w:t>
      </w:r>
      <w:r w:rsidR="00EF526E" w:rsidRPr="00730A94">
        <w:rPr>
          <w:noProof/>
          <w:lang w:val="ka-GE"/>
        </w:rPr>
        <w:t xml:space="preserve"> </w:t>
      </w:r>
      <w:r w:rsidR="00EF526E" w:rsidRPr="00730A94">
        <w:rPr>
          <w:rFonts w:ascii="Sylfaen" w:hAnsi="Sylfaen" w:cs="Sylfaen"/>
          <w:noProof/>
          <w:lang w:val="ka-GE"/>
        </w:rPr>
        <w:t>მოსალოდნელი</w:t>
      </w:r>
      <w:r w:rsidR="00EF526E" w:rsidRPr="00730A94">
        <w:rPr>
          <w:noProof/>
          <w:lang w:val="ka-GE"/>
        </w:rPr>
        <w:t xml:space="preserve"> </w:t>
      </w:r>
      <w:r w:rsidR="00EF526E" w:rsidRPr="00730A94">
        <w:rPr>
          <w:rFonts w:ascii="Sylfaen" w:hAnsi="Sylfaen" w:cs="Sylfaen"/>
          <w:noProof/>
          <w:lang w:val="ka-GE"/>
        </w:rPr>
        <w:t>გადაცემის</w:t>
      </w:r>
      <w:r w:rsidR="00EF526E" w:rsidRPr="00730A94">
        <w:rPr>
          <w:noProof/>
          <w:lang w:val="ka-GE"/>
        </w:rPr>
        <w:t xml:space="preserve"> </w:t>
      </w:r>
      <w:r w:rsidR="00EF526E" w:rsidRPr="00730A94">
        <w:rPr>
          <w:rFonts w:ascii="Sylfaen" w:hAnsi="Sylfaen" w:cs="Sylfaen"/>
          <w:noProof/>
          <w:lang w:val="ka-GE"/>
        </w:rPr>
        <w:t>შესახებ</w:t>
      </w:r>
      <w:r w:rsidR="00EF526E" w:rsidRPr="00730A94">
        <w:rPr>
          <w:noProof/>
          <w:lang w:val="ka-GE"/>
        </w:rPr>
        <w:t xml:space="preserve">  </w:t>
      </w:r>
      <w:r w:rsidR="00EF526E" w:rsidRPr="00730A94">
        <w:rPr>
          <w:rFonts w:ascii="Sylfaen" w:hAnsi="Sylfaen" w:cs="Sylfaen"/>
          <w:noProof/>
          <w:lang w:val="ka-GE"/>
        </w:rPr>
        <w:t>გადაცემის</w:t>
      </w:r>
      <w:r w:rsidR="00EF526E" w:rsidRPr="00730A94">
        <w:rPr>
          <w:noProof/>
          <w:lang w:val="ka-GE"/>
        </w:rPr>
        <w:t xml:space="preserve"> </w:t>
      </w:r>
      <w:r w:rsidR="00EF526E" w:rsidRPr="00730A94">
        <w:rPr>
          <w:rFonts w:ascii="Sylfaen" w:hAnsi="Sylfaen" w:cs="Sylfaen"/>
          <w:noProof/>
          <w:lang w:val="ka-GE"/>
        </w:rPr>
        <w:t>განხორციელებამდე</w:t>
      </w:r>
      <w:r w:rsidR="00EF526E" w:rsidRPr="00730A94">
        <w:rPr>
          <w:noProof/>
          <w:lang w:val="ka-GE"/>
        </w:rPr>
        <w:t xml:space="preserve"> </w:t>
      </w:r>
      <w:r w:rsidR="00EF526E" w:rsidRPr="00730A94">
        <w:rPr>
          <w:rFonts w:ascii="Sylfaen" w:hAnsi="Sylfaen" w:cs="Sylfaen"/>
          <w:noProof/>
          <w:lang w:val="ka-GE"/>
        </w:rPr>
        <w:t>არანაკლებ</w:t>
      </w:r>
      <w:r w:rsidR="00EF526E" w:rsidRPr="00730A94">
        <w:rPr>
          <w:noProof/>
          <w:lang w:val="ka-GE"/>
        </w:rPr>
        <w:t xml:space="preserve"> 20 </w:t>
      </w:r>
      <w:r w:rsidR="00EF526E" w:rsidRPr="00730A94">
        <w:rPr>
          <w:rFonts w:ascii="Sylfaen" w:hAnsi="Sylfaen" w:cs="Sylfaen"/>
          <w:noProof/>
          <w:lang w:val="ka-GE"/>
        </w:rPr>
        <w:t>დღით</w:t>
      </w:r>
      <w:r w:rsidR="00EF526E" w:rsidRPr="00730A94">
        <w:rPr>
          <w:noProof/>
          <w:lang w:val="ka-GE"/>
        </w:rPr>
        <w:t xml:space="preserve"> </w:t>
      </w:r>
      <w:r w:rsidR="00EF526E" w:rsidRPr="00730A94">
        <w:rPr>
          <w:rFonts w:ascii="Sylfaen" w:hAnsi="Sylfaen" w:cs="Sylfaen"/>
          <w:noProof/>
          <w:lang w:val="ka-GE"/>
        </w:rPr>
        <w:t>ადრე</w:t>
      </w:r>
      <w:r w:rsidR="00EF526E" w:rsidRPr="00730A94">
        <w:rPr>
          <w:noProof/>
          <w:lang w:val="ka-GE"/>
        </w:rPr>
        <w:t xml:space="preserve"> </w:t>
      </w:r>
      <w:r w:rsidR="00EF526E" w:rsidRPr="00730A94">
        <w:rPr>
          <w:rFonts w:ascii="Sylfaen" w:hAnsi="Sylfaen" w:cs="Sylfaen"/>
          <w:noProof/>
          <w:lang w:val="ka-GE"/>
        </w:rPr>
        <w:t>და</w:t>
      </w:r>
      <w:r w:rsidR="00EF526E" w:rsidRPr="00730A94">
        <w:rPr>
          <w:noProof/>
          <w:lang w:val="ka-GE"/>
        </w:rPr>
        <w:t xml:space="preserve"> </w:t>
      </w:r>
      <w:r w:rsidR="00EF526E" w:rsidRPr="00730A94">
        <w:rPr>
          <w:rFonts w:ascii="Sylfaen" w:hAnsi="Sylfaen" w:cs="Sylfaen"/>
          <w:noProof/>
          <w:lang w:val="ka-GE"/>
        </w:rPr>
        <w:t>ასევე</w:t>
      </w:r>
      <w:r w:rsidR="00EF526E" w:rsidRPr="00730A94">
        <w:rPr>
          <w:noProof/>
          <w:lang w:val="ka-GE"/>
        </w:rPr>
        <w:t xml:space="preserve"> </w:t>
      </w:r>
      <w:r w:rsidR="00EF526E" w:rsidRPr="00730A94">
        <w:rPr>
          <w:rFonts w:ascii="Sylfaen" w:hAnsi="Sylfaen" w:cs="Sylfaen"/>
          <w:noProof/>
          <w:lang w:val="ka-GE"/>
        </w:rPr>
        <w:t>ინფორმაცია</w:t>
      </w:r>
      <w:r w:rsidR="00EF526E" w:rsidRPr="00730A94">
        <w:rPr>
          <w:noProof/>
          <w:lang w:val="ka-GE"/>
        </w:rPr>
        <w:t xml:space="preserve"> </w:t>
      </w:r>
      <w:r w:rsidR="00EF526E" w:rsidRPr="00730A94">
        <w:rPr>
          <w:rFonts w:ascii="Sylfaen" w:hAnsi="Sylfaen" w:cs="Sylfaen"/>
          <w:noProof/>
          <w:lang w:val="ka-GE"/>
        </w:rPr>
        <w:t>ნებართვის</w:t>
      </w:r>
      <w:r w:rsidR="00EF526E" w:rsidRPr="00730A94">
        <w:rPr>
          <w:noProof/>
          <w:lang w:val="ka-GE"/>
        </w:rPr>
        <w:t xml:space="preserve"> </w:t>
      </w:r>
      <w:r w:rsidR="00EF526E" w:rsidRPr="00730A94">
        <w:rPr>
          <w:rFonts w:ascii="Sylfaen" w:hAnsi="Sylfaen" w:cs="Sylfaen"/>
          <w:noProof/>
          <w:lang w:val="ka-GE"/>
        </w:rPr>
        <w:t>გადაცემის</w:t>
      </w:r>
      <w:r w:rsidR="00EF526E" w:rsidRPr="00730A94">
        <w:rPr>
          <w:noProof/>
          <w:lang w:val="ka-GE"/>
        </w:rPr>
        <w:t xml:space="preserve"> </w:t>
      </w:r>
      <w:r w:rsidR="00EF526E" w:rsidRPr="00730A94">
        <w:rPr>
          <w:rFonts w:ascii="Sylfaen" w:hAnsi="Sylfaen" w:cs="Sylfaen"/>
          <w:noProof/>
          <w:lang w:val="ka-GE"/>
        </w:rPr>
        <w:t>დასრულების</w:t>
      </w:r>
      <w:r w:rsidR="00EF526E" w:rsidRPr="00730A94">
        <w:rPr>
          <w:noProof/>
          <w:lang w:val="ka-GE"/>
        </w:rPr>
        <w:t xml:space="preserve"> </w:t>
      </w:r>
      <w:r w:rsidR="00EF526E" w:rsidRPr="00730A94">
        <w:rPr>
          <w:rFonts w:ascii="Sylfaen" w:hAnsi="Sylfaen" w:cs="Sylfaen"/>
          <w:noProof/>
          <w:lang w:val="ka-GE"/>
        </w:rPr>
        <w:t>თაობაზე</w:t>
      </w:r>
      <w:r w:rsidR="00EF526E" w:rsidRPr="00730A94">
        <w:rPr>
          <w:noProof/>
          <w:lang w:val="ka-GE"/>
        </w:rPr>
        <w:t xml:space="preserve"> </w:t>
      </w:r>
      <w:r w:rsidR="00EF526E" w:rsidRPr="00730A94">
        <w:rPr>
          <w:rFonts w:ascii="Sylfaen" w:hAnsi="Sylfaen" w:cs="Sylfaen"/>
          <w:noProof/>
          <w:lang w:val="ka-GE"/>
        </w:rPr>
        <w:t>პროცესის</w:t>
      </w:r>
      <w:r w:rsidR="00EF526E" w:rsidRPr="00730A94">
        <w:rPr>
          <w:noProof/>
          <w:lang w:val="ka-GE"/>
        </w:rPr>
        <w:t xml:space="preserve"> </w:t>
      </w:r>
      <w:r w:rsidR="00EF526E" w:rsidRPr="00730A94">
        <w:rPr>
          <w:rFonts w:ascii="Sylfaen" w:hAnsi="Sylfaen" w:cs="Sylfaen"/>
          <w:noProof/>
          <w:lang w:val="ka-GE"/>
        </w:rPr>
        <w:t>დასრულებიდან</w:t>
      </w:r>
      <w:r w:rsidR="00EF526E" w:rsidRPr="00730A94">
        <w:rPr>
          <w:noProof/>
          <w:lang w:val="ka-GE"/>
        </w:rPr>
        <w:t xml:space="preserve"> 3 </w:t>
      </w:r>
      <w:r w:rsidR="00EF526E" w:rsidRPr="00730A94">
        <w:rPr>
          <w:rFonts w:ascii="Sylfaen" w:hAnsi="Sylfaen" w:cs="Sylfaen"/>
          <w:noProof/>
          <w:lang w:val="ka-GE"/>
        </w:rPr>
        <w:t>დღის</w:t>
      </w:r>
      <w:r w:rsidR="00EF526E" w:rsidRPr="00730A94">
        <w:rPr>
          <w:noProof/>
          <w:lang w:val="ka-GE"/>
        </w:rPr>
        <w:t xml:space="preserve"> </w:t>
      </w:r>
      <w:r w:rsidR="00EF526E" w:rsidRPr="00730A94">
        <w:rPr>
          <w:rFonts w:ascii="Sylfaen" w:hAnsi="Sylfaen" w:cs="Sylfaen"/>
          <w:noProof/>
          <w:lang w:val="ka-GE"/>
        </w:rPr>
        <w:t>ვადაში</w:t>
      </w:r>
      <w:r w:rsidR="00EF526E" w:rsidRPr="00730A94">
        <w:rPr>
          <w:noProof/>
          <w:lang w:val="ka-GE"/>
        </w:rPr>
        <w:t xml:space="preserve">. </w:t>
      </w:r>
      <w:r w:rsidR="00EF526E" w:rsidRPr="00730A94">
        <w:rPr>
          <w:rFonts w:ascii="Sylfaen" w:hAnsi="Sylfaen" w:cs="Sylfaen"/>
          <w:noProof/>
          <w:lang w:val="ka-GE"/>
        </w:rPr>
        <w:t>კომისია</w:t>
      </w:r>
      <w:r w:rsidR="00EF526E" w:rsidRPr="00730A94">
        <w:rPr>
          <w:noProof/>
          <w:lang w:val="ka-GE"/>
        </w:rPr>
        <w:t xml:space="preserve"> </w:t>
      </w:r>
      <w:r w:rsidR="00EF526E" w:rsidRPr="00730A94">
        <w:rPr>
          <w:rFonts w:ascii="Sylfaen" w:hAnsi="Sylfaen" w:cs="Sylfaen"/>
          <w:noProof/>
          <w:lang w:val="ka-GE"/>
        </w:rPr>
        <w:t>ვალდებულია</w:t>
      </w:r>
      <w:r w:rsidR="00EF526E" w:rsidRPr="00730A94">
        <w:rPr>
          <w:noProof/>
          <w:lang w:val="ka-GE"/>
        </w:rPr>
        <w:t xml:space="preserve"> </w:t>
      </w:r>
      <w:r w:rsidR="00EF526E" w:rsidRPr="00730A94">
        <w:rPr>
          <w:rFonts w:ascii="Sylfaen" w:hAnsi="Sylfaen" w:cs="Sylfaen"/>
          <w:noProof/>
          <w:lang w:val="ka-GE"/>
        </w:rPr>
        <w:t>დაუყონებლივ</w:t>
      </w:r>
      <w:r w:rsidR="00EF526E" w:rsidRPr="00730A94">
        <w:rPr>
          <w:noProof/>
          <w:lang w:val="ka-GE"/>
        </w:rPr>
        <w:t xml:space="preserve"> </w:t>
      </w:r>
      <w:r w:rsidR="00EF526E" w:rsidRPr="00730A94">
        <w:rPr>
          <w:rFonts w:ascii="Sylfaen" w:hAnsi="Sylfaen" w:cs="Sylfaen"/>
          <w:noProof/>
          <w:lang w:val="ka-GE"/>
        </w:rPr>
        <w:t>გამოაქვეყნოს</w:t>
      </w:r>
      <w:r w:rsidR="00EF526E" w:rsidRPr="00730A94">
        <w:rPr>
          <w:noProof/>
          <w:lang w:val="ka-GE"/>
        </w:rPr>
        <w:t xml:space="preserve"> </w:t>
      </w:r>
      <w:r w:rsidR="00EF526E" w:rsidRPr="00730A94">
        <w:rPr>
          <w:rFonts w:ascii="Sylfaen" w:hAnsi="Sylfaen" w:cs="Sylfaen"/>
          <w:noProof/>
          <w:lang w:val="ka-GE"/>
        </w:rPr>
        <w:t>ორივე</w:t>
      </w:r>
      <w:r w:rsidR="00EF526E" w:rsidRPr="00730A94">
        <w:rPr>
          <w:noProof/>
          <w:lang w:val="ka-GE"/>
        </w:rPr>
        <w:t xml:space="preserve"> </w:t>
      </w:r>
      <w:r w:rsidR="00EF526E" w:rsidRPr="00730A94">
        <w:rPr>
          <w:rFonts w:ascii="Sylfaen" w:hAnsi="Sylfaen" w:cs="Sylfaen"/>
          <w:noProof/>
          <w:lang w:val="ka-GE"/>
        </w:rPr>
        <w:t>შეტყობინება</w:t>
      </w:r>
      <w:r w:rsidR="00EF526E" w:rsidRPr="00730A94">
        <w:rPr>
          <w:noProof/>
          <w:lang w:val="ka-GE"/>
        </w:rPr>
        <w:t xml:space="preserve"> </w:t>
      </w:r>
      <w:r w:rsidR="00EF526E" w:rsidRPr="00730A94">
        <w:rPr>
          <w:rFonts w:ascii="Sylfaen" w:hAnsi="Sylfaen" w:cs="Sylfaen"/>
          <w:noProof/>
          <w:lang w:val="ka-GE"/>
        </w:rPr>
        <w:t>საკუთარ</w:t>
      </w:r>
      <w:r w:rsidR="00EF526E" w:rsidRPr="00730A94">
        <w:rPr>
          <w:noProof/>
          <w:lang w:val="ka-GE"/>
        </w:rPr>
        <w:t xml:space="preserve"> </w:t>
      </w:r>
      <w:r w:rsidR="00EF526E" w:rsidRPr="00730A94">
        <w:rPr>
          <w:rFonts w:ascii="Sylfaen" w:hAnsi="Sylfaen" w:cs="Sylfaen"/>
          <w:noProof/>
          <w:lang w:val="ka-GE"/>
        </w:rPr>
        <w:t>ვებ</w:t>
      </w:r>
      <w:r w:rsidR="00EF526E" w:rsidRPr="00730A94">
        <w:rPr>
          <w:noProof/>
          <w:lang w:val="ka-GE"/>
        </w:rPr>
        <w:t>-</w:t>
      </w:r>
      <w:r w:rsidR="00EF526E" w:rsidRPr="00730A94">
        <w:rPr>
          <w:rFonts w:ascii="Sylfaen" w:hAnsi="Sylfaen" w:cs="Sylfaen"/>
          <w:noProof/>
          <w:lang w:val="ka-GE"/>
        </w:rPr>
        <w:t>გვერდზე</w:t>
      </w:r>
      <w:r w:rsidR="00EF526E" w:rsidRPr="00730A94">
        <w:rPr>
          <w:noProof/>
          <w:lang w:val="ka-GE"/>
        </w:rPr>
        <w:t>.</w:t>
      </w:r>
    </w:p>
    <w:p w:rsidR="00EF526E" w:rsidRPr="00EF526E" w:rsidRDefault="006B6D4A" w:rsidP="00EF526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EF526E">
        <w:rPr>
          <w:rFonts w:ascii="Sylfaen" w:hAnsi="Sylfaen"/>
          <w:sz w:val="22"/>
          <w:szCs w:val="22"/>
          <w:lang w:val="ka-GE"/>
        </w:rPr>
        <w:t>1</w:t>
      </w:r>
      <w:r w:rsidRPr="00730A94">
        <w:rPr>
          <w:rFonts w:ascii="Sylfaen" w:hAnsi="Sylfaen"/>
          <w:sz w:val="22"/>
          <w:szCs w:val="22"/>
          <w:vertAlign w:val="superscript"/>
          <w:lang w:val="ka-GE"/>
        </w:rPr>
        <w:t>4</w:t>
      </w:r>
      <w:r w:rsidR="00EF526E" w:rsidRPr="00EF526E">
        <w:rPr>
          <w:rFonts w:ascii="Sylfaen" w:hAnsi="Sylfaen"/>
          <w:sz w:val="22"/>
          <w:szCs w:val="22"/>
          <w:lang w:val="ka-GE"/>
        </w:rPr>
        <w:t>. ნუმერაციის რესურსით სარგებლობის ნებართვის გადაპირების დამატებითი პირობებს განსაზღვრავს კომისია.</w:t>
      </w:r>
    </w:p>
    <w:p w:rsidR="004F64A4" w:rsidRPr="00526DED" w:rsidRDefault="004F64A4" w:rsidP="00C66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E0E93">
        <w:rPr>
          <w:rFonts w:ascii="Sylfaen" w:hAnsi="Sylfaen" w:cs="Sylfaen"/>
          <w:noProof/>
          <w:sz w:val="22"/>
          <w:szCs w:val="22"/>
          <w:lang w:val="ka-GE"/>
        </w:rPr>
        <w:t>2. კომისი</w:t>
      </w:r>
      <w:r w:rsidR="008E0E93">
        <w:rPr>
          <w:rFonts w:ascii="Sylfaen" w:hAnsi="Sylfaen" w:cs="Sylfaen"/>
          <w:noProof/>
          <w:sz w:val="22"/>
          <w:szCs w:val="22"/>
          <w:lang w:val="ka-GE"/>
        </w:rPr>
        <w:t xml:space="preserve">ას შეუძლია </w:t>
      </w:r>
      <w:r w:rsidRPr="008E0E93">
        <w:rPr>
          <w:rFonts w:ascii="Sylfaen" w:hAnsi="Sylfaen" w:cs="Sylfaen"/>
          <w:noProof/>
          <w:sz w:val="22"/>
          <w:szCs w:val="22"/>
          <w:lang w:val="ka-GE"/>
        </w:rPr>
        <w:t xml:space="preserve">რადიოსიხშირული სპექტრით სარგებლობის ლიცენზიის მფლობელს </w:t>
      </w:r>
      <w:r w:rsidR="008E0E93">
        <w:rPr>
          <w:rFonts w:ascii="Sylfaen" w:hAnsi="Sylfaen" w:cs="Sylfaen"/>
          <w:noProof/>
          <w:sz w:val="22"/>
          <w:szCs w:val="22"/>
          <w:lang w:val="ka-GE"/>
        </w:rPr>
        <w:t>შეუ</w:t>
      </w:r>
      <w:r w:rsidRPr="008E0E93">
        <w:rPr>
          <w:rFonts w:ascii="Sylfaen" w:hAnsi="Sylfaen" w:cs="Sylfaen"/>
          <w:noProof/>
          <w:sz w:val="22"/>
          <w:szCs w:val="22"/>
          <w:lang w:val="ka-GE"/>
        </w:rPr>
        <w:t>ზღუდოს ლიცენზიის გადაპირება, თუ:</w:t>
      </w:r>
    </w:p>
    <w:p w:rsidR="008E0E93" w:rsidRDefault="004F64A4" w:rsidP="00C66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cs="Sylfaen"/>
          <w:noProof/>
          <w:sz w:val="22"/>
          <w:szCs w:val="22"/>
          <w:lang w:val="ka-GE" w:eastAsia="x-none"/>
        </w:rPr>
      </w:pPr>
      <w:r w:rsidRPr="00526DED">
        <w:rPr>
          <w:rFonts w:ascii="Sylfaen" w:hAnsi="Sylfaen" w:cs="Sylfaen"/>
          <w:noProof/>
          <w:sz w:val="22"/>
          <w:szCs w:val="22"/>
          <w:lang w:val="ka-GE" w:eastAsia="x-none"/>
        </w:rPr>
        <w:t>ა) გადაპირების მსურველ პირს კომისიის წინაშე ერიცხება რეგულირების საფასურის</w:t>
      </w:r>
      <w:r w:rsidRPr="00F1221E">
        <w:rPr>
          <w:rFonts w:ascii="Sylfaen" w:hAnsi="Sylfaen" w:cs="Sylfaen"/>
          <w:noProof/>
          <w:sz w:val="22"/>
          <w:szCs w:val="22"/>
          <w:lang w:val="ka-GE" w:eastAsia="x-none"/>
        </w:rPr>
        <w:t xml:space="preserve"> დავალიანება ან საქართველოს სახელმწიფო ბიუჯეტის წინაშე ერიცხება ამოწურვადი რესურსით სარგებლობის საფასურის დავალიანება;   </w:t>
      </w:r>
    </w:p>
    <w:p w:rsidR="004F64A4" w:rsidRPr="00F1221E" w:rsidRDefault="004F64A4" w:rsidP="00C66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cs="Sylfaen"/>
          <w:b/>
          <w:bCs/>
          <w:noProof/>
          <w:sz w:val="22"/>
          <w:szCs w:val="22"/>
          <w:lang w:val="ka-GE" w:eastAsia="x-none"/>
        </w:rPr>
      </w:pPr>
      <w:r w:rsidRPr="004D7905">
        <w:rPr>
          <w:rFonts w:ascii="Sylfaen" w:hAnsi="Sylfaen" w:cs="Sylfaen"/>
          <w:noProof/>
          <w:sz w:val="22"/>
          <w:szCs w:val="22"/>
          <w:lang w:val="ka-GE" w:eastAsia="x-none"/>
        </w:rPr>
        <w:t xml:space="preserve">ბ) </w:t>
      </w:r>
      <w:r w:rsidRPr="004D7905">
        <w:rPr>
          <w:rFonts w:ascii="Sylfaen" w:hAnsi="Sylfaen" w:cs="Sylfaen"/>
          <w:noProof/>
          <w:sz w:val="22"/>
          <w:szCs w:val="22"/>
          <w:lang w:val="ka-GE"/>
        </w:rPr>
        <w:t>უფლების გადაცემამ შესაძლოა გამოიწვიოს კონკურენციის დარღვევა, კერძოდ</w:t>
      </w:r>
      <w:r w:rsidR="006A5CC1">
        <w:rPr>
          <w:rFonts w:ascii="Sylfaen" w:hAnsi="Sylfaen" w:cs="Sylfaen"/>
          <w:noProof/>
          <w:sz w:val="22"/>
          <w:szCs w:val="22"/>
          <w:lang w:val="ka-GE"/>
        </w:rPr>
        <w:t>:</w:t>
      </w:r>
      <w:r w:rsidRPr="00F1221E">
        <w:rPr>
          <w:rFonts w:ascii="Sylfaen" w:hAnsi="Sylfaen" w:cs="Sylfaen"/>
          <w:noProof/>
          <w:sz w:val="22"/>
          <w:szCs w:val="22"/>
          <w:lang w:val="ka-GE"/>
        </w:rPr>
        <w:t xml:space="preserve"> </w:t>
      </w:r>
      <w:r w:rsidRPr="00F1221E">
        <w:rPr>
          <w:rFonts w:ascii="Sylfaen" w:hAnsi="Sylfaen" w:cs="Sylfaen"/>
          <w:noProof/>
          <w:sz w:val="22"/>
          <w:szCs w:val="22"/>
          <w:lang w:val="ka-GE" w:eastAsia="x-none"/>
        </w:rPr>
        <w:t>პირი დამოუკიდებლად ან/და მასთან ურთიერთდამოკიდებულ (აფილირებულ) პირებთან ერთად ხდება რადიოსიხშირული ზოლის კონკრეტული მონაკვეთის (რადიოსიხშირული დიაპაზონის) ან მსგავსი მახასიათებლების მქონე რადიოსიხშირული ზოლის კონკრეტული მონაკვეთების (რადიოსიხშირული დიაპაზონების) ერთობლიობის გადაპირებასთან დაკავშირებით დაწყებული საჯარო ადმინისტრაციული წარმოების ფარგლებში ჩატარებული კვლევისა და ანალიზის საფუძველზე</w:t>
      </w:r>
      <w:r w:rsidR="006A5CC1">
        <w:rPr>
          <w:rFonts w:ascii="Sylfaen" w:hAnsi="Sylfaen" w:cs="Sylfaen"/>
          <w:noProof/>
          <w:sz w:val="22"/>
          <w:szCs w:val="22"/>
          <w:lang w:val="ka-GE" w:eastAsia="x-none"/>
        </w:rPr>
        <w:t>,</w:t>
      </w:r>
      <w:r w:rsidRPr="00F1221E">
        <w:rPr>
          <w:rFonts w:ascii="Sylfaen" w:hAnsi="Sylfaen" w:cs="Sylfaen"/>
          <w:noProof/>
          <w:sz w:val="22"/>
          <w:szCs w:val="22"/>
          <w:lang w:val="ka-GE" w:eastAsia="x-none"/>
        </w:rPr>
        <w:t xml:space="preserve"> კომისიის დასაბუთებული გადაწყვეტილებით განსაზღვრული რადიოსიხშირული რესურსის მაქსიმალურ ოდენობაზე მეტის </w:t>
      </w:r>
      <w:r w:rsidRPr="004D7905">
        <w:rPr>
          <w:rFonts w:ascii="Sylfaen" w:hAnsi="Sylfaen" w:cs="Sylfaen"/>
          <w:noProof/>
          <w:sz w:val="22"/>
          <w:szCs w:val="22"/>
          <w:lang w:val="ka-GE" w:eastAsia="x-none"/>
        </w:rPr>
        <w:t>გამოყენების უფლების მქონე.</w:t>
      </w:r>
      <w:r w:rsidRPr="00F1221E">
        <w:rPr>
          <w:rFonts w:ascii="Sylfaen" w:hAnsi="Sylfaen" w:cs="Sylfaen"/>
          <w:noProof/>
          <w:sz w:val="22"/>
          <w:szCs w:val="22"/>
          <w:lang w:val="ka-GE" w:eastAsia="x-none"/>
        </w:rPr>
        <w:t xml:space="preserve"> </w:t>
      </w:r>
    </w:p>
    <w:p w:rsidR="004F64A4" w:rsidRPr="00F1221E" w:rsidRDefault="004F64A4" w:rsidP="00C66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cs="Sylfaen"/>
          <w:noProof/>
          <w:sz w:val="22"/>
          <w:szCs w:val="22"/>
          <w:lang w:val="ka-GE" w:eastAsia="x-none"/>
        </w:rPr>
      </w:pPr>
      <w:r w:rsidRPr="00F1221E">
        <w:rPr>
          <w:rFonts w:ascii="Sylfaen" w:hAnsi="Sylfaen" w:cs="Sylfaen"/>
          <w:noProof/>
          <w:sz w:val="22"/>
          <w:szCs w:val="22"/>
          <w:lang w:val="ka-GE" w:eastAsia="x-none"/>
        </w:rPr>
        <w:t xml:space="preserve">გ) ლიცენზიით განსაზღვრული ამოწურვადი რესურსით ბოლო მომხმარებელს მიეწოდება სატელეკომუნიკაციო მომსახურება და ლიცენზიის მიმღების მიერ არ არის დადასტურებული </w:t>
      </w:r>
      <w:r w:rsidR="002F04B2">
        <w:rPr>
          <w:rFonts w:ascii="Sylfaen" w:hAnsi="Sylfaen" w:cs="Sylfaen"/>
          <w:noProof/>
          <w:sz w:val="22"/>
          <w:szCs w:val="22"/>
          <w:lang w:val="ka-GE" w:eastAsia="x-none"/>
        </w:rPr>
        <w:t>მომხმარებლისათვის</w:t>
      </w:r>
      <w:r w:rsidR="002F04B2" w:rsidRPr="00F1221E">
        <w:rPr>
          <w:rFonts w:ascii="Sylfaen" w:hAnsi="Sylfaen" w:cs="Sylfaen"/>
          <w:noProof/>
          <w:sz w:val="22"/>
          <w:szCs w:val="22"/>
          <w:lang w:val="ka-GE" w:eastAsia="x-none"/>
        </w:rPr>
        <w:t xml:space="preserve"> </w:t>
      </w:r>
      <w:r w:rsidRPr="00F1221E">
        <w:rPr>
          <w:rFonts w:ascii="Sylfaen" w:hAnsi="Sylfaen" w:cs="Sylfaen"/>
          <w:noProof/>
          <w:sz w:val="22"/>
          <w:szCs w:val="22"/>
          <w:lang w:val="ka-GE" w:eastAsia="x-none"/>
        </w:rPr>
        <w:t xml:space="preserve">მომსახურების გაწევის ვალდებულება, ბოლო მომხმარებელთან გაფორმებული ხელშეკრულების პირობების შესაბამისად, ხელშეკრულების მოქმედების პერიოდში. </w:t>
      </w:r>
    </w:p>
    <w:p w:rsidR="004F64A4"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F1221E">
        <w:rPr>
          <w:rFonts w:ascii="Sylfaen" w:eastAsia="Times New Roman" w:hAnsi="Sylfaen" w:cs="Sylfaen"/>
          <w:noProof/>
          <w:sz w:val="22"/>
          <w:szCs w:val="22"/>
          <w:lang w:val="ka-GE" w:eastAsia="x-none"/>
        </w:rPr>
        <w:t xml:space="preserve">5. აუქციონის წესით მოპოვებული რადიოსიხშირული სპექტრით სარგებლობის ლიცენზიის მქონე ავტორიზებული პირი უფლებამოსილია მიმართოს კომისიას აუქციონის გამართვის მოთხოვნით, რადიოსიხშირული სპექტრით სარგებლობის უფლების ნებისმიერი ავტორიზებული პირისათვის მთლიანად ან ნაწილობრივ გადაცემის მიზნით. </w:t>
      </w:r>
      <w:r w:rsidRPr="004D7905">
        <w:rPr>
          <w:rFonts w:ascii="Sylfaen" w:eastAsia="Times New Roman" w:hAnsi="Sylfaen" w:cs="Sylfaen"/>
          <w:noProof/>
          <w:sz w:val="22"/>
          <w:szCs w:val="22"/>
          <w:lang w:val="ka-GE"/>
        </w:rPr>
        <w:t>კომისია უფლებამოსილია, მაგრამ არ არის ვალდებული ჩაატაროს ასეთი აუქციონი.</w:t>
      </w:r>
      <w:r w:rsidR="00175E9C">
        <w:rPr>
          <w:rFonts w:ascii="Sylfaen" w:eastAsia="Times New Roman" w:hAnsi="Sylfaen" w:cs="Sylfaen"/>
          <w:noProof/>
          <w:sz w:val="22"/>
          <w:szCs w:val="22"/>
          <w:lang w:val="ka-GE"/>
        </w:rPr>
        <w:t>“;</w:t>
      </w:r>
    </w:p>
    <w:p w:rsidR="00175E9C" w:rsidRDefault="00175E9C"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p>
    <w:p w:rsidR="00175E9C" w:rsidRPr="00406981" w:rsidRDefault="001973F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rPr>
      </w:pPr>
      <w:r w:rsidRPr="00406981">
        <w:rPr>
          <w:rFonts w:ascii="Sylfaen" w:eastAsia="Times New Roman" w:hAnsi="Sylfaen" w:cs="Sylfaen"/>
          <w:noProof/>
          <w:sz w:val="22"/>
          <w:szCs w:val="22"/>
          <w:lang w:val="ka-GE"/>
        </w:rPr>
        <w:t xml:space="preserve">40. </w:t>
      </w:r>
      <w:r w:rsidR="00E45A0E" w:rsidRPr="00406981">
        <w:rPr>
          <w:rFonts w:ascii="Sylfaen" w:eastAsia="Times New Roman" w:hAnsi="Sylfaen" w:cs="Sylfaen"/>
          <w:noProof/>
          <w:sz w:val="22"/>
          <w:szCs w:val="22"/>
          <w:lang w:val="ka-GE"/>
        </w:rPr>
        <w:t>52-ე მუხლი ჩამოყალიბდეს შემდეგი რედაქციით:</w:t>
      </w:r>
    </w:p>
    <w:p w:rsidR="00A80E05" w:rsidRPr="00DD0706" w:rsidRDefault="00A80E05" w:rsidP="00A80E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color w:val="000000" w:themeColor="text1"/>
          <w:sz w:val="22"/>
          <w:szCs w:val="22"/>
          <w:lang w:val="ka-GE" w:eastAsia="x-none"/>
        </w:rPr>
      </w:pPr>
      <w:r w:rsidRPr="00DD0706">
        <w:rPr>
          <w:rFonts w:ascii="Sylfaen" w:eastAsia="Times New Roman" w:hAnsi="Sylfaen" w:cs="Sylfaen"/>
          <w:noProof/>
          <w:color w:val="000000" w:themeColor="text1"/>
          <w:sz w:val="22"/>
          <w:szCs w:val="22"/>
          <w:lang w:val="ka-GE" w:eastAsia="x-none"/>
        </w:rPr>
        <w:t>,,მუხლი 52. ლიცენზიის აუქციონის საფუძველზე გაცემა</w:t>
      </w:r>
    </w:p>
    <w:p w:rsidR="00A80E05" w:rsidRPr="00406981" w:rsidRDefault="00406981" w:rsidP="00A80E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color w:val="C00000"/>
          <w:sz w:val="22"/>
          <w:szCs w:val="22"/>
          <w:lang w:val="ka-GE" w:eastAsia="x-none"/>
        </w:rPr>
      </w:pPr>
      <w:r w:rsidRPr="00DD0706">
        <w:rPr>
          <w:rFonts w:ascii="Sylfaen" w:eastAsia="Times New Roman" w:hAnsi="Sylfaen" w:cs="Sylfaen"/>
          <w:noProof/>
          <w:color w:val="000000" w:themeColor="text1"/>
          <w:sz w:val="22"/>
          <w:szCs w:val="22"/>
          <w:lang w:val="ka-GE" w:eastAsia="x-none"/>
        </w:rPr>
        <w:t xml:space="preserve">„1. რადიოსიხშირული სპექტრით სარგებლობის  </w:t>
      </w:r>
      <w:r w:rsidRPr="00F125B5">
        <w:rPr>
          <w:rFonts w:ascii="Sylfaen" w:eastAsia="Times New Roman" w:hAnsi="Sylfaen" w:cs="Sylfaen"/>
          <w:noProof/>
          <w:sz w:val="22"/>
          <w:szCs w:val="22"/>
          <w:lang w:val="ka-GE" w:eastAsia="x-none"/>
        </w:rPr>
        <w:t>ლიცენზიის  გასაცემად აუქციონის გამართვის შესახებ კომისია იღებს გადაწყვეტილებას, რომელიც სულ ცოტა 1 თვით ადრე ვრცელდება მასობრივი ინფორმაციის საშუალებებით და განთავსდება კომისიის ოფიციალურ ვებ</w:t>
      </w:r>
      <w:r w:rsidR="006A5CC1">
        <w:rPr>
          <w:rFonts w:ascii="Sylfaen" w:eastAsia="Times New Roman" w:hAnsi="Sylfaen" w:cs="Sylfaen"/>
          <w:noProof/>
          <w:sz w:val="22"/>
          <w:szCs w:val="22"/>
          <w:lang w:val="ka-GE" w:eastAsia="x-none"/>
        </w:rPr>
        <w:t>-</w:t>
      </w:r>
      <w:r w:rsidRPr="00F125B5">
        <w:rPr>
          <w:rFonts w:ascii="Sylfaen" w:eastAsia="Times New Roman" w:hAnsi="Sylfaen" w:cs="Sylfaen"/>
          <w:noProof/>
          <w:sz w:val="22"/>
          <w:szCs w:val="22"/>
          <w:lang w:val="ka-GE" w:eastAsia="x-none"/>
        </w:rPr>
        <w:t>გვერდზე.</w:t>
      </w:r>
    </w:p>
    <w:p w:rsidR="004F64A4" w:rsidRPr="00406981" w:rsidRDefault="00F125B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iCs/>
          <w:noProof/>
          <w:sz w:val="22"/>
          <w:szCs w:val="22"/>
          <w:lang w:val="ka-GE"/>
        </w:rPr>
      </w:pPr>
      <w:r w:rsidRPr="00792418">
        <w:rPr>
          <w:rFonts w:ascii="Sylfaen" w:eastAsia="Times New Roman" w:hAnsi="Sylfaen" w:cs="Sylfaen"/>
          <w:iCs/>
          <w:noProof/>
          <w:sz w:val="22"/>
          <w:szCs w:val="22"/>
          <w:lang w:val="ka-GE"/>
        </w:rPr>
        <w:t>2</w:t>
      </w:r>
      <w:r w:rsidR="004F64A4" w:rsidRPr="00406981">
        <w:rPr>
          <w:rFonts w:ascii="Sylfaen" w:eastAsia="Times New Roman" w:hAnsi="Sylfaen" w:cs="Sylfaen"/>
          <w:iCs/>
          <w:noProof/>
          <w:sz w:val="22"/>
          <w:szCs w:val="22"/>
          <w:lang w:val="ka-GE"/>
        </w:rPr>
        <w:t>. კომისიამ ამ მუხლის პირველი პუნქტით განსაზღვრული გადაწყვეტილება უნდა მიიღოს საქართველოს ზოგადი ადმინისტრაციული კოდექსით გათვალისწინებული საჯარო ადმინისტრაციული წარმოების გზით, ან უნდა გამართოს ამ კანონის 9</w:t>
      </w:r>
      <w:r w:rsidR="004F64A4" w:rsidRPr="00406981">
        <w:rPr>
          <w:rFonts w:ascii="Sylfaen" w:eastAsia="Times New Roman" w:hAnsi="Sylfaen" w:cs="Sylfaen"/>
          <w:iCs/>
          <w:noProof/>
          <w:sz w:val="22"/>
          <w:szCs w:val="22"/>
          <w:vertAlign w:val="superscript"/>
          <w:lang w:val="ka-GE"/>
        </w:rPr>
        <w:t>1</w:t>
      </w:r>
      <w:r w:rsidR="004F64A4" w:rsidRPr="00406981">
        <w:rPr>
          <w:rFonts w:ascii="Sylfaen" w:eastAsia="Times New Roman" w:hAnsi="Sylfaen" w:cs="Sylfaen"/>
          <w:iCs/>
          <w:noProof/>
          <w:sz w:val="22"/>
          <w:szCs w:val="22"/>
          <w:lang w:val="ka-GE"/>
        </w:rPr>
        <w:t xml:space="preserve"> მუხლით განსაზღვრული საჯარო კონსულტაციები შეთავაზებულ პროექტთან დაკავშირებით. ამ კანონის 9</w:t>
      </w:r>
      <w:r w:rsidR="004F64A4" w:rsidRPr="00406981">
        <w:rPr>
          <w:rFonts w:ascii="Sylfaen" w:eastAsia="Times New Roman" w:hAnsi="Sylfaen" w:cs="Sylfaen"/>
          <w:iCs/>
          <w:noProof/>
          <w:sz w:val="22"/>
          <w:szCs w:val="22"/>
          <w:vertAlign w:val="superscript"/>
          <w:lang w:val="ka-GE"/>
        </w:rPr>
        <w:t>1</w:t>
      </w:r>
      <w:r w:rsidR="004F64A4" w:rsidRPr="00406981">
        <w:rPr>
          <w:rFonts w:ascii="Sylfaen" w:eastAsia="Times New Roman" w:hAnsi="Sylfaen" w:cs="Sylfaen"/>
          <w:iCs/>
          <w:noProof/>
          <w:sz w:val="22"/>
          <w:szCs w:val="22"/>
          <w:lang w:val="ka-GE"/>
        </w:rPr>
        <w:t xml:space="preserve"> მუხლით </w:t>
      </w:r>
      <w:r w:rsidR="004F64A4" w:rsidRPr="00406981">
        <w:rPr>
          <w:rFonts w:ascii="Sylfaen" w:eastAsia="Times New Roman" w:hAnsi="Sylfaen" w:cs="Sylfaen"/>
          <w:iCs/>
          <w:noProof/>
          <w:sz w:val="22"/>
          <w:szCs w:val="22"/>
          <w:lang w:val="ka-GE"/>
        </w:rPr>
        <w:lastRenderedPageBreak/>
        <w:t>განსაზღვრული საჯარო კონსულტაციის პროცესი განსხვავდება და ანაცვლებს საქართველოს ზოგადი ადმინისტრაციული კოდექსის დებულებებს ამ კანონის 9</w:t>
      </w:r>
      <w:r w:rsidR="004F64A4" w:rsidRPr="00406981">
        <w:rPr>
          <w:rFonts w:ascii="Sylfaen" w:eastAsia="Times New Roman" w:hAnsi="Sylfaen" w:cs="Sylfaen"/>
          <w:iCs/>
          <w:noProof/>
          <w:sz w:val="22"/>
          <w:szCs w:val="22"/>
          <w:vertAlign w:val="superscript"/>
          <w:lang w:val="ka-GE"/>
        </w:rPr>
        <w:t>1</w:t>
      </w:r>
      <w:r w:rsidR="004F64A4" w:rsidRPr="00406981">
        <w:rPr>
          <w:rFonts w:ascii="Sylfaen" w:eastAsia="Times New Roman" w:hAnsi="Sylfaen" w:cs="Sylfaen"/>
          <w:iCs/>
          <w:noProof/>
          <w:sz w:val="22"/>
          <w:szCs w:val="22"/>
          <w:lang w:val="ka-GE"/>
        </w:rPr>
        <w:t xml:space="preserve"> მუხლის მე-6 პუნქტში განსაზღვრული პირობების შესაბამისად. </w:t>
      </w:r>
    </w:p>
    <w:p w:rsidR="00406981" w:rsidRPr="00406981" w:rsidRDefault="00F125B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iCs/>
          <w:noProof/>
          <w:sz w:val="22"/>
          <w:szCs w:val="22"/>
          <w:lang w:val="ka-GE"/>
        </w:rPr>
      </w:pPr>
      <w:r>
        <w:rPr>
          <w:rFonts w:ascii="Sylfaen" w:eastAsia="Times New Roman" w:hAnsi="Sylfaen" w:cs="Sylfaen"/>
          <w:iCs/>
          <w:noProof/>
          <w:sz w:val="22"/>
          <w:szCs w:val="22"/>
          <w:lang w:val="ka-GE"/>
        </w:rPr>
        <w:t>3</w:t>
      </w:r>
      <w:r w:rsidR="004F64A4" w:rsidRPr="00406981">
        <w:rPr>
          <w:rFonts w:ascii="Sylfaen" w:eastAsia="Times New Roman" w:hAnsi="Sylfaen" w:cs="Sylfaen"/>
          <w:iCs/>
          <w:noProof/>
          <w:sz w:val="22"/>
          <w:szCs w:val="22"/>
          <w:lang w:val="ka-GE"/>
        </w:rPr>
        <w:t xml:space="preserve">. კომისია უფლებამოსილია მიიღოს გადაწყვეტილება იმასთან დაკავშირებით, </w:t>
      </w:r>
      <w:r>
        <w:rPr>
          <w:rFonts w:ascii="Sylfaen" w:eastAsia="Times New Roman" w:hAnsi="Sylfaen" w:cs="Sylfaen"/>
          <w:iCs/>
          <w:noProof/>
          <w:sz w:val="22"/>
          <w:szCs w:val="22"/>
          <w:lang w:val="ka-GE"/>
        </w:rPr>
        <w:t>თუ რომელი პროცედურა გამოიყენოს მე–2</w:t>
      </w:r>
      <w:r w:rsidR="004F64A4" w:rsidRPr="00406981">
        <w:rPr>
          <w:rFonts w:ascii="Sylfaen" w:eastAsia="Times New Roman" w:hAnsi="Sylfaen" w:cs="Sylfaen"/>
          <w:iCs/>
          <w:noProof/>
          <w:sz w:val="22"/>
          <w:szCs w:val="22"/>
          <w:lang w:val="ka-GE"/>
        </w:rPr>
        <w:t xml:space="preserve"> პუნქტის </w:t>
      </w:r>
      <w:r w:rsidR="00BA5303">
        <w:rPr>
          <w:rFonts w:ascii="Sylfaen" w:eastAsia="Times New Roman" w:hAnsi="Sylfaen" w:cs="Sylfaen"/>
          <w:iCs/>
          <w:noProof/>
          <w:sz w:val="22"/>
          <w:szCs w:val="22"/>
          <w:lang w:val="ka-GE"/>
        </w:rPr>
        <w:t>მიხედვით</w:t>
      </w:r>
      <w:r w:rsidR="00BA5303" w:rsidRPr="00406981">
        <w:rPr>
          <w:rFonts w:ascii="Sylfaen" w:eastAsia="Times New Roman" w:hAnsi="Sylfaen" w:cs="Sylfaen"/>
          <w:iCs/>
          <w:noProof/>
          <w:sz w:val="22"/>
          <w:szCs w:val="22"/>
          <w:lang w:val="ka-GE"/>
        </w:rPr>
        <w:t>.</w:t>
      </w:r>
    </w:p>
    <w:p w:rsidR="00406981" w:rsidRPr="00406981" w:rsidRDefault="00F125B5"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hAnsi="Sylfaen" w:cs="Sylfaen"/>
          <w:noProof/>
          <w:sz w:val="22"/>
          <w:szCs w:val="22"/>
          <w:lang w:val="ka-GE" w:eastAsia="x-none"/>
        </w:rPr>
        <w:t>3</w:t>
      </w:r>
      <w:r w:rsidR="00406981" w:rsidRPr="00406981">
        <w:rPr>
          <w:rFonts w:ascii="Sylfaen" w:hAnsi="Sylfaen" w:cs="Sylfaen"/>
          <w:noProof/>
          <w:sz w:val="22"/>
          <w:szCs w:val="22"/>
          <w:lang w:val="ka-GE" w:eastAsia="x-none"/>
        </w:rPr>
        <w:t xml:space="preserve">. </w:t>
      </w:r>
      <w:r w:rsidR="00406981" w:rsidRPr="00406981">
        <w:rPr>
          <w:rFonts w:ascii="Sylfaen" w:eastAsia="Times New Roman" w:hAnsi="Sylfaen" w:cs="Sylfaen"/>
          <w:noProof/>
          <w:sz w:val="22"/>
          <w:szCs w:val="22"/>
          <w:lang w:val="ka-GE" w:eastAsia="x-none"/>
        </w:rPr>
        <w:t>აუქციონის გამართვის შესახებ კომისიის გადაწყვეტილებაში მითითებული უნდა იყოს:</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406981">
        <w:rPr>
          <w:rFonts w:ascii="Sylfaen" w:eastAsia="Times New Roman" w:hAnsi="Sylfaen" w:cs="Sylfaen"/>
          <w:noProof/>
          <w:sz w:val="22"/>
          <w:szCs w:val="22"/>
          <w:lang w:val="ka-GE" w:eastAsia="x-none"/>
        </w:rPr>
        <w:t>ა) მომსახურების ბაზრის შესაბამისი გეოგრაფიული საზღვრები;</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406981">
        <w:rPr>
          <w:rFonts w:ascii="Sylfaen" w:eastAsia="Times New Roman" w:hAnsi="Sylfaen" w:cs="Sylfaen"/>
          <w:noProof/>
          <w:sz w:val="22"/>
          <w:szCs w:val="22"/>
          <w:lang w:val="ka-GE" w:eastAsia="x-none"/>
        </w:rPr>
        <w:t xml:space="preserve">ბ) ამ </w:t>
      </w:r>
      <w:r w:rsidRPr="00406981">
        <w:rPr>
          <w:rFonts w:ascii="Sylfaen" w:eastAsia="Times New Roman" w:hAnsi="Sylfaen" w:cs="Sylfaen"/>
          <w:iCs/>
          <w:noProof/>
          <w:sz w:val="22"/>
          <w:szCs w:val="22"/>
          <w:lang w:val="ka-GE"/>
        </w:rPr>
        <w:t xml:space="preserve">კანონის 49-ე მუხლის შესაბამისად, განსაზღვრული </w:t>
      </w:r>
      <w:r w:rsidRPr="00406981">
        <w:rPr>
          <w:rFonts w:ascii="Sylfaen" w:eastAsia="Times New Roman" w:hAnsi="Sylfaen" w:cs="Sylfaen"/>
          <w:noProof/>
          <w:sz w:val="22"/>
          <w:szCs w:val="22"/>
          <w:lang w:val="ka-GE" w:eastAsia="x-none"/>
        </w:rPr>
        <w:t>ამოწურვადი რესურსის გამოყენების ტექნიკური და საოპერაციო პირობები, რომლებიც უზრუნველყოფს საზიანო ხელშეშლებისა და ადამიანის ჯანმრთელობაზე მავნე ზეგავლენის თავიდან აცილებას;</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406981">
        <w:rPr>
          <w:rFonts w:ascii="Sylfaen" w:eastAsia="Times New Roman" w:hAnsi="Sylfaen" w:cs="Sylfaen"/>
          <w:noProof/>
          <w:sz w:val="22"/>
          <w:szCs w:val="22"/>
          <w:lang w:val="ka-GE" w:eastAsia="x-none"/>
        </w:rPr>
        <w:t>გ) საწყისი ან შეთავაზებული საფასური;</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406981">
        <w:rPr>
          <w:rFonts w:ascii="Sylfaen" w:eastAsia="Times New Roman" w:hAnsi="Sylfaen" w:cs="Sylfaen"/>
          <w:noProof/>
          <w:sz w:val="22"/>
          <w:szCs w:val="22"/>
          <w:lang w:val="ka-GE" w:eastAsia="x-none"/>
        </w:rPr>
        <w:t xml:space="preserve">დ) განცხადებათა მიღების დაწყებისა და დამთავრების, აუქციონის გამართვის </w:t>
      </w:r>
      <w:r w:rsidR="00BA5303" w:rsidRPr="00406981">
        <w:rPr>
          <w:rFonts w:ascii="Sylfaen" w:eastAsia="Times New Roman" w:hAnsi="Sylfaen" w:cs="Sylfaen"/>
          <w:noProof/>
          <w:sz w:val="22"/>
          <w:szCs w:val="22"/>
          <w:lang w:val="ka-GE" w:eastAsia="x-none"/>
        </w:rPr>
        <w:t>ვადები</w:t>
      </w:r>
      <w:r w:rsidR="00BA5303">
        <w:rPr>
          <w:rFonts w:ascii="Sylfaen" w:eastAsia="Times New Roman" w:hAnsi="Sylfaen" w:cs="Sylfaen"/>
          <w:noProof/>
          <w:sz w:val="22"/>
          <w:szCs w:val="22"/>
          <w:lang w:val="ka-GE" w:eastAsia="x-none"/>
        </w:rPr>
        <w:t>;</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406981">
        <w:rPr>
          <w:rFonts w:ascii="Sylfaen" w:eastAsia="Times New Roman" w:hAnsi="Sylfaen" w:cs="Sylfaen"/>
          <w:noProof/>
          <w:sz w:val="22"/>
          <w:szCs w:val="22"/>
          <w:lang w:val="ka-GE" w:eastAsia="x-none"/>
        </w:rPr>
        <w:t xml:space="preserve">ე) „ლიცენზიებისა და ნებართვების შესახებ“ საქართველოს კანონის მე-18 მუხლის მე-10 პუნქტით განსაზღვრული სხვა მონაცემები, თუ არ ეწინააღმდეგება კანონს. </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06981">
        <w:rPr>
          <w:rFonts w:ascii="Sylfaen" w:hAnsi="Sylfaen" w:cs="Sylfaen"/>
          <w:noProof/>
          <w:sz w:val="22"/>
          <w:szCs w:val="22"/>
          <w:lang w:val="ka-GE" w:eastAsia="x-none"/>
        </w:rPr>
        <w:t xml:space="preserve">4. </w:t>
      </w:r>
      <w:r w:rsidRPr="00406981">
        <w:rPr>
          <w:rFonts w:ascii="Sylfaen" w:eastAsia="Times New Roman" w:hAnsi="Sylfaen" w:cs="Sylfaen"/>
          <w:noProof/>
          <w:sz w:val="22"/>
          <w:szCs w:val="22"/>
          <w:lang w:val="ka-GE" w:eastAsia="x-none"/>
        </w:rPr>
        <w:t>აუქციონის გამართვის დროს კომისია ხელმძღვანელობს ობიექტურობის, გამჭვირვალეობის, საჯაროობის, პროპორციულობის და არადისკრიმინაციულობის პრინციპებით.</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06981">
        <w:rPr>
          <w:rFonts w:ascii="Sylfaen" w:eastAsia="Times New Roman" w:hAnsi="Sylfaen" w:cs="Sylfaen"/>
          <w:noProof/>
          <w:sz w:val="22"/>
          <w:szCs w:val="22"/>
          <w:lang w:val="ka-GE" w:eastAsia="x-none"/>
        </w:rPr>
        <w:t xml:space="preserve">5. აუქციონში გამარჯვებულის გამოვლენის შესახებ გადაწყვეტილებას იღებს კომისია. აუქციონში გამარჯვებულის გამოვლენის კრიტერიუმია ამოწურვადი რესურსით სარგებლობის საფასურის მაქსიმალური ოდენობის შეთავაზება, რომლის 30 პროცენტის გადახდა ხორციელდება აუქციონში გამარჯვებულის გამოვლენის შესახებ გადაწყვეტილების მიღებიდან 1 თვის ვადაში. აუქციონში გამარჯვებულის გამოვლენის შესახებ კომისიის გადაწყვეტილება ვრცელდება მასობრივი ინფორმაციის საშუალებებით ან </w:t>
      </w:r>
      <w:r w:rsidR="00B56A51">
        <w:rPr>
          <w:rFonts w:ascii="Sylfaen" w:eastAsia="Times New Roman" w:hAnsi="Sylfaen" w:cs="Sylfaen"/>
          <w:noProof/>
          <w:sz w:val="22"/>
          <w:szCs w:val="22"/>
          <w:lang w:val="ka-GE" w:eastAsia="x-none"/>
        </w:rPr>
        <w:t xml:space="preserve">კომისიის </w:t>
      </w:r>
      <w:r w:rsidR="00B56A51" w:rsidRPr="00B56A51">
        <w:rPr>
          <w:rFonts w:ascii="Sylfaen" w:hAnsi="Sylfaen"/>
          <w:sz w:val="22"/>
          <w:szCs w:val="22"/>
          <w:lang w:val="ka-GE"/>
        </w:rPr>
        <w:t>ვებ-გვერდის მეშვეობით</w:t>
      </w:r>
      <w:r w:rsidRPr="00406981">
        <w:rPr>
          <w:rFonts w:ascii="Sylfaen" w:eastAsia="Times New Roman" w:hAnsi="Sylfaen" w:cs="Sylfaen"/>
          <w:noProof/>
          <w:sz w:val="22"/>
          <w:szCs w:val="22"/>
          <w:lang w:val="ka-GE" w:eastAsia="x-none"/>
        </w:rPr>
        <w:t>.</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noProof/>
          <w:color w:val="0000FF"/>
          <w:lang w:val="ka-GE" w:eastAsia="x-none"/>
        </w:rPr>
      </w:pPr>
      <w:r w:rsidRPr="00406981">
        <w:rPr>
          <w:rFonts w:ascii="Sylfaen" w:eastAsia="Times New Roman" w:hAnsi="Sylfaen" w:cs="Sylfaen"/>
          <w:noProof/>
          <w:sz w:val="22"/>
          <w:szCs w:val="22"/>
          <w:lang w:val="ka-GE" w:eastAsia="x-none"/>
        </w:rPr>
        <w:t>6. ლიცენზია გაიცემა კონკურსში გამარჯვებულის მიერ ამოწურვადი რესურსით სარგებლობის საფასურის 30 პროცენტის გადახდიდან 7 სამუშაო დღის ვადაში. ამოწურვადი რესურსით სარგებლობის საფასურის დარჩენილი ნაწილის გადახდა ხორციელდება ლიცენზიის მიღებიდან 1 წლის განმავლობაში, კომისიის გადაწყვეტილებით განსაზღვრული პირობების შესაბამისად.</w:t>
      </w:r>
    </w:p>
    <w:p w:rsidR="00AB4D15" w:rsidRPr="00406981" w:rsidRDefault="00F125B5"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ka-GE"/>
        </w:rPr>
      </w:pPr>
      <w:r>
        <w:rPr>
          <w:rFonts w:ascii="Sylfaen" w:hAnsi="Sylfaen" w:cs="Sylfaen"/>
          <w:noProof/>
          <w:sz w:val="22"/>
          <w:szCs w:val="22"/>
          <w:lang w:val="ka-GE" w:eastAsia="x-none"/>
        </w:rPr>
        <w:t>7</w:t>
      </w:r>
      <w:r w:rsidR="00AB4D15" w:rsidRPr="00406981">
        <w:rPr>
          <w:rFonts w:ascii="Sylfaen" w:hAnsi="Sylfaen" w:cs="Sylfaen"/>
          <w:noProof/>
          <w:sz w:val="22"/>
          <w:szCs w:val="22"/>
          <w:vertAlign w:val="superscript"/>
          <w:lang w:val="ka-GE" w:eastAsia="x-none"/>
        </w:rPr>
        <w:t>.</w:t>
      </w:r>
      <w:r w:rsidR="00AB4D15" w:rsidRPr="00406981">
        <w:rPr>
          <w:rFonts w:ascii="Sylfaen" w:hAnsi="Sylfaen" w:cs="Sylfaen"/>
          <w:noProof/>
          <w:sz w:val="22"/>
          <w:szCs w:val="22"/>
          <w:lang w:val="ka-GE" w:eastAsia="x-none"/>
        </w:rPr>
        <w:t xml:space="preserve"> </w:t>
      </w:r>
      <w:r w:rsidR="00AB4D15" w:rsidRPr="00406981">
        <w:rPr>
          <w:rFonts w:ascii="Sylfaen" w:eastAsia="Times New Roman" w:hAnsi="Sylfaen" w:cs="Sylfaen"/>
          <w:noProof/>
          <w:sz w:val="22"/>
          <w:szCs w:val="22"/>
          <w:lang w:val="ka-GE" w:eastAsia="x-none"/>
        </w:rPr>
        <w:t xml:space="preserve">კომისია იღებს გადაწყვეტილებას ლიცენზიის გაცემის შესახებ, </w:t>
      </w:r>
      <w:r w:rsidR="00AB4D15" w:rsidRPr="00406981">
        <w:rPr>
          <w:rFonts w:ascii="Sylfaen" w:hAnsi="Sylfaen" w:cs="Sylfaen"/>
          <w:sz w:val="22"/>
          <w:szCs w:val="22"/>
          <w:lang w:val="ka-GE"/>
        </w:rPr>
        <w:t>ლიცენზიის</w:t>
      </w:r>
      <w:r w:rsidR="00AB4D15" w:rsidRPr="00406981">
        <w:rPr>
          <w:rFonts w:ascii="Sylfaen" w:hAnsi="Sylfaen"/>
          <w:sz w:val="22"/>
          <w:szCs w:val="22"/>
          <w:lang w:val="ka-GE"/>
        </w:rPr>
        <w:t xml:space="preserve"> </w:t>
      </w:r>
      <w:r w:rsidR="00AB4D15" w:rsidRPr="00406981">
        <w:rPr>
          <w:rFonts w:ascii="Sylfaen" w:hAnsi="Sylfaen" w:cs="Sylfaen"/>
          <w:sz w:val="22"/>
          <w:szCs w:val="22"/>
          <w:lang w:val="ka-GE"/>
        </w:rPr>
        <w:t>მაძიებლების</w:t>
      </w:r>
      <w:r w:rsidR="00AB4D15" w:rsidRPr="00406981">
        <w:rPr>
          <w:rFonts w:ascii="Sylfaen" w:hAnsi="Sylfaen"/>
          <w:sz w:val="22"/>
          <w:szCs w:val="22"/>
          <w:lang w:val="ka-GE"/>
        </w:rPr>
        <w:t xml:space="preserve"> </w:t>
      </w:r>
      <w:r w:rsidR="00AB4D15" w:rsidRPr="00406981">
        <w:rPr>
          <w:rFonts w:ascii="Sylfaen" w:hAnsi="Sylfaen" w:cs="Sylfaen"/>
          <w:sz w:val="22"/>
          <w:szCs w:val="22"/>
          <w:lang w:val="ka-GE"/>
        </w:rPr>
        <w:t>განცხადებების</w:t>
      </w:r>
      <w:r w:rsidR="00AB4D15" w:rsidRPr="00406981">
        <w:rPr>
          <w:rFonts w:ascii="Sylfaen" w:hAnsi="Sylfaen"/>
          <w:sz w:val="22"/>
          <w:szCs w:val="22"/>
          <w:lang w:val="ka-GE"/>
        </w:rPr>
        <w:t xml:space="preserve"> </w:t>
      </w:r>
      <w:r w:rsidR="00AB4D15" w:rsidRPr="00406981">
        <w:rPr>
          <w:rFonts w:ascii="Sylfaen" w:hAnsi="Sylfaen" w:cs="Sylfaen"/>
          <w:sz w:val="22"/>
          <w:szCs w:val="22"/>
          <w:lang w:val="ka-GE"/>
        </w:rPr>
        <w:t>მიღების ვადის დასრულებიდან არაუმეტეს სამი თვის ვადაში.</w:t>
      </w:r>
    </w:p>
    <w:p w:rsid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06981">
        <w:rPr>
          <w:rFonts w:ascii="Sylfaen" w:hAnsi="Sylfaen" w:cs="Sylfaen"/>
          <w:noProof/>
          <w:sz w:val="22"/>
          <w:szCs w:val="22"/>
          <w:lang w:val="ka-GE" w:eastAsia="x-none"/>
        </w:rPr>
        <w:t xml:space="preserve">8. </w:t>
      </w:r>
      <w:r w:rsidRPr="00406981">
        <w:rPr>
          <w:rFonts w:ascii="Sylfaen" w:eastAsia="Times New Roman" w:hAnsi="Sylfaen" w:cs="Sylfaen"/>
          <w:noProof/>
          <w:sz w:val="22"/>
          <w:szCs w:val="22"/>
          <w:lang w:val="ka-GE" w:eastAsia="x-none"/>
        </w:rPr>
        <w:t xml:space="preserve">ლიცენზიის მფლობელი ვალდებულია ლიცენზიის გაცემის შესახებ კომისიის გადაწყვეტილებით განსაზღვრულ ვადაში დაიწყოს პრაქტიკული საქმიანობა. </w:t>
      </w:r>
    </w:p>
    <w:p w:rsidR="00406981" w:rsidRPr="00406981" w:rsidRDefault="00F125B5"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noProof/>
          <w:sz w:val="22"/>
          <w:szCs w:val="22"/>
          <w:lang w:val="ka-GE" w:eastAsia="x-none"/>
        </w:rPr>
      </w:pPr>
      <w:r>
        <w:rPr>
          <w:rFonts w:ascii="Sylfaen" w:hAnsi="Sylfaen" w:cs="Sylfaen"/>
          <w:noProof/>
          <w:sz w:val="22"/>
          <w:szCs w:val="22"/>
          <w:lang w:val="ka-GE" w:eastAsia="x-none"/>
        </w:rPr>
        <w:t>9</w:t>
      </w:r>
      <w:r w:rsidR="00406981" w:rsidRPr="00406981">
        <w:rPr>
          <w:rFonts w:ascii="Sylfaen" w:hAnsi="Sylfaen" w:cs="Sylfaen"/>
          <w:noProof/>
          <w:sz w:val="22"/>
          <w:szCs w:val="22"/>
          <w:lang w:val="ka-GE" w:eastAsia="x-none"/>
        </w:rPr>
        <w:t xml:space="preserve">. </w:t>
      </w:r>
      <w:r w:rsidR="00406981" w:rsidRPr="00406981">
        <w:rPr>
          <w:rFonts w:ascii="Sylfaen" w:eastAsia="Times New Roman" w:hAnsi="Sylfaen" w:cs="Sylfaen"/>
          <w:noProof/>
          <w:sz w:val="22"/>
          <w:szCs w:val="22"/>
          <w:lang w:val="ka-GE" w:eastAsia="x-none"/>
        </w:rPr>
        <w:t xml:space="preserve">დაუშვებელია ლიცენზიის მფლობელის მიერ ლიცენზიით გათვალისწინებული რესურსით სარგებლობისა და ამ რესურსის გამოყენებით პრაქტიკული საქმიანობის განხორციელების შეწყვეტა ზედიზედ 3 თვეზე მეტი ვადით ან 6 თვით ერთი წლის განმავლობაში. </w:t>
      </w:r>
    </w:p>
    <w:p w:rsidR="007D3624" w:rsidRDefault="00F125B5"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Pr>
          <w:rFonts w:ascii="Sylfaen" w:hAnsi="Sylfaen" w:cs="Sylfaen"/>
          <w:noProof/>
          <w:sz w:val="22"/>
          <w:szCs w:val="22"/>
          <w:lang w:val="ka-GE" w:eastAsia="x-none"/>
        </w:rPr>
        <w:t>10</w:t>
      </w:r>
      <w:r w:rsidR="00406981" w:rsidRPr="00406981">
        <w:rPr>
          <w:rFonts w:ascii="Sylfaen" w:hAnsi="Sylfaen" w:cs="Sylfaen"/>
          <w:noProof/>
          <w:sz w:val="22"/>
          <w:szCs w:val="22"/>
          <w:lang w:val="ka-GE" w:eastAsia="x-none"/>
        </w:rPr>
        <w:t xml:space="preserve">. </w:t>
      </w:r>
      <w:r w:rsidR="00406981" w:rsidRPr="00406981">
        <w:rPr>
          <w:rFonts w:ascii="Sylfaen" w:eastAsia="Times New Roman" w:hAnsi="Sylfaen" w:cs="Sylfaen"/>
          <w:noProof/>
          <w:sz w:val="22"/>
          <w:szCs w:val="22"/>
          <w:lang w:val="ka-GE" w:eastAsia="x-none"/>
        </w:rPr>
        <w:t xml:space="preserve">ამ კანონით გათვალისწინებული რესურსით სარგებლობის ლიცენზიის მფლობელმა პრაქტიკული საქმიანობის დასაწყებად უნდა  უზრუნველყოს: </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06981">
        <w:rPr>
          <w:rFonts w:ascii="Sylfaen" w:eastAsia="Times New Roman" w:hAnsi="Sylfaen" w:cs="Sylfaen"/>
          <w:noProof/>
          <w:sz w:val="22"/>
          <w:szCs w:val="22"/>
          <w:lang w:val="ka-GE" w:eastAsia="x-none"/>
        </w:rPr>
        <w:t>ა) ელექტრონული საკომუნიკაციო ქსელების, ტექნიკური საშუალებების ან ქსელის შესაბამისი ელემენტების მონტაჟი, საოპერაციო მართვა და ექსპლუატაცია ლიცენზიით განსაზღვრულ თითოეულ გეოგრაფიულ ზონაში;</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06981">
        <w:rPr>
          <w:rFonts w:ascii="Sylfaen" w:eastAsia="Times New Roman" w:hAnsi="Sylfaen" w:cs="Sylfaen"/>
          <w:noProof/>
          <w:sz w:val="22"/>
          <w:szCs w:val="22"/>
          <w:lang w:val="ka-GE" w:eastAsia="x-none"/>
        </w:rPr>
        <w:t>ბ) ელექტრონული საკომუნიკაციო ქსელების, ტექნიკური საშუალებების ან ქსელის შესაბამისი ელემენტების გამოყენებით ეკონომიკური საქმიანობის განხორციელება;</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06981">
        <w:rPr>
          <w:rFonts w:ascii="Sylfaen" w:eastAsia="Times New Roman" w:hAnsi="Sylfaen" w:cs="Sylfaen"/>
          <w:noProof/>
          <w:sz w:val="22"/>
          <w:szCs w:val="22"/>
          <w:lang w:val="ka-GE" w:eastAsia="x-none"/>
        </w:rPr>
        <w:t>გ) ელექტრონული საკომუნიკაციო ქსელის ელემენტებთან, მათ რესურსებთან და სიმძლავრეებთან მსურველი ავტორიზებული პირების დაშვება და განსაზღვრული საფასურის სანაცვლოდ მსურველი ოპერატორისთვის საერთო სარგებლობის ელექტრონული საკომუნიკაციო ქსელებითა და საშუალებებით მომსახურების მიწოდება;</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noProof/>
          <w:sz w:val="22"/>
          <w:szCs w:val="22"/>
          <w:lang w:val="ka-GE" w:eastAsia="x-none"/>
        </w:rPr>
      </w:pPr>
      <w:r w:rsidRPr="00406981">
        <w:rPr>
          <w:rFonts w:ascii="Sylfaen" w:eastAsia="Times New Roman" w:hAnsi="Sylfaen" w:cs="Sylfaen"/>
          <w:noProof/>
          <w:sz w:val="22"/>
          <w:szCs w:val="22"/>
          <w:lang w:val="ka-GE" w:eastAsia="x-none"/>
        </w:rPr>
        <w:t xml:space="preserve">დ) ელექტრონული საკომუნიკაციო ქსელებისა და საშუალებების გამოყენებით, შესაბამისი </w:t>
      </w:r>
      <w:r w:rsidRPr="00406981">
        <w:rPr>
          <w:rFonts w:ascii="Sylfaen" w:eastAsia="Times New Roman" w:hAnsi="Sylfaen" w:cs="Sylfaen"/>
          <w:noProof/>
          <w:sz w:val="22"/>
          <w:szCs w:val="22"/>
          <w:lang w:val="ka-GE" w:eastAsia="x-none"/>
        </w:rPr>
        <w:lastRenderedPageBreak/>
        <w:t xml:space="preserve">ავტორიზაციის საფუძველზე, განსაზღვრული საფასურის სანაცვლოდ მომხმარებლებისათვის (მათ შორის, ბოლო მომხმარებლებისათვის) მომსახურების მიწოდება. </w:t>
      </w:r>
    </w:p>
    <w:p w:rsidR="00406981" w:rsidRPr="00406981" w:rsidRDefault="00406981" w:rsidP="004069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bCs/>
          <w:noProof/>
          <w:sz w:val="22"/>
          <w:szCs w:val="22"/>
          <w:lang w:val="ka-GE" w:eastAsia="x-none"/>
        </w:rPr>
      </w:pPr>
    </w:p>
    <w:p w:rsidR="00AB4D15" w:rsidRPr="00270375" w:rsidRDefault="008C5C53"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 xml:space="preserve">42. </w:t>
      </w:r>
      <w:r w:rsidR="00AB4D15" w:rsidRPr="00270375">
        <w:rPr>
          <w:rFonts w:ascii="Sylfaen" w:eastAsia="Times New Roman" w:hAnsi="Sylfaen" w:cs="Sylfaen"/>
          <w:noProof/>
          <w:sz w:val="22"/>
          <w:szCs w:val="22"/>
          <w:lang w:val="ka-GE" w:eastAsia="x-none"/>
        </w:rPr>
        <w:t>52</w:t>
      </w:r>
      <w:r w:rsidR="00AB4D15" w:rsidRPr="00270375">
        <w:rPr>
          <w:rFonts w:ascii="Sylfaen" w:eastAsia="Times New Roman" w:hAnsi="Sylfaen" w:cs="Sylfaen"/>
          <w:noProof/>
          <w:sz w:val="22"/>
          <w:szCs w:val="22"/>
          <w:vertAlign w:val="superscript"/>
          <w:lang w:val="ka-GE" w:eastAsia="x-none"/>
        </w:rPr>
        <w:t>1</w:t>
      </w:r>
      <w:r w:rsidR="00567422" w:rsidRPr="00270375">
        <w:rPr>
          <w:rFonts w:ascii="Sylfaen" w:eastAsia="Times New Roman" w:hAnsi="Sylfaen" w:cs="Sylfaen"/>
          <w:noProof/>
          <w:sz w:val="22"/>
          <w:szCs w:val="22"/>
          <w:lang w:val="ka-GE" w:eastAsia="x-none"/>
        </w:rPr>
        <w:t xml:space="preserve"> </w:t>
      </w:r>
      <w:r w:rsidR="00C1089F">
        <w:rPr>
          <w:rFonts w:ascii="Sylfaen" w:eastAsia="Times New Roman" w:hAnsi="Sylfaen" w:cs="Sylfaen"/>
          <w:noProof/>
          <w:sz w:val="22"/>
          <w:szCs w:val="22"/>
          <w:lang w:val="ka-GE" w:eastAsia="x-none"/>
        </w:rPr>
        <w:t xml:space="preserve"> მუხლის მე-</w:t>
      </w:r>
      <w:r w:rsidR="00AB4D15" w:rsidRPr="00270375">
        <w:rPr>
          <w:rFonts w:ascii="Sylfaen" w:eastAsia="Times New Roman" w:hAnsi="Sylfaen" w:cs="Sylfaen"/>
          <w:noProof/>
          <w:sz w:val="22"/>
          <w:szCs w:val="22"/>
          <w:lang w:val="ka-GE" w:eastAsia="x-none"/>
        </w:rPr>
        <w:t>2 პუნქტის „გ“</w:t>
      </w:r>
      <w:r w:rsidR="007753EA" w:rsidRPr="00270375">
        <w:rPr>
          <w:rFonts w:ascii="Sylfaen" w:eastAsia="Times New Roman" w:hAnsi="Sylfaen" w:cs="Sylfaen"/>
          <w:noProof/>
          <w:sz w:val="22"/>
          <w:szCs w:val="22"/>
          <w:lang w:val="ka-GE" w:eastAsia="x-none"/>
        </w:rPr>
        <w:t xml:space="preserve"> ქვეპუნქტი ჩ</w:t>
      </w:r>
      <w:r w:rsidR="00AB4D15" w:rsidRPr="00270375">
        <w:rPr>
          <w:rFonts w:ascii="Sylfaen" w:eastAsia="Times New Roman" w:hAnsi="Sylfaen" w:cs="Sylfaen"/>
          <w:noProof/>
          <w:sz w:val="22"/>
          <w:szCs w:val="22"/>
          <w:lang w:val="ka-GE" w:eastAsia="x-none"/>
        </w:rPr>
        <w:t>ამოყალიბდეს შემდეგ</w:t>
      </w:r>
      <w:r w:rsidR="00567422" w:rsidRPr="00270375">
        <w:rPr>
          <w:rFonts w:ascii="Sylfaen" w:eastAsia="Times New Roman" w:hAnsi="Sylfaen" w:cs="Sylfaen"/>
          <w:noProof/>
          <w:sz w:val="22"/>
          <w:szCs w:val="22"/>
          <w:lang w:val="ka-GE" w:eastAsia="x-none"/>
        </w:rPr>
        <w:t>ი რედაქციით:</w:t>
      </w:r>
    </w:p>
    <w:p w:rsidR="008C5C53" w:rsidRDefault="008C5C53" w:rsidP="008C5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4F64A4" w:rsidRPr="00270375" w:rsidRDefault="00AB4D15" w:rsidP="008C5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270375">
        <w:rPr>
          <w:rFonts w:ascii="Sylfaen" w:eastAsia="Times New Roman" w:hAnsi="Sylfaen" w:cs="Sylfaen"/>
          <w:noProof/>
          <w:sz w:val="22"/>
          <w:szCs w:val="22"/>
          <w:lang w:val="ka-GE" w:eastAsia="x-none"/>
        </w:rPr>
        <w:t>„</w:t>
      </w:r>
      <w:r w:rsidR="004F64A4" w:rsidRPr="00270375">
        <w:rPr>
          <w:rFonts w:ascii="Sylfaen" w:eastAsia="Times New Roman" w:hAnsi="Sylfaen" w:cs="Sylfaen"/>
          <w:noProof/>
          <w:sz w:val="22"/>
          <w:szCs w:val="22"/>
          <w:lang w:val="ka-GE" w:eastAsia="x-none"/>
        </w:rPr>
        <w:t xml:space="preserve">გ) </w:t>
      </w:r>
      <w:r w:rsidR="004F64A4" w:rsidRPr="008C5C53">
        <w:rPr>
          <w:rFonts w:ascii="Sylfaen" w:eastAsia="Times New Roman" w:hAnsi="Sylfaen" w:cs="Sylfaen"/>
          <w:noProof/>
          <w:sz w:val="22"/>
          <w:szCs w:val="22"/>
          <w:lang w:val="ka-GE" w:eastAsia="x-none"/>
        </w:rPr>
        <w:t>საკონკურსოდ გამოტანილი ამოწურვადი რესურსით სარგებლობის საწყისი საფასური, რომელსაც  კომისია</w:t>
      </w:r>
      <w:r w:rsidR="004F64A4" w:rsidRPr="00270375">
        <w:rPr>
          <w:rFonts w:ascii="Sylfaen" w:eastAsia="Times New Roman" w:hAnsi="Sylfaen" w:cs="Sylfaen"/>
          <w:noProof/>
          <w:sz w:val="22"/>
          <w:szCs w:val="22"/>
          <w:lang w:val="ka-GE" w:eastAsia="x-none"/>
        </w:rPr>
        <w:t xml:space="preserve"> </w:t>
      </w:r>
      <w:r w:rsidR="004F64A4" w:rsidRPr="008C5C53">
        <w:rPr>
          <w:rFonts w:ascii="Sylfaen" w:eastAsia="Times New Roman" w:hAnsi="Sylfaen" w:cs="Sylfaen"/>
          <w:noProof/>
          <w:sz w:val="22"/>
          <w:szCs w:val="22"/>
          <w:lang w:val="ka-GE" w:eastAsia="x-none"/>
        </w:rPr>
        <w:t>ყოველ კონკრეტულ შემთხვევაში</w:t>
      </w:r>
      <w:r w:rsidR="00D87416">
        <w:rPr>
          <w:rFonts w:ascii="Sylfaen" w:eastAsia="Times New Roman" w:hAnsi="Sylfaen" w:cs="Sylfaen"/>
          <w:noProof/>
          <w:sz w:val="22"/>
          <w:szCs w:val="22"/>
          <w:lang w:val="ka-GE" w:eastAsia="x-none"/>
        </w:rPr>
        <w:t xml:space="preserve"> ადგენს</w:t>
      </w:r>
      <w:r w:rsidR="004F64A4" w:rsidRPr="008C5C53">
        <w:rPr>
          <w:rFonts w:ascii="Sylfaen" w:eastAsia="Times New Roman" w:hAnsi="Sylfaen" w:cs="Sylfaen"/>
          <w:noProof/>
          <w:sz w:val="22"/>
          <w:szCs w:val="22"/>
          <w:lang w:val="ka-GE" w:eastAsia="x-none"/>
        </w:rPr>
        <w:t xml:space="preserve"> საერთაშორისო პრაქტიკ</w:t>
      </w:r>
      <w:r w:rsidR="004F64A4" w:rsidRPr="00270375">
        <w:rPr>
          <w:rFonts w:ascii="Sylfaen" w:eastAsia="Times New Roman" w:hAnsi="Sylfaen" w:cs="Sylfaen"/>
          <w:noProof/>
          <w:sz w:val="22"/>
          <w:szCs w:val="22"/>
          <w:lang w:val="ka-GE" w:eastAsia="x-none"/>
        </w:rPr>
        <w:t>ის გათვალისწინებით</w:t>
      </w:r>
      <w:r w:rsidRPr="00270375">
        <w:rPr>
          <w:rFonts w:ascii="Sylfaen" w:eastAsia="Times New Roman" w:hAnsi="Sylfaen" w:cs="Sylfaen"/>
          <w:noProof/>
          <w:sz w:val="22"/>
          <w:szCs w:val="22"/>
          <w:lang w:val="ka-GE" w:eastAsia="x-none"/>
        </w:rPr>
        <w:t>“</w:t>
      </w:r>
      <w:r w:rsidR="00D87416">
        <w:rPr>
          <w:rFonts w:ascii="Sylfaen" w:eastAsia="Times New Roman" w:hAnsi="Sylfaen" w:cs="Sylfaen"/>
          <w:noProof/>
          <w:sz w:val="22"/>
          <w:szCs w:val="22"/>
          <w:lang w:val="ka-GE" w:eastAsia="x-none"/>
        </w:rPr>
        <w:t>;</w:t>
      </w:r>
    </w:p>
    <w:p w:rsidR="008E0E93" w:rsidRPr="00270375" w:rsidRDefault="008E0E93"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7753EA" w:rsidRPr="00270375" w:rsidRDefault="00C1089F"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 xml:space="preserve">43. </w:t>
      </w:r>
      <w:r w:rsidR="007753EA" w:rsidRPr="00270375">
        <w:rPr>
          <w:rFonts w:ascii="Sylfaen" w:eastAsia="Times New Roman" w:hAnsi="Sylfaen" w:cs="Sylfaen"/>
          <w:noProof/>
          <w:sz w:val="22"/>
          <w:szCs w:val="22"/>
          <w:lang w:val="ka-GE" w:eastAsia="x-none"/>
        </w:rPr>
        <w:t>53–ე მუხლის პირველი პუნქტის „ბ“ქვეპუნქტ</w:t>
      </w:r>
      <w:r w:rsidR="00567422" w:rsidRPr="00270375">
        <w:rPr>
          <w:rFonts w:ascii="Sylfaen" w:eastAsia="Times New Roman" w:hAnsi="Sylfaen" w:cs="Sylfaen"/>
          <w:noProof/>
          <w:sz w:val="22"/>
          <w:szCs w:val="22"/>
          <w:lang w:val="ka-GE" w:eastAsia="x-none"/>
        </w:rPr>
        <w:t>ი</w:t>
      </w:r>
      <w:r w:rsidR="007753EA" w:rsidRPr="00270375">
        <w:rPr>
          <w:rFonts w:ascii="Sylfaen" w:eastAsia="Times New Roman" w:hAnsi="Sylfaen" w:cs="Sylfaen"/>
          <w:noProof/>
          <w:sz w:val="22"/>
          <w:szCs w:val="22"/>
          <w:lang w:val="ka-GE" w:eastAsia="x-none"/>
        </w:rPr>
        <w:t xml:space="preserve"> ჩამოყალიბდეს შემდეგნაირად:</w:t>
      </w:r>
    </w:p>
    <w:p w:rsidR="004F64A4" w:rsidRPr="00270375" w:rsidRDefault="004F64A4"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Times New Roman" w:hAnsi="Sylfaen" w:cs="Sylfaen"/>
          <w:noProof/>
          <w:sz w:val="22"/>
          <w:szCs w:val="22"/>
          <w:lang w:val="ka-GE" w:eastAsia="x-none"/>
        </w:rPr>
      </w:pPr>
    </w:p>
    <w:p w:rsidR="004F64A4" w:rsidRDefault="007753EA"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270375">
        <w:rPr>
          <w:rFonts w:ascii="Sylfaen" w:eastAsia="Times New Roman" w:hAnsi="Sylfaen" w:cs="Sylfaen"/>
          <w:noProof/>
          <w:sz w:val="22"/>
          <w:szCs w:val="22"/>
          <w:lang w:val="ka-GE" w:eastAsia="x-none"/>
        </w:rPr>
        <w:t>„</w:t>
      </w:r>
      <w:r w:rsidR="004F64A4" w:rsidRPr="00270375">
        <w:rPr>
          <w:rFonts w:ascii="Sylfaen" w:eastAsia="Times New Roman" w:hAnsi="Sylfaen" w:cs="Sylfaen"/>
          <w:noProof/>
          <w:sz w:val="22"/>
          <w:szCs w:val="22"/>
          <w:lang w:val="ka-GE" w:eastAsia="x-none"/>
        </w:rPr>
        <w:t>ბ)</w:t>
      </w:r>
      <w:r w:rsidR="006A5CC1">
        <w:rPr>
          <w:rFonts w:ascii="Sylfaen" w:eastAsia="Times New Roman" w:hAnsi="Sylfaen" w:cs="Sylfaen"/>
          <w:noProof/>
          <w:sz w:val="22"/>
          <w:szCs w:val="22"/>
          <w:lang w:val="ka-GE" w:eastAsia="x-none"/>
        </w:rPr>
        <w:t xml:space="preserve"> </w:t>
      </w:r>
      <w:r w:rsidR="004F64A4" w:rsidRPr="00270375">
        <w:rPr>
          <w:rFonts w:ascii="Sylfaen" w:eastAsia="Times New Roman" w:hAnsi="Sylfaen" w:cs="Sylfaen"/>
          <w:noProof/>
          <w:sz w:val="22"/>
          <w:szCs w:val="22"/>
          <w:lang w:val="ka-GE" w:eastAsia="x-none"/>
        </w:rPr>
        <w:t>ლიცენზიის მფლობელის დასაბუთებული მოთხოვნა</w:t>
      </w:r>
      <w:r w:rsidR="00E74129">
        <w:rPr>
          <w:rFonts w:ascii="Sylfaen" w:eastAsia="Times New Roman" w:hAnsi="Sylfaen" w:cs="Sylfaen"/>
          <w:noProof/>
          <w:sz w:val="22"/>
          <w:szCs w:val="22"/>
          <w:lang w:val="ka-GE" w:eastAsia="x-none"/>
        </w:rPr>
        <w:t>“</w:t>
      </w:r>
      <w:r w:rsidR="004F64A4" w:rsidRPr="00270375">
        <w:rPr>
          <w:rFonts w:ascii="Sylfaen" w:eastAsia="Times New Roman" w:hAnsi="Sylfaen" w:cs="Sylfaen"/>
          <w:noProof/>
          <w:sz w:val="22"/>
          <w:szCs w:val="22"/>
          <w:lang w:val="ka-GE" w:eastAsia="x-none"/>
        </w:rPr>
        <w:t>.</w:t>
      </w:r>
    </w:p>
    <w:p w:rsidR="00E74129" w:rsidRDefault="00E7412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E74129" w:rsidRDefault="00E7412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 xml:space="preserve">44. </w:t>
      </w:r>
      <w:r w:rsidRPr="00270375">
        <w:rPr>
          <w:rFonts w:ascii="Sylfaen" w:eastAsia="Times New Roman" w:hAnsi="Sylfaen" w:cs="Sylfaen"/>
          <w:noProof/>
          <w:sz w:val="22"/>
          <w:szCs w:val="22"/>
          <w:lang w:val="ka-GE" w:eastAsia="x-none"/>
        </w:rPr>
        <w:t>53–ე მუხლის პირველ პუნქტს</w:t>
      </w:r>
      <w:r>
        <w:rPr>
          <w:rFonts w:ascii="Sylfaen" w:eastAsia="Times New Roman" w:hAnsi="Sylfaen" w:cs="Sylfaen"/>
          <w:noProof/>
          <w:sz w:val="22"/>
          <w:szCs w:val="22"/>
          <w:lang w:val="ka-GE" w:eastAsia="x-none"/>
        </w:rPr>
        <w:t xml:space="preserve"> </w:t>
      </w:r>
      <w:r w:rsidRPr="00DB46F7">
        <w:rPr>
          <w:rFonts w:ascii="Sylfaen" w:eastAsia="Times New Roman" w:hAnsi="Sylfaen" w:cs="Sylfaen"/>
          <w:noProof/>
          <w:sz w:val="22"/>
          <w:szCs w:val="22"/>
          <w:lang w:val="ka-GE" w:eastAsia="x-none"/>
        </w:rPr>
        <w:t>დაემატოს შემდეგი შინაარსის</w:t>
      </w:r>
      <w:r>
        <w:rPr>
          <w:rFonts w:ascii="Sylfaen" w:eastAsia="Times New Roman" w:hAnsi="Sylfaen" w:cs="Sylfaen"/>
          <w:noProof/>
          <w:sz w:val="22"/>
          <w:szCs w:val="22"/>
          <w:lang w:val="ka-GE" w:eastAsia="x-none"/>
        </w:rPr>
        <w:t xml:space="preserve"> </w:t>
      </w:r>
      <w:r w:rsidRPr="00270375">
        <w:rPr>
          <w:rFonts w:ascii="Sylfaen" w:eastAsia="Times New Roman" w:hAnsi="Sylfaen" w:cs="Sylfaen"/>
          <w:noProof/>
          <w:sz w:val="22"/>
          <w:szCs w:val="22"/>
          <w:lang w:val="ka-GE" w:eastAsia="x-none"/>
        </w:rPr>
        <w:t>„გ“ ქვეპუნქტი</w:t>
      </w:r>
      <w:r>
        <w:rPr>
          <w:rFonts w:ascii="Sylfaen" w:eastAsia="Times New Roman" w:hAnsi="Sylfaen" w:cs="Sylfaen"/>
          <w:noProof/>
          <w:sz w:val="22"/>
          <w:szCs w:val="22"/>
          <w:lang w:val="ka-GE" w:eastAsia="x-none"/>
        </w:rPr>
        <w:t>:</w:t>
      </w:r>
    </w:p>
    <w:p w:rsidR="00E74129" w:rsidRPr="00270375" w:rsidRDefault="00E7412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4F64A4" w:rsidRPr="00270375" w:rsidRDefault="00E74129"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w:t>
      </w:r>
      <w:r w:rsidR="004F64A4" w:rsidRPr="00270375">
        <w:rPr>
          <w:rFonts w:ascii="Sylfaen" w:eastAsia="Times New Roman" w:hAnsi="Sylfaen" w:cs="Sylfaen"/>
          <w:noProof/>
          <w:sz w:val="22"/>
          <w:szCs w:val="22"/>
          <w:lang w:val="ka-GE" w:eastAsia="x-none"/>
        </w:rPr>
        <w:t xml:space="preserve">გ) ობიექტურად </w:t>
      </w:r>
      <w:r w:rsidR="007D3624">
        <w:rPr>
          <w:rFonts w:ascii="Sylfaen" w:eastAsia="Times New Roman" w:hAnsi="Sylfaen" w:cs="Sylfaen"/>
          <w:noProof/>
          <w:sz w:val="22"/>
          <w:szCs w:val="22"/>
          <w:lang w:val="ka-GE" w:eastAsia="x-none"/>
        </w:rPr>
        <w:t>დასაბუთებულ</w:t>
      </w:r>
      <w:r w:rsidR="007D3624" w:rsidRPr="00270375">
        <w:rPr>
          <w:rFonts w:ascii="Sylfaen" w:eastAsia="Times New Roman" w:hAnsi="Sylfaen" w:cs="Sylfaen"/>
          <w:noProof/>
          <w:sz w:val="22"/>
          <w:szCs w:val="22"/>
          <w:lang w:val="ka-GE" w:eastAsia="x-none"/>
        </w:rPr>
        <w:t xml:space="preserve"> </w:t>
      </w:r>
      <w:r w:rsidR="004F64A4" w:rsidRPr="00270375">
        <w:rPr>
          <w:rFonts w:ascii="Sylfaen" w:eastAsia="Times New Roman" w:hAnsi="Sylfaen" w:cs="Sylfaen"/>
          <w:noProof/>
          <w:sz w:val="22"/>
          <w:szCs w:val="22"/>
          <w:lang w:val="ka-GE" w:eastAsia="x-none"/>
        </w:rPr>
        <w:t>შემთხვევებში, კომისიის პირადი ინიციატივა</w:t>
      </w:r>
      <w:r w:rsidR="00B53597">
        <w:rPr>
          <w:rFonts w:ascii="Sylfaen" w:eastAsia="Times New Roman" w:hAnsi="Sylfaen" w:cs="Sylfaen"/>
          <w:noProof/>
          <w:sz w:val="22"/>
          <w:szCs w:val="22"/>
          <w:lang w:val="ka-GE" w:eastAsia="x-none"/>
        </w:rPr>
        <w:t>.</w:t>
      </w:r>
      <w:r w:rsidR="007753EA" w:rsidRPr="00270375">
        <w:rPr>
          <w:rFonts w:ascii="Sylfaen" w:eastAsia="Times New Roman" w:hAnsi="Sylfaen" w:cs="Sylfaen"/>
          <w:noProof/>
          <w:sz w:val="22"/>
          <w:szCs w:val="22"/>
          <w:lang w:val="ka-GE" w:eastAsia="x-none"/>
        </w:rPr>
        <w:t>“</w:t>
      </w:r>
      <w:r w:rsidR="00B53597">
        <w:rPr>
          <w:rFonts w:ascii="Sylfaen" w:eastAsia="Times New Roman" w:hAnsi="Sylfaen" w:cs="Sylfaen"/>
          <w:noProof/>
          <w:sz w:val="22"/>
          <w:szCs w:val="22"/>
          <w:lang w:val="ka-GE" w:eastAsia="x-none"/>
        </w:rPr>
        <w:t>;</w:t>
      </w:r>
    </w:p>
    <w:p w:rsidR="00E43AC0" w:rsidRDefault="00E43AC0" w:rsidP="00C6629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color w:val="FF0000"/>
          <w:sz w:val="22"/>
          <w:szCs w:val="22"/>
          <w:lang w:val="ka-GE" w:eastAsia="x-none"/>
        </w:rPr>
      </w:pPr>
    </w:p>
    <w:p w:rsidR="00DB46F7" w:rsidRDefault="00E74129"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45</w:t>
      </w:r>
      <w:r w:rsidR="00DB46F7">
        <w:rPr>
          <w:rFonts w:ascii="Sylfaen" w:eastAsia="Times New Roman" w:hAnsi="Sylfaen" w:cs="Sylfaen"/>
          <w:noProof/>
          <w:sz w:val="22"/>
          <w:szCs w:val="22"/>
          <w:lang w:val="ka-GE" w:eastAsia="x-none"/>
        </w:rPr>
        <w:t xml:space="preserve">. </w:t>
      </w:r>
      <w:r w:rsidR="00DB46F7" w:rsidRPr="00DB46F7">
        <w:rPr>
          <w:rFonts w:ascii="Sylfaen" w:eastAsia="Times New Roman" w:hAnsi="Sylfaen" w:cs="Sylfaen"/>
          <w:noProof/>
          <w:sz w:val="22"/>
          <w:szCs w:val="22"/>
          <w:lang w:val="ka-GE" w:eastAsia="x-none"/>
        </w:rPr>
        <w:t>62–ე მუხლის მე–8 პუნქტი ჩამოყალიბდეს შემდეგ</w:t>
      </w:r>
      <w:r w:rsidR="00DB46F7">
        <w:rPr>
          <w:rFonts w:ascii="Sylfaen" w:eastAsia="Times New Roman" w:hAnsi="Sylfaen" w:cs="Sylfaen"/>
          <w:noProof/>
          <w:sz w:val="22"/>
          <w:szCs w:val="22"/>
          <w:lang w:val="ka-GE" w:eastAsia="x-none"/>
        </w:rPr>
        <w:t>ი რედაქციით:</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„8. ელექტრონული კომუნიკაციების სფეროში მომსახურების მიწოდების წესებს და მომხმარებელთა უფლებების დაცვის რეგლამენტს განსაზღვრავს კომისია ნორმატიული აქტით. კომისიამ შეიძლება განახორციელოს იმ პირობებისა და ინფორმაციის შემდგომი დაკონკრეტება, რომელიც ამ მუხლის მე-4 პუნქტის შესაბამისად უნდა აისახოს ხელშეკრულებაში; ამ მოთხოვნის საფუძველზე</w:t>
      </w:r>
      <w:r w:rsidR="007D3624">
        <w:rPr>
          <w:rFonts w:ascii="Sylfaen" w:eastAsia="Times New Roman" w:hAnsi="Sylfaen" w:cs="Sylfaen"/>
          <w:noProof/>
          <w:sz w:val="22"/>
          <w:szCs w:val="22"/>
          <w:lang w:val="ka-GE" w:eastAsia="x-none"/>
        </w:rPr>
        <w:t xml:space="preserve"> მიღებული</w:t>
      </w:r>
      <w:r w:rsidRPr="00DB46F7">
        <w:rPr>
          <w:rFonts w:ascii="Sylfaen" w:eastAsia="Times New Roman" w:hAnsi="Sylfaen" w:cs="Sylfaen"/>
          <w:noProof/>
          <w:sz w:val="22"/>
          <w:szCs w:val="22"/>
          <w:lang w:val="ka-GE" w:eastAsia="x-none"/>
        </w:rPr>
        <w:t xml:space="preserve"> </w:t>
      </w:r>
      <w:r w:rsidR="007D3624" w:rsidRPr="00DB46F7">
        <w:rPr>
          <w:rFonts w:ascii="Sylfaen" w:eastAsia="Times New Roman" w:hAnsi="Sylfaen" w:cs="Sylfaen"/>
          <w:noProof/>
          <w:sz w:val="22"/>
          <w:szCs w:val="22"/>
          <w:lang w:val="ka-GE" w:eastAsia="x-none"/>
        </w:rPr>
        <w:t>მონაცემ</w:t>
      </w:r>
      <w:r w:rsidR="007D3624">
        <w:rPr>
          <w:rFonts w:ascii="Sylfaen" w:eastAsia="Times New Roman" w:hAnsi="Sylfaen" w:cs="Sylfaen"/>
          <w:noProof/>
          <w:sz w:val="22"/>
          <w:szCs w:val="22"/>
          <w:lang w:val="ka-GE" w:eastAsia="x-none"/>
        </w:rPr>
        <w:t>ების</w:t>
      </w:r>
      <w:r w:rsidR="007D3624" w:rsidRPr="00DB46F7">
        <w:rPr>
          <w:rFonts w:ascii="Sylfaen" w:eastAsia="Times New Roman" w:hAnsi="Sylfaen" w:cs="Sylfaen"/>
          <w:noProof/>
          <w:sz w:val="22"/>
          <w:szCs w:val="22"/>
          <w:lang w:val="ka-GE" w:eastAsia="x-none"/>
        </w:rPr>
        <w:t xml:space="preserve"> </w:t>
      </w:r>
      <w:r w:rsidRPr="00DB46F7">
        <w:rPr>
          <w:rFonts w:ascii="Sylfaen" w:eastAsia="Times New Roman" w:hAnsi="Sylfaen" w:cs="Sylfaen"/>
          <w:noProof/>
          <w:sz w:val="22"/>
          <w:szCs w:val="22"/>
          <w:lang w:val="ka-GE" w:eastAsia="x-none"/>
        </w:rPr>
        <w:t>დამუშავება ითვლება საჭიროდ კანონმდებლობით დაკისრებული ვალდებულების შესასრულებლად“.</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Default="00E74129"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46</w:t>
      </w:r>
      <w:r w:rsidR="00DB46F7">
        <w:rPr>
          <w:rFonts w:ascii="Sylfaen" w:eastAsia="Times New Roman" w:hAnsi="Sylfaen" w:cs="Sylfaen"/>
          <w:noProof/>
          <w:sz w:val="22"/>
          <w:szCs w:val="22"/>
          <w:lang w:val="ka-GE" w:eastAsia="x-none"/>
        </w:rPr>
        <w:t xml:space="preserve">. </w:t>
      </w:r>
      <w:r w:rsidR="00DB46F7" w:rsidRPr="00DB46F7">
        <w:rPr>
          <w:rFonts w:ascii="Sylfaen" w:eastAsia="Times New Roman" w:hAnsi="Sylfaen" w:cs="Sylfaen"/>
          <w:noProof/>
          <w:sz w:val="22"/>
          <w:szCs w:val="22"/>
          <w:lang w:val="ka-GE" w:eastAsia="x-none"/>
        </w:rPr>
        <w:t>დაემატოს შემდეგი შინაარსის XI</w:t>
      </w:r>
      <w:r w:rsidR="00DB46F7" w:rsidRPr="00DB46F7">
        <w:rPr>
          <w:rFonts w:ascii="Sylfaen" w:eastAsia="Times New Roman" w:hAnsi="Sylfaen" w:cs="Sylfaen"/>
          <w:noProof/>
          <w:sz w:val="22"/>
          <w:szCs w:val="22"/>
          <w:vertAlign w:val="superscript"/>
          <w:lang w:val="ka-GE" w:eastAsia="x-none"/>
        </w:rPr>
        <w:t>1</w:t>
      </w:r>
      <w:r w:rsidR="00DB46F7" w:rsidRPr="00DB46F7">
        <w:rPr>
          <w:rFonts w:ascii="Sylfaen" w:eastAsia="Times New Roman" w:hAnsi="Sylfaen" w:cs="Sylfaen"/>
          <w:noProof/>
          <w:sz w:val="22"/>
          <w:szCs w:val="22"/>
          <w:lang w:val="ka-GE" w:eastAsia="x-none"/>
        </w:rPr>
        <w:t xml:space="preserve"> თავი</w:t>
      </w:r>
      <w:r w:rsidR="00DB46F7">
        <w:rPr>
          <w:rFonts w:ascii="Sylfaen" w:eastAsia="Times New Roman" w:hAnsi="Sylfaen" w:cs="Sylfaen"/>
          <w:noProof/>
          <w:sz w:val="22"/>
          <w:szCs w:val="22"/>
          <w:lang w:val="ka-GE" w:eastAsia="x-none"/>
        </w:rPr>
        <w:t>:</w:t>
      </w:r>
    </w:p>
    <w:p w:rsid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Pr="00E14A04"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E14A04">
        <w:rPr>
          <w:rFonts w:ascii="Sylfaen" w:eastAsia="Times New Roman" w:hAnsi="Sylfaen" w:cs="Sylfaen"/>
          <w:b/>
          <w:noProof/>
          <w:sz w:val="22"/>
          <w:szCs w:val="22"/>
          <w:lang w:val="ka-GE" w:eastAsia="x-none"/>
        </w:rPr>
        <w:t>,,</w:t>
      </w:r>
      <w:r w:rsidRPr="00406981">
        <w:rPr>
          <w:b/>
          <w:lang w:val="ka-GE"/>
        </w:rPr>
        <w:t xml:space="preserve"> </w:t>
      </w:r>
      <w:r w:rsidRPr="00E14A04">
        <w:rPr>
          <w:rFonts w:ascii="Sylfaen" w:eastAsia="Times New Roman" w:hAnsi="Sylfaen" w:cs="Sylfaen"/>
          <w:b/>
          <w:noProof/>
          <w:sz w:val="22"/>
          <w:szCs w:val="22"/>
          <w:lang w:val="ka-GE" w:eastAsia="x-none"/>
        </w:rPr>
        <w:t>XI</w:t>
      </w:r>
      <w:r w:rsidRPr="00E14A04">
        <w:rPr>
          <w:rFonts w:ascii="Sylfaen" w:eastAsia="Times New Roman" w:hAnsi="Sylfaen" w:cs="Sylfaen"/>
          <w:b/>
          <w:noProof/>
          <w:sz w:val="22"/>
          <w:szCs w:val="22"/>
          <w:vertAlign w:val="superscript"/>
          <w:lang w:val="ka-GE" w:eastAsia="x-none"/>
        </w:rPr>
        <w:t>1</w:t>
      </w:r>
      <w:r w:rsidRPr="00E14A04">
        <w:rPr>
          <w:rFonts w:ascii="Sylfaen" w:eastAsia="Times New Roman" w:hAnsi="Sylfaen" w:cs="Sylfaen"/>
          <w:b/>
          <w:noProof/>
          <w:sz w:val="22"/>
          <w:szCs w:val="22"/>
          <w:lang w:val="ka-GE" w:eastAsia="x-none"/>
        </w:rPr>
        <w:t>.  კონფიდენციალურობა ელექტრონული კომუნიკაციების სფეროში</w:t>
      </w:r>
    </w:p>
    <w:p w:rsidR="00621601" w:rsidRDefault="00621601"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Pr="00E14A04"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E14A04">
        <w:rPr>
          <w:rFonts w:ascii="Sylfaen" w:eastAsia="Times New Roman" w:hAnsi="Sylfaen" w:cs="Sylfaen"/>
          <w:b/>
          <w:noProof/>
          <w:sz w:val="22"/>
          <w:szCs w:val="22"/>
          <w:lang w:val="ka-GE" w:eastAsia="x-none"/>
        </w:rPr>
        <w:t>მუხლი 63</w:t>
      </w:r>
      <w:r w:rsidRPr="00E14A04">
        <w:rPr>
          <w:rFonts w:ascii="Sylfaen" w:eastAsia="Times New Roman" w:hAnsi="Sylfaen" w:cs="Sylfaen"/>
          <w:b/>
          <w:noProof/>
          <w:sz w:val="22"/>
          <w:szCs w:val="22"/>
          <w:vertAlign w:val="superscript"/>
          <w:lang w:val="ka-GE" w:eastAsia="x-none"/>
        </w:rPr>
        <w:t>1</w:t>
      </w:r>
      <w:r w:rsidR="00621601" w:rsidRPr="00E14A04">
        <w:rPr>
          <w:rFonts w:ascii="Sylfaen" w:eastAsia="Times New Roman" w:hAnsi="Sylfaen" w:cs="Sylfaen"/>
          <w:b/>
          <w:noProof/>
          <w:sz w:val="22"/>
          <w:szCs w:val="22"/>
          <w:lang w:val="ka-GE" w:eastAsia="x-none"/>
        </w:rPr>
        <w:t>.</w:t>
      </w:r>
      <w:r w:rsidRPr="00E14A04">
        <w:rPr>
          <w:rFonts w:ascii="Sylfaen" w:eastAsia="Times New Roman" w:hAnsi="Sylfaen" w:cs="Sylfaen"/>
          <w:b/>
          <w:noProof/>
          <w:sz w:val="22"/>
          <w:szCs w:val="22"/>
          <w:lang w:val="ka-GE" w:eastAsia="x-none"/>
        </w:rPr>
        <w:t>ელექტრონული კომუნიკაციების სფეროში კონფიდენციალურობის დაცვის რეგულირების სფერო</w:t>
      </w:r>
    </w:p>
    <w:p w:rsidR="00621601" w:rsidRPr="00DB46F7" w:rsidRDefault="00621601"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1</w:t>
      </w:r>
      <w:r w:rsidR="00621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პერსონალურ მონაცემთა დამუშავებასთან მიმართებით</w:t>
      </w:r>
      <w:r w:rsidR="006A5CC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w:t>
      </w:r>
      <w:r w:rsidR="006A5CC1">
        <w:rPr>
          <w:rFonts w:ascii="Sylfaen" w:eastAsia="Times New Roman" w:hAnsi="Sylfaen" w:cs="Sylfaen"/>
          <w:noProof/>
          <w:sz w:val="22"/>
          <w:szCs w:val="22"/>
          <w:lang w:val="ka-GE" w:eastAsia="x-none"/>
        </w:rPr>
        <w:t>ეს თავი არ</w:t>
      </w:r>
      <w:r w:rsidRPr="00DB46F7">
        <w:rPr>
          <w:rFonts w:ascii="Sylfaen" w:eastAsia="Times New Roman" w:hAnsi="Sylfaen" w:cs="Sylfaen"/>
          <w:noProof/>
          <w:sz w:val="22"/>
          <w:szCs w:val="22"/>
          <w:lang w:val="ka-GE" w:eastAsia="x-none"/>
        </w:rPr>
        <w:t xml:space="preserve">  ათავისუფლებს პირს პერსონალურ მონაცემთა დაცვის შესახებ საქართველოს კანონით განსაზღვრული ვალდებულებისაგან.</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2</w:t>
      </w:r>
      <w:r w:rsidR="00621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ეს თავი არ ვრცელდება </w:t>
      </w:r>
      <w:r w:rsidR="00EB3FC1">
        <w:rPr>
          <w:rFonts w:ascii="Sylfaen" w:eastAsia="Times New Roman" w:hAnsi="Sylfaen" w:cs="Sylfaen"/>
          <w:noProof/>
          <w:sz w:val="22"/>
          <w:szCs w:val="22"/>
          <w:lang w:val="ka-GE" w:eastAsia="x-none"/>
        </w:rPr>
        <w:t>საზოგადოებრივ</w:t>
      </w:r>
      <w:r w:rsidR="00EB3FC1" w:rsidRPr="00DB46F7">
        <w:rPr>
          <w:rFonts w:ascii="Sylfaen" w:eastAsia="Times New Roman" w:hAnsi="Sylfaen" w:cs="Sylfaen"/>
          <w:noProof/>
          <w:sz w:val="22"/>
          <w:szCs w:val="22"/>
          <w:lang w:val="ka-GE" w:eastAsia="x-none"/>
        </w:rPr>
        <w:t xml:space="preserve"> </w:t>
      </w:r>
      <w:r w:rsidRPr="00DB46F7">
        <w:rPr>
          <w:rFonts w:ascii="Sylfaen" w:eastAsia="Times New Roman" w:hAnsi="Sylfaen" w:cs="Sylfaen"/>
          <w:noProof/>
          <w:sz w:val="22"/>
          <w:szCs w:val="22"/>
          <w:lang w:val="ka-GE" w:eastAsia="x-none"/>
        </w:rPr>
        <w:t>უსაფრთხოებასთან, თავდაცვასთან, საქართველოს სახელმწიფო უსაფრთხოებასთან დაკავშირებულ საქმიანობაზე და სისხლის სამართლის სფეროში შესაბამისი სახელმწიფო უწყებების საქმიანობაზე.</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3</w:t>
      </w:r>
      <w:r w:rsidR="00621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ამ თავის მიზნებისთვის, მომხმარებელი ნიშნავს ფიზიკურ პირს, რომელიც იყენებს </w:t>
      </w:r>
      <w:r w:rsidR="00687E12">
        <w:rPr>
          <w:rFonts w:ascii="Sylfaen" w:eastAsia="Times New Roman" w:hAnsi="Sylfaen" w:cs="Sylfaen"/>
          <w:noProof/>
          <w:sz w:val="22"/>
          <w:szCs w:val="22"/>
          <w:lang w:val="ka-GE" w:eastAsia="x-none"/>
        </w:rPr>
        <w:t>საერთო სარგებლობის</w:t>
      </w:r>
      <w:r w:rsidRPr="00DB46F7">
        <w:rPr>
          <w:rFonts w:ascii="Sylfaen" w:eastAsia="Times New Roman" w:hAnsi="Sylfaen" w:cs="Sylfaen"/>
          <w:noProof/>
          <w:sz w:val="22"/>
          <w:szCs w:val="22"/>
          <w:lang w:val="ka-GE" w:eastAsia="x-none"/>
        </w:rPr>
        <w:t xml:space="preserve"> ელექტრონულ საკომუნიკაციო მომსახურებას.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E14A04">
        <w:rPr>
          <w:rFonts w:ascii="Sylfaen" w:eastAsia="Times New Roman" w:hAnsi="Sylfaen" w:cs="Sylfaen"/>
          <w:b/>
          <w:noProof/>
          <w:sz w:val="22"/>
          <w:szCs w:val="22"/>
          <w:lang w:val="ka-GE" w:eastAsia="x-none"/>
        </w:rPr>
        <w:t>მუხლი 63</w:t>
      </w:r>
      <w:r w:rsidRPr="00E14A04">
        <w:rPr>
          <w:rFonts w:ascii="Sylfaen" w:eastAsia="Times New Roman" w:hAnsi="Sylfaen" w:cs="Sylfaen"/>
          <w:b/>
          <w:noProof/>
          <w:sz w:val="22"/>
          <w:szCs w:val="22"/>
          <w:vertAlign w:val="superscript"/>
          <w:lang w:val="ka-GE" w:eastAsia="x-none"/>
        </w:rPr>
        <w:t>2</w:t>
      </w:r>
      <w:r w:rsidR="00621601" w:rsidRPr="00E14A04">
        <w:rPr>
          <w:rFonts w:ascii="Sylfaen" w:eastAsia="Times New Roman" w:hAnsi="Sylfaen" w:cs="Sylfaen"/>
          <w:b/>
          <w:noProof/>
          <w:sz w:val="22"/>
          <w:szCs w:val="22"/>
          <w:lang w:val="ka-GE" w:eastAsia="x-none"/>
        </w:rPr>
        <w:t xml:space="preserve">. </w:t>
      </w:r>
      <w:r w:rsidRPr="00E14A04">
        <w:rPr>
          <w:rFonts w:ascii="Sylfaen" w:eastAsia="Times New Roman" w:hAnsi="Sylfaen" w:cs="Sylfaen"/>
          <w:b/>
          <w:noProof/>
          <w:sz w:val="22"/>
          <w:szCs w:val="22"/>
          <w:lang w:val="ka-GE" w:eastAsia="x-none"/>
        </w:rPr>
        <w:t xml:space="preserve"> </w:t>
      </w:r>
      <w:r w:rsidR="00687E12" w:rsidRPr="006B6D4A">
        <w:rPr>
          <w:rFonts w:ascii="Sylfaen" w:eastAsia="Times New Roman" w:hAnsi="Sylfaen" w:cs="Sylfaen"/>
          <w:b/>
          <w:noProof/>
          <w:sz w:val="22"/>
          <w:szCs w:val="22"/>
          <w:lang w:val="ka-GE" w:eastAsia="x-none"/>
        </w:rPr>
        <w:t>საერთო სარგებლობის</w:t>
      </w:r>
      <w:r w:rsidR="00687E12" w:rsidRPr="00DB46F7">
        <w:rPr>
          <w:rFonts w:ascii="Sylfaen" w:eastAsia="Times New Roman" w:hAnsi="Sylfaen" w:cs="Sylfaen"/>
          <w:noProof/>
          <w:sz w:val="22"/>
          <w:szCs w:val="22"/>
          <w:lang w:val="ka-GE" w:eastAsia="x-none"/>
        </w:rPr>
        <w:t xml:space="preserve"> </w:t>
      </w:r>
      <w:r w:rsidRPr="00E14A04">
        <w:rPr>
          <w:rFonts w:ascii="Sylfaen" w:eastAsia="Times New Roman" w:hAnsi="Sylfaen" w:cs="Sylfaen"/>
          <w:b/>
          <w:noProof/>
          <w:sz w:val="22"/>
          <w:szCs w:val="22"/>
          <w:lang w:val="ka-GE" w:eastAsia="x-none"/>
        </w:rPr>
        <w:t xml:space="preserve"> ელექტრონული საკომუნიკაციო მომსახურების უსაფრთხოება</w:t>
      </w:r>
    </w:p>
    <w:p w:rsidR="00E14A04" w:rsidRPr="00E14A04" w:rsidRDefault="00E14A04"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p>
    <w:p w:rsidR="00DB46F7" w:rsidRPr="00DB46F7" w:rsidRDefault="00621601"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 xml:space="preserve">1. </w:t>
      </w:r>
      <w:r w:rsidR="00DB46F7" w:rsidRPr="00DB46F7">
        <w:rPr>
          <w:rFonts w:ascii="Sylfaen" w:eastAsia="Times New Roman" w:hAnsi="Sylfaen" w:cs="Sylfaen"/>
          <w:noProof/>
          <w:sz w:val="22"/>
          <w:szCs w:val="22"/>
          <w:lang w:val="ka-GE" w:eastAsia="x-none"/>
        </w:rPr>
        <w:t xml:space="preserve">მე-3 პუნქტის შესაბამისად, ელექტრონული საკომუნიკაციო მომსახურების მიმწოდებელი,  </w:t>
      </w:r>
      <w:r w:rsidR="00DB46F7" w:rsidRPr="00DB46F7">
        <w:rPr>
          <w:rFonts w:ascii="Sylfaen" w:eastAsia="Times New Roman" w:hAnsi="Sylfaen" w:cs="Sylfaen"/>
          <w:noProof/>
          <w:sz w:val="22"/>
          <w:szCs w:val="22"/>
          <w:lang w:val="ka-GE" w:eastAsia="x-none"/>
        </w:rPr>
        <w:lastRenderedPageBreak/>
        <w:t>ელექტრონული საკომუნიკაციო მომსახურების უსაფრთხოების დაცვის მიზნით</w:t>
      </w:r>
      <w:r w:rsidR="006A5CC1">
        <w:rPr>
          <w:rFonts w:ascii="Sylfaen" w:eastAsia="Times New Roman" w:hAnsi="Sylfaen" w:cs="Sylfaen"/>
          <w:noProof/>
          <w:sz w:val="22"/>
          <w:szCs w:val="22"/>
          <w:lang w:val="ka-GE" w:eastAsia="x-none"/>
        </w:rPr>
        <w:t>,</w:t>
      </w:r>
      <w:r w:rsidR="00DB46F7" w:rsidRPr="00DB46F7">
        <w:rPr>
          <w:rFonts w:ascii="Sylfaen" w:eastAsia="Times New Roman" w:hAnsi="Sylfaen" w:cs="Sylfaen"/>
          <w:noProof/>
          <w:sz w:val="22"/>
          <w:szCs w:val="22"/>
          <w:lang w:val="ka-GE" w:eastAsia="x-none"/>
        </w:rPr>
        <w:t xml:space="preserve"> იღებს შესაბამის ტექნიკურ და ორგანიზაციულ ზომებს;</w:t>
      </w:r>
    </w:p>
    <w:p w:rsidR="00DB46F7" w:rsidRPr="00DB46F7" w:rsidRDefault="00621601"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 xml:space="preserve">2. </w:t>
      </w:r>
      <w:r w:rsidR="00DB46F7" w:rsidRPr="00DB46F7">
        <w:rPr>
          <w:rFonts w:ascii="Sylfaen" w:eastAsia="Times New Roman" w:hAnsi="Sylfaen" w:cs="Sylfaen"/>
          <w:noProof/>
          <w:sz w:val="22"/>
          <w:szCs w:val="22"/>
          <w:lang w:val="ka-GE" w:eastAsia="x-none"/>
        </w:rPr>
        <w:t>პირველ პუნქტში მითითებული ზომები</w:t>
      </w:r>
      <w:r w:rsidR="006A5CC1">
        <w:rPr>
          <w:rFonts w:ascii="Sylfaen" w:eastAsia="Times New Roman" w:hAnsi="Sylfaen" w:cs="Sylfaen"/>
          <w:noProof/>
          <w:sz w:val="22"/>
          <w:szCs w:val="22"/>
          <w:lang w:val="ka-GE" w:eastAsia="x-none"/>
        </w:rPr>
        <w:t>,</w:t>
      </w:r>
      <w:r w:rsidR="00DB46F7" w:rsidRPr="00DB46F7">
        <w:rPr>
          <w:rFonts w:ascii="Sylfaen" w:eastAsia="Times New Roman" w:hAnsi="Sylfaen" w:cs="Sylfaen"/>
          <w:noProof/>
          <w:sz w:val="22"/>
          <w:szCs w:val="22"/>
          <w:lang w:val="ka-GE" w:eastAsia="x-none"/>
        </w:rPr>
        <w:t xml:space="preserve"> სულ მცირე</w:t>
      </w:r>
      <w:r w:rsidR="006A5CC1">
        <w:rPr>
          <w:rFonts w:ascii="Sylfaen" w:eastAsia="Times New Roman" w:hAnsi="Sylfaen" w:cs="Sylfaen"/>
          <w:noProof/>
          <w:sz w:val="22"/>
          <w:szCs w:val="22"/>
          <w:lang w:val="ka-GE" w:eastAsia="x-none"/>
        </w:rPr>
        <w:t>,</w:t>
      </w:r>
      <w:r w:rsidR="00DB46F7" w:rsidRPr="00DB46F7">
        <w:rPr>
          <w:rFonts w:ascii="Sylfaen" w:eastAsia="Times New Roman" w:hAnsi="Sylfaen" w:cs="Sylfaen"/>
          <w:noProof/>
          <w:sz w:val="22"/>
          <w:szCs w:val="22"/>
          <w:lang w:val="ka-GE" w:eastAsia="x-none"/>
        </w:rPr>
        <w:t xml:space="preserve"> უნდა: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ა) უზრუნველყოფდეს, რომ პერსონალურ მონაცემებზე დაშვება გააჩნდეს მხოლოდ უფლებამოსილ </w:t>
      </w:r>
      <w:r w:rsidR="00687E12">
        <w:rPr>
          <w:rFonts w:ascii="Sylfaen" w:eastAsia="Times New Roman" w:hAnsi="Sylfaen" w:cs="Sylfaen"/>
          <w:noProof/>
          <w:sz w:val="22"/>
          <w:szCs w:val="22"/>
          <w:lang w:val="ka-GE" w:eastAsia="x-none"/>
        </w:rPr>
        <w:t>პირს</w:t>
      </w:r>
      <w:r w:rsidR="00687E12" w:rsidRPr="00DB46F7">
        <w:rPr>
          <w:rFonts w:ascii="Sylfaen" w:eastAsia="Times New Roman" w:hAnsi="Sylfaen" w:cs="Sylfaen"/>
          <w:noProof/>
          <w:sz w:val="22"/>
          <w:szCs w:val="22"/>
          <w:lang w:val="ka-GE" w:eastAsia="x-none"/>
        </w:rPr>
        <w:t xml:space="preserve">, </w:t>
      </w:r>
      <w:r w:rsidRPr="00DB46F7">
        <w:rPr>
          <w:rFonts w:ascii="Sylfaen" w:eastAsia="Times New Roman" w:hAnsi="Sylfaen" w:cs="Sylfaen"/>
          <w:noProof/>
          <w:sz w:val="22"/>
          <w:szCs w:val="22"/>
          <w:lang w:val="ka-GE" w:eastAsia="x-none"/>
        </w:rPr>
        <w:t>მხოლოდ კანონიერი მიზნებისთვის;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ბ) იცავდეს შენახულ ან გადაცემულ პერსონალურ მონაცემებს შემთხვევითი ან უკანონო განადგურებისგან, შემთხვევითი დაკარგვის ან შეცვლისგან და არაუფლებამოსილი ან უკანონო შენახვის, დამუშავების, დაშვების ან გამჟღავნებისგან; და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გ) უზრუნველყოფდეს პერსონალურ მონაცემთა დამუშავებასთან დაკავშირებით   უსაფრთხოების პოლიტიკის განხორციელებას.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3. საჭიროების შემთხვევაში, პირველი პუნქტით მოთხოვნილი ზომები შეიძლება გატარდეს იმ ელექტრონული საკომუნიკაციო ქსელის ოპერატორთან ერთად, ვისი მეშვეობითაც </w:t>
      </w:r>
      <w:r w:rsidR="006A5CC1">
        <w:rPr>
          <w:rFonts w:ascii="Sylfaen" w:eastAsia="Times New Roman" w:hAnsi="Sylfaen" w:cs="Sylfaen"/>
          <w:noProof/>
          <w:sz w:val="22"/>
          <w:szCs w:val="22"/>
          <w:lang w:val="ka-GE" w:eastAsia="x-none"/>
        </w:rPr>
        <w:t>ხორციელდება</w:t>
      </w:r>
      <w:r w:rsidR="006A5CC1" w:rsidRPr="00DB46F7">
        <w:rPr>
          <w:rFonts w:ascii="Sylfaen" w:eastAsia="Times New Roman" w:hAnsi="Sylfaen" w:cs="Sylfaen"/>
          <w:noProof/>
          <w:sz w:val="22"/>
          <w:szCs w:val="22"/>
          <w:lang w:val="ka-GE" w:eastAsia="x-none"/>
        </w:rPr>
        <w:t xml:space="preserve"> </w:t>
      </w:r>
      <w:r w:rsidRPr="00DB46F7">
        <w:rPr>
          <w:rFonts w:ascii="Sylfaen" w:eastAsia="Times New Roman" w:hAnsi="Sylfaen" w:cs="Sylfaen"/>
          <w:noProof/>
          <w:sz w:val="22"/>
          <w:szCs w:val="22"/>
          <w:lang w:val="ka-GE" w:eastAsia="x-none"/>
        </w:rPr>
        <w:t>მომსახურების მიწოდება და ამ მიზნებისთვის ელექტრონული საკომუნიკაციო ქსელის ოპერატორმა უნდა შეასრულოს ელექტრონული საკომუნიკაციო მომსახურების მიმწოდებლის ნებისმიერ</w:t>
      </w:r>
      <w:r w:rsidR="00687E12">
        <w:rPr>
          <w:rFonts w:ascii="Sylfaen" w:eastAsia="Times New Roman" w:hAnsi="Sylfaen" w:cs="Sylfaen"/>
          <w:noProof/>
          <w:sz w:val="22"/>
          <w:szCs w:val="22"/>
          <w:lang w:val="ka-GE" w:eastAsia="x-none"/>
        </w:rPr>
        <w:t>ი</w:t>
      </w:r>
      <w:r w:rsidRPr="00DB46F7">
        <w:rPr>
          <w:rFonts w:ascii="Sylfaen" w:eastAsia="Times New Roman" w:hAnsi="Sylfaen" w:cs="Sylfaen"/>
          <w:noProof/>
          <w:sz w:val="22"/>
          <w:szCs w:val="22"/>
          <w:lang w:val="ka-GE" w:eastAsia="x-none"/>
        </w:rPr>
        <w:t xml:space="preserve"> დასაბუთებულ</w:t>
      </w:r>
      <w:r w:rsidR="00687E12">
        <w:rPr>
          <w:rFonts w:ascii="Sylfaen" w:eastAsia="Times New Roman" w:hAnsi="Sylfaen" w:cs="Sylfaen"/>
          <w:noProof/>
          <w:sz w:val="22"/>
          <w:szCs w:val="22"/>
          <w:lang w:val="ka-GE" w:eastAsia="x-none"/>
        </w:rPr>
        <w:t>ი</w:t>
      </w:r>
      <w:r w:rsidRPr="00DB46F7">
        <w:rPr>
          <w:rFonts w:ascii="Sylfaen" w:eastAsia="Times New Roman" w:hAnsi="Sylfaen" w:cs="Sylfaen"/>
          <w:noProof/>
          <w:sz w:val="22"/>
          <w:szCs w:val="22"/>
          <w:lang w:val="ka-GE" w:eastAsia="x-none"/>
        </w:rPr>
        <w:t xml:space="preserve"> მოთხოვნა.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4. პირველი პუნქტის მიზნებისათვის, გასატარებელი ზომა მხოლოდ მაშინ ჩაითვლება შესაბამისად, თუ ტექნოლოგიური განვითარებისა და მისი დანერგვის/განხორციელების ხარჯების გათვალისწინებით პროპორციულია იმ რისკებისა, რომელთაგან დასაცავადაც </w:t>
      </w:r>
      <w:r w:rsidR="006A5CC1">
        <w:rPr>
          <w:rFonts w:ascii="Sylfaen" w:eastAsia="Times New Roman" w:hAnsi="Sylfaen" w:cs="Sylfaen"/>
          <w:noProof/>
          <w:sz w:val="22"/>
          <w:szCs w:val="22"/>
          <w:lang w:val="ka-GE" w:eastAsia="x-none"/>
        </w:rPr>
        <w:t xml:space="preserve">იგი </w:t>
      </w:r>
      <w:r w:rsidRPr="00DB46F7">
        <w:rPr>
          <w:rFonts w:ascii="Sylfaen" w:eastAsia="Times New Roman" w:hAnsi="Sylfaen" w:cs="Sylfaen"/>
          <w:noProof/>
          <w:sz w:val="22"/>
          <w:szCs w:val="22"/>
          <w:lang w:val="ka-GE" w:eastAsia="x-none"/>
        </w:rPr>
        <w:t>გამოიყენება.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5. თუ პირველი პუნქტის მოთხოვნის შესაბამისად გატარებული ზომების მიუხედავად, </w:t>
      </w:r>
      <w:r w:rsidR="00687E12">
        <w:rPr>
          <w:rFonts w:ascii="Sylfaen" w:eastAsia="Times New Roman" w:hAnsi="Sylfaen" w:cs="Sylfaen"/>
          <w:noProof/>
          <w:sz w:val="22"/>
          <w:szCs w:val="22"/>
          <w:lang w:val="ka-GE" w:eastAsia="x-none"/>
        </w:rPr>
        <w:t>საერთო სარგებლობის</w:t>
      </w:r>
      <w:r w:rsidR="00687E12" w:rsidRPr="00DB46F7">
        <w:rPr>
          <w:rFonts w:ascii="Sylfaen" w:eastAsia="Times New Roman" w:hAnsi="Sylfaen" w:cs="Sylfaen"/>
          <w:noProof/>
          <w:sz w:val="22"/>
          <w:szCs w:val="22"/>
          <w:lang w:val="ka-GE" w:eastAsia="x-none"/>
        </w:rPr>
        <w:t xml:space="preserve"> </w:t>
      </w:r>
      <w:r w:rsidRPr="00DB46F7">
        <w:rPr>
          <w:rFonts w:ascii="Sylfaen" w:eastAsia="Times New Roman" w:hAnsi="Sylfaen" w:cs="Sylfaen"/>
          <w:noProof/>
          <w:sz w:val="22"/>
          <w:szCs w:val="22"/>
          <w:lang w:val="ka-GE" w:eastAsia="x-none"/>
        </w:rPr>
        <w:t xml:space="preserve"> ელექტრონულ საკომუნიკაციო მომსახურების უსაფრთხოებასთან დაკავშირებით</w:t>
      </w:r>
      <w:r w:rsidR="00D33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მნიშვნელოვანი რისკი</w:t>
      </w:r>
      <w:r w:rsidR="00D33601">
        <w:rPr>
          <w:rFonts w:ascii="Sylfaen" w:eastAsia="Times New Roman" w:hAnsi="Sylfaen" w:cs="Sylfaen"/>
          <w:noProof/>
          <w:sz w:val="22"/>
          <w:szCs w:val="22"/>
          <w:lang w:val="ka-GE" w:eastAsia="x-none"/>
        </w:rPr>
        <w:t>ა დარჩენილი</w:t>
      </w:r>
      <w:r w:rsidRPr="00DB46F7">
        <w:rPr>
          <w:rFonts w:ascii="Sylfaen" w:eastAsia="Times New Roman" w:hAnsi="Sylfaen" w:cs="Sylfaen"/>
          <w:noProof/>
          <w:sz w:val="22"/>
          <w:szCs w:val="22"/>
          <w:lang w:val="ka-GE" w:eastAsia="x-none"/>
        </w:rPr>
        <w:t>, ელექტრონული საკომუნიკაციო მომსახურების მიმწოდებელი ვალდებულია</w:t>
      </w:r>
      <w:r w:rsidR="00D33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შესაბამის აბონენტებს აცნობოს ამ რისკების შესახებ შემდეგი:</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ა) ამ რისკების ტიპი/ხასიათი;</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ბ) ნებისმიერი შესაბამისი გასატარებელი ზომები, რომლებიც აბონენტმა შეიძლება მიიღოს ამ რისკებისგან თავის დასაცავად; და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გ) ამგვარი ზომების მიღების შედეგად გამოწვეული</w:t>
      </w:r>
      <w:r w:rsidR="00D33601">
        <w:rPr>
          <w:rFonts w:ascii="Sylfaen" w:eastAsia="Times New Roman" w:hAnsi="Sylfaen" w:cs="Sylfaen"/>
          <w:noProof/>
          <w:sz w:val="22"/>
          <w:szCs w:val="22"/>
          <w:lang w:val="ka-GE" w:eastAsia="x-none"/>
        </w:rPr>
        <w:t>, აბონენტის მიერ გასაწევი</w:t>
      </w:r>
      <w:r w:rsidRPr="00DB46F7">
        <w:rPr>
          <w:rFonts w:ascii="Sylfaen" w:eastAsia="Times New Roman" w:hAnsi="Sylfaen" w:cs="Sylfaen"/>
          <w:noProof/>
          <w:sz w:val="22"/>
          <w:szCs w:val="22"/>
          <w:lang w:val="ka-GE" w:eastAsia="x-none"/>
        </w:rPr>
        <w:t xml:space="preserve"> სავარაუდო ხარჯები</w:t>
      </w:r>
      <w:r w:rsidR="00D33601" w:rsidRPr="00DB46F7">
        <w:rPr>
          <w:rFonts w:ascii="Sylfaen" w:eastAsia="Times New Roman" w:hAnsi="Sylfaen" w:cs="Sylfaen"/>
          <w:noProof/>
          <w:sz w:val="22"/>
          <w:szCs w:val="22"/>
          <w:lang w:val="ka-GE" w:eastAsia="x-none"/>
        </w:rPr>
        <w:t>.</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6. კომისია უფლებამოსილია ამ კანონის 44-ე მუხლის შესაბამისად შეამოწმოს ელექტრონული საკომუნიკაციო მომსახურების მიმწოდებლის მიერ ამ მომსახურების უსაფრთხოების უზრუნველსაყოფად გატარებული ზომები.</w:t>
      </w:r>
    </w:p>
    <w:p w:rsidR="002177BB" w:rsidRDefault="002177BB"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E14A04">
        <w:rPr>
          <w:rFonts w:ascii="Sylfaen" w:eastAsia="Times New Roman" w:hAnsi="Sylfaen" w:cs="Sylfaen"/>
          <w:b/>
          <w:noProof/>
          <w:sz w:val="22"/>
          <w:szCs w:val="22"/>
          <w:lang w:val="ka-GE" w:eastAsia="x-none"/>
        </w:rPr>
        <w:t>მუხლი 63</w:t>
      </w:r>
      <w:r w:rsidRPr="00E14A04">
        <w:rPr>
          <w:rFonts w:ascii="Sylfaen" w:eastAsia="Times New Roman" w:hAnsi="Sylfaen" w:cs="Sylfaen"/>
          <w:b/>
          <w:noProof/>
          <w:sz w:val="22"/>
          <w:szCs w:val="22"/>
          <w:vertAlign w:val="superscript"/>
          <w:lang w:val="ka-GE" w:eastAsia="x-none"/>
        </w:rPr>
        <w:t>3</w:t>
      </w:r>
      <w:r w:rsidR="002177BB" w:rsidRPr="00E14A04">
        <w:rPr>
          <w:rFonts w:ascii="Sylfaen" w:eastAsia="Times New Roman" w:hAnsi="Sylfaen" w:cs="Sylfaen"/>
          <w:b/>
          <w:noProof/>
          <w:sz w:val="22"/>
          <w:szCs w:val="22"/>
          <w:lang w:val="ka-GE" w:eastAsia="x-none"/>
        </w:rPr>
        <w:t>.</w:t>
      </w:r>
      <w:r w:rsidRPr="00E14A04">
        <w:rPr>
          <w:rFonts w:ascii="Sylfaen" w:eastAsia="Times New Roman" w:hAnsi="Sylfaen" w:cs="Sylfaen"/>
          <w:b/>
          <w:noProof/>
          <w:sz w:val="22"/>
          <w:szCs w:val="22"/>
          <w:lang w:val="ka-GE" w:eastAsia="x-none"/>
        </w:rPr>
        <w:t xml:space="preserve"> პერსონალურ მონაცემთა გამჟღავნება</w:t>
      </w:r>
    </w:p>
    <w:p w:rsidR="00E14A04" w:rsidRPr="00E14A04" w:rsidRDefault="00E14A04"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1. თუ სახეზეა პერსონალურ მონაცემთა გამჟღავნება, ელექტრონული საკომუნიკაციო მომსახურების მიმწოდებლი ვალდებულია დაუყოვნებლივ  აცნობოს კომისიას  დარღვევის შესახებ.</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2. მე-3 პუნქტის შესაბამისად</w:t>
      </w:r>
      <w:r w:rsidR="00D33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თუ სავარაუდოა, რომ პერსონალურ მონაცემთა გამჟღავნება უარყოფით გავლენას იქონიებს აბონენტის ან მომხმარებლის პერსონალურ მონაცემებზე ან პირად ცხოვრებაზე, ელექტრონული საკომუნიკაციო მომსახურების მიმწოდებლი ასევე ვალდებულია  დაუყოვნებლივ აცნობოს შესაბამის აბონენტ(ებ)ს ან მომხმარებლ(ებ)ს ამ დარღვევის შესახებ.</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3. მე-2 პუნქტში მითითებული შეტყობინება არ მოითხოვება, თუ ელექტრონული საკომუნიკაციო მომსახურების მიმწოდებლი, კომისიის მოთხოვნების შესაბამისად, დაასაბუთებს, რომ</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ა) გაატარა ტექნოლოგიური დაცვის შესაბამისი ზომები, რომლებიც არაიდენტიფიცირებადს ხდის მონაცემებს ნებისმიერი პირისთვის, რომელსაც არ აქვს დაშვება ამ მონაცემებზე და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ბ)  გატარებულმა ზომებმა მოიცვა ის მონაცემები, რომლებიც გამჟღავნდა.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4. თუ ელექტრონული საკომუნიკაციო მომსახურების მიმწოდებლმა მე-2 პუნქტის შესაბამისად არ </w:t>
      </w:r>
      <w:r w:rsidRPr="00DB46F7">
        <w:rPr>
          <w:rFonts w:ascii="Sylfaen" w:eastAsia="Times New Roman" w:hAnsi="Sylfaen" w:cs="Sylfaen"/>
          <w:noProof/>
          <w:sz w:val="22"/>
          <w:szCs w:val="22"/>
          <w:lang w:val="ka-GE" w:eastAsia="x-none"/>
        </w:rPr>
        <w:lastRenderedPageBreak/>
        <w:t>აცნობა აბონენტს ან მომხმარებელს დარღვევის შესახებ, კომისია უფლებამოსილია, ამ დარღვევის შესაძლო უარყოფითი გავლენის განხილვის შედეგად, მო</w:t>
      </w:r>
      <w:r w:rsidR="00D33601">
        <w:rPr>
          <w:rFonts w:ascii="Sylfaen" w:eastAsia="Times New Roman" w:hAnsi="Sylfaen" w:cs="Sylfaen"/>
          <w:noProof/>
          <w:sz w:val="22"/>
          <w:szCs w:val="22"/>
          <w:lang w:val="ka-GE" w:eastAsia="x-none"/>
        </w:rPr>
        <w:t>ს</w:t>
      </w:r>
      <w:r w:rsidRPr="00DB46F7">
        <w:rPr>
          <w:rFonts w:ascii="Sylfaen" w:eastAsia="Times New Roman" w:hAnsi="Sylfaen" w:cs="Sylfaen"/>
          <w:noProof/>
          <w:sz w:val="22"/>
          <w:szCs w:val="22"/>
          <w:lang w:val="ka-GE" w:eastAsia="x-none"/>
        </w:rPr>
        <w:t xml:space="preserve">თხოვოს ელექტრონული საკომუნიკაციო მომსახურების მიმწოდებლს აღნიშული ქმედების განხორციელება.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5. პირველ პუნქტში მითითებული შეტყობინება</w:t>
      </w:r>
      <w:r w:rsidR="00D33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სულ მცირე</w:t>
      </w:r>
      <w:r w:rsidR="00D33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უნდა შეიცავდეს შემდეგს: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ა) დარღვევის ტიპს/ხასიათს;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ბ) დარღვევის შედეგებს; და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გ) ამ დარღვევის აღმოსაფხვრელად მიმწოდებლის მიერ გატარებულ ან გასატარებლად შემოთავაზებულ ზომებს.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6. მე-2 პუნქტში მითითებული შეტყობინება</w:t>
      </w:r>
      <w:r w:rsidR="00D33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სულ მცირე</w:t>
      </w:r>
      <w:r w:rsidR="00D33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უნდა შეიცავდეს: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ა) დარღვევის ტიპის/ხასიათის აღწერას;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ბ) მომსახურების მიმწოდებელ ორგანიზაციაში საკონტაქტო პირის შესახებ ინფორმაციას, რომლისგანაც შესაძლებელია მეტი ინფორმაციის მიღება; და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გ) იმ ზომების შესახებ რეკომენდაციებს, რომლებიც საშუალებას მისცემს აბონენტს მინიმუმამდე დაიყვანოს დარღვევით გამოწვეული შესაძლო უარყოფითი შედეეგები.</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7. ელექტრონული საკომუნიკაციო მომსახურების მიმწოდებლი ვალდებულია აღრიცხოს პერსონალურ მონაცემთა გამჟღავნების ფაქტი, რაც უნდა მოიცავდეს შემდეგ ინფორმაციას: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ა) დარღვევასთან დაკავშირებულ ფაქტებს;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ბ) ამ დარღვევის შედეგებს; და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გ) გატარებულ გამოსასწორებელ ღონისძიებებს.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აღნიშნული ინფორმაცია საკმარისი უნდა იყოს კომისიისათვის, </w:t>
      </w:r>
      <w:r w:rsidR="00D33601">
        <w:rPr>
          <w:rFonts w:ascii="Sylfaen" w:eastAsia="Times New Roman" w:hAnsi="Sylfaen" w:cs="Sylfaen"/>
          <w:noProof/>
          <w:sz w:val="22"/>
          <w:szCs w:val="22"/>
          <w:lang w:val="ka-GE" w:eastAsia="x-none"/>
        </w:rPr>
        <w:t>რათა</w:t>
      </w:r>
      <w:r w:rsidR="00D33601" w:rsidRPr="00DB46F7">
        <w:rPr>
          <w:rFonts w:ascii="Sylfaen" w:eastAsia="Times New Roman" w:hAnsi="Sylfaen" w:cs="Sylfaen"/>
          <w:noProof/>
          <w:sz w:val="22"/>
          <w:szCs w:val="22"/>
          <w:lang w:val="ka-GE" w:eastAsia="x-none"/>
        </w:rPr>
        <w:t xml:space="preserve"> </w:t>
      </w:r>
      <w:r w:rsidRPr="00DB46F7">
        <w:rPr>
          <w:rFonts w:ascii="Sylfaen" w:eastAsia="Times New Roman" w:hAnsi="Sylfaen" w:cs="Sylfaen"/>
          <w:noProof/>
          <w:sz w:val="22"/>
          <w:szCs w:val="22"/>
          <w:lang w:val="ka-GE" w:eastAsia="x-none"/>
        </w:rPr>
        <w:t>მას მიეცეს საშუალება დაადგინოს განხორციელებული ღონისძიების ამ მუხლის დებულებებთან შესაბამისობა. აღწერა უნდა მოიცავდეს მხოლოდ იმ ინფორმაციას, რომელიც აუცილებელია კომისიის მიერ ამ ფუნქციის შესრულებისათვის.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8. კომისია უფლებამოსილია შესაბამისად შეამოწმოს ელექტრონული საკომუნიკაციო მომსახურების მიმწოდებლის მიერ განხორციელებული ქმედებების  44-ე მუხლის დებულებებთან შესაბამისობა.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E14A04">
        <w:rPr>
          <w:rFonts w:ascii="Sylfaen" w:eastAsia="Times New Roman" w:hAnsi="Sylfaen" w:cs="Sylfaen"/>
          <w:b/>
          <w:noProof/>
          <w:sz w:val="22"/>
          <w:szCs w:val="22"/>
          <w:lang w:val="ka-GE" w:eastAsia="x-none"/>
        </w:rPr>
        <w:t>მუხლი 63</w:t>
      </w:r>
      <w:r w:rsidRPr="00E14A04">
        <w:rPr>
          <w:rFonts w:ascii="Sylfaen" w:eastAsia="Times New Roman" w:hAnsi="Sylfaen" w:cs="Sylfaen"/>
          <w:b/>
          <w:noProof/>
          <w:sz w:val="22"/>
          <w:szCs w:val="22"/>
          <w:vertAlign w:val="superscript"/>
          <w:lang w:val="ka-GE" w:eastAsia="x-none"/>
        </w:rPr>
        <w:t>4</w:t>
      </w:r>
      <w:r w:rsidR="002177BB" w:rsidRPr="00E14A04">
        <w:rPr>
          <w:rFonts w:ascii="Sylfaen" w:eastAsia="Times New Roman" w:hAnsi="Sylfaen" w:cs="Sylfaen"/>
          <w:b/>
          <w:noProof/>
          <w:sz w:val="22"/>
          <w:szCs w:val="22"/>
          <w:lang w:val="ka-GE" w:eastAsia="x-none"/>
        </w:rPr>
        <w:t xml:space="preserve">.  </w:t>
      </w:r>
      <w:r w:rsidRPr="00E14A04">
        <w:rPr>
          <w:rFonts w:ascii="Sylfaen" w:eastAsia="Times New Roman" w:hAnsi="Sylfaen" w:cs="Sylfaen"/>
          <w:b/>
          <w:noProof/>
          <w:sz w:val="22"/>
          <w:szCs w:val="22"/>
          <w:lang w:val="ka-GE" w:eastAsia="x-none"/>
        </w:rPr>
        <w:t>ტერმინალურ მოწყობილობებში კომუნიკაციის კონფიდენციალურობა (COOKIES)</w:t>
      </w:r>
    </w:p>
    <w:p w:rsidR="00E14A04" w:rsidRPr="00E14A04" w:rsidRDefault="00E14A04"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1. მე-3 პუნქტის შესაბამისად, პირმა არ უნდა გამოიყენოს ელექტრონული საკომუნიკაციო ქსელი, რათა შეინახოს ან მიიღოს წვდომა მომხმარებლის ტერმინალურ მოწყობილობაში დაცულ ინფორმაციაზე, გარდა იმ შემთხვევისა თუ აბონენტს ან მომხმარებელს მიეწოდა მკაფიო და გასაგები ინფორმაცია მისი მონაცემების შენახვის ან მის ინფორმაციაზე წვდომის მიზნების შესახებ</w:t>
      </w:r>
      <w:r w:rsidR="002177BB">
        <w:rPr>
          <w:rFonts w:ascii="Sylfaen" w:eastAsia="Times New Roman" w:hAnsi="Sylfaen" w:cs="Sylfaen"/>
          <w:noProof/>
          <w:sz w:val="22"/>
          <w:szCs w:val="22"/>
          <w:lang w:val="ka-GE" w:eastAsia="x-none"/>
        </w:rPr>
        <w:t xml:space="preserve"> ან/და</w:t>
      </w:r>
      <w:r w:rsidRPr="00DB46F7">
        <w:rPr>
          <w:rFonts w:ascii="Sylfaen" w:eastAsia="Times New Roman" w:hAnsi="Sylfaen" w:cs="Sylfaen"/>
          <w:noProof/>
          <w:sz w:val="22"/>
          <w:szCs w:val="22"/>
          <w:lang w:val="ka-GE" w:eastAsia="x-none"/>
        </w:rPr>
        <w:t xml:space="preserve"> აბონენტმა განაცხადა თანხმობა.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2. თუ ელექტრონული საკომუნიკაციო ქსელი, ერთი და იმავე პირის მიერ, მომხმარებლის ტერმინალურ მოწყობილობაში ინფორმაციის შენახვის ან მასზე დაშვების მიზნით გამოიყენება ერთზე მეტ შემთხვევაში, ამ მუხლის მიზნებისთვის, საკმარისია </w:t>
      </w:r>
      <w:r w:rsidR="002177BB">
        <w:rPr>
          <w:rFonts w:ascii="Sylfaen" w:eastAsia="Times New Roman" w:hAnsi="Sylfaen" w:cs="Sylfaen"/>
          <w:noProof/>
          <w:sz w:val="22"/>
          <w:szCs w:val="22"/>
          <w:lang w:val="ka-GE" w:eastAsia="x-none"/>
        </w:rPr>
        <w:t>პირველი პუნქტით გათვალისწინებული</w:t>
      </w:r>
      <w:r w:rsidRPr="00DB46F7">
        <w:rPr>
          <w:rFonts w:ascii="Sylfaen" w:eastAsia="Times New Roman" w:hAnsi="Sylfaen" w:cs="Sylfaen"/>
          <w:noProof/>
          <w:sz w:val="22"/>
          <w:szCs w:val="22"/>
          <w:lang w:val="ka-GE" w:eastAsia="x-none"/>
        </w:rPr>
        <w:t xml:space="preserve"> მოთხოვნები დაკმაყოფილდეს პირველი გამოყენების დროს.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3. პირველი პუნქტის შეზღუდვა არ ვრცელდება ინფორმაციის ტექნიკური მიზნით შენახვაზე ან მასზე დაშვებაზე</w:t>
      </w:r>
      <w:r w:rsidR="009B1B03">
        <w:rPr>
          <w:rFonts w:ascii="Sylfaen" w:eastAsia="Times New Roman" w:hAnsi="Sylfaen" w:cs="Sylfaen"/>
          <w:noProof/>
          <w:sz w:val="22"/>
          <w:szCs w:val="22"/>
          <w:lang w:val="ka-GE" w:eastAsia="x-none"/>
        </w:rPr>
        <w:t xml:space="preserve"> თუ</w:t>
      </w:r>
      <w:r w:rsidRPr="00DB46F7">
        <w:rPr>
          <w:rFonts w:ascii="Sylfaen" w:eastAsia="Times New Roman" w:hAnsi="Sylfaen" w:cs="Sylfaen"/>
          <w:noProof/>
          <w:sz w:val="22"/>
          <w:szCs w:val="22"/>
          <w:lang w:val="ka-GE" w:eastAsia="x-none"/>
        </w:rPr>
        <w:t xml:space="preserve"> ელექტრონული საკომუნიკაციო ქსელი გამოიყენება მხოლოდ კომუნიკაციის განხორციელების მიზნით ან როდესაც ამგვარი შენახვა ან დაშვება  აუცილებელია აბონენტის ან მომხმარებლის მიერ მოთხოვნილი საინფორმაციო საზოგადოების მომსახურების მისაწოდებლად.</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E14A04">
        <w:rPr>
          <w:rFonts w:ascii="Sylfaen" w:eastAsia="Times New Roman" w:hAnsi="Sylfaen" w:cs="Sylfaen"/>
          <w:b/>
          <w:noProof/>
          <w:sz w:val="22"/>
          <w:szCs w:val="22"/>
          <w:lang w:val="ka-GE" w:eastAsia="x-none"/>
        </w:rPr>
        <w:t>მუხლი 63</w:t>
      </w:r>
      <w:r w:rsidRPr="00E14A04">
        <w:rPr>
          <w:rFonts w:ascii="Sylfaen" w:eastAsia="Times New Roman" w:hAnsi="Sylfaen" w:cs="Sylfaen"/>
          <w:b/>
          <w:noProof/>
          <w:sz w:val="22"/>
          <w:szCs w:val="22"/>
          <w:vertAlign w:val="superscript"/>
          <w:lang w:val="ka-GE" w:eastAsia="x-none"/>
        </w:rPr>
        <w:t>5</w:t>
      </w:r>
      <w:r w:rsidR="009B1B03" w:rsidRPr="00E14A04">
        <w:rPr>
          <w:rFonts w:ascii="Sylfaen" w:eastAsia="Times New Roman" w:hAnsi="Sylfaen" w:cs="Sylfaen"/>
          <w:b/>
          <w:noProof/>
          <w:sz w:val="22"/>
          <w:szCs w:val="22"/>
          <w:lang w:val="ka-GE" w:eastAsia="x-none"/>
        </w:rPr>
        <w:t xml:space="preserve">. </w:t>
      </w:r>
      <w:r w:rsidRPr="00E14A04">
        <w:rPr>
          <w:rFonts w:ascii="Sylfaen" w:eastAsia="Times New Roman" w:hAnsi="Sylfaen" w:cs="Sylfaen"/>
          <w:b/>
          <w:noProof/>
          <w:sz w:val="22"/>
          <w:szCs w:val="22"/>
          <w:lang w:val="ka-GE" w:eastAsia="x-none"/>
        </w:rPr>
        <w:t>კონკრეტული ტრაფიკის მონაცემების დამუშავების შეზღუდვა</w:t>
      </w:r>
    </w:p>
    <w:p w:rsidR="00E14A04" w:rsidRPr="00E14A04" w:rsidRDefault="00E14A04"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lastRenderedPageBreak/>
        <w:t>1. მას შემდეგ რაც მე-2, მე-3 და მე-5 პუნქტების შესაბამისად, აბონენტებთან ან მომხმარებლებთან დაკავშირებული ტრაფიკის მონაცემები, რომლებიც დამუშავებული და შენახულია ელექტრონული საკომუნიკაციო ქსელის ოპერატორის ან ელქეტრონული საკომუნიკაციო მომსახურების მიმწოდებლის მიერ, აღარ არის საჭირო კომუნიკაციის გადასაცემად, უნდა წაიშალოს  ან შეიცვალოს იმგვარად, რომ აღარ წარმოადგენდეს პერსონალურ მონაცემებს.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2. ელექტრონული საკომუნიკაციო ქსელის ოპერატორის ან ელექტრონული საკომუნიკაციო მომსახურების მიმწოდებლის ხელთ არსებული ტრაფიკის მონაცემები დაკავშირებული ბილინგთან, აბონენტის მიერ გადასახადის გადახდასთან ან ურთიერთჩართვის გადასახადის გადახდასთან, შეიძლება დამუშავდეს და შენახულ იქნას იმ ვადით, რომელიც საჭიროა მიმწოდებლის მიერ ამგვარი მომსახურების გაწევის ან მარკეტინგისთვის.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3. აბონენტთან ან მომხმარებელთან დაკავშირებული ტრაფიკის მონაცემები შეიძლება დამუშავდეს და შენახულ იქნ</w:t>
      </w:r>
      <w:r w:rsidR="00D33601">
        <w:rPr>
          <w:rFonts w:ascii="Sylfaen" w:eastAsia="Times New Roman" w:hAnsi="Sylfaen" w:cs="Sylfaen"/>
          <w:noProof/>
          <w:sz w:val="22"/>
          <w:szCs w:val="22"/>
          <w:lang w:val="ka-GE" w:eastAsia="x-none"/>
        </w:rPr>
        <w:t>ე</w:t>
      </w:r>
      <w:r w:rsidRPr="00DB46F7">
        <w:rPr>
          <w:rFonts w:ascii="Sylfaen" w:eastAsia="Times New Roman" w:hAnsi="Sylfaen" w:cs="Sylfaen"/>
          <w:noProof/>
          <w:sz w:val="22"/>
          <w:szCs w:val="22"/>
          <w:lang w:val="ka-GE" w:eastAsia="x-none"/>
        </w:rPr>
        <w:t>ს ელექტრონული საკომუნიკაციო მომსახურების მიმწოდებლის მიერ თუ:</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ა) ამგვარი დამუშავება ან შენახვა ხდება ამ აბონენტის ან მომხმარებლისთვის ელექტრონული საკომუნიკაციო მომსახურების მარკეტინგის ან დამატებითი მომსახურების მიწოდების მიზნით;</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ბ) აბონენტმა ან მომხმარებელმა, რომელსაც უკავშირდება ტრაფიკის მონაცემები წინასწარ განაცხადა თანხმობა ამგვარ დამუშავებაზე ან შენახვაზე და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გ) ამგვარი დამუშავება ან შენახვა ხდება მხოლოდ იმ ვადით, რომელიც აუცილებელია (ა) ქვეპუნქტით განსაზღვრული მიზნებისთვის.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4. თუ მომხმარებელმა ან აბონენტმა მე-3(ბ) პუნქტის შესაბამისად გასცა თანხმობა, მას შეუძლია ნებისმიერ დროს განაცხადოს უარი თანხმობაზე.</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5. მე-2 და მე-3 პუნქტების შესაბამისად, ტრაფიკის მონაცემების დამუშავება არ უნდა განხორციელდეს ელექტრონული საკომუნიკაციო ქსელის ოპერატორის ან ელექტრონული საკომუნიკაციო მომსახურების მიმწოდებლის მიერ, თუ აბონენტს ან მომხმარებელს, რომელსაც უკავშირდება მონაცემები, არ მიეწოდა ინფორმაცია დასამუშავებელი ტრაფიკის მონაცემთა ტიპის  და ამ დამუშავების ხანგრძლივობის შესახებ და მე-3 პუნქტის შესაბამისად დამუშავების შემთხვევაში აბონენტს ან მომხმარებელს აღნიშნული ინფორმაცია მიეწოდა თანხმობის გაცემამდე.</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6. ამ მუხლის შესაბამისად, ტრაფიკის მონაცემთა დამუშავება ხორციელდება მხოლოდ ელექტრონული საკომუნიკაციო ქსელის ოპერატორის, ელექტრონული საკომუნიკაციო მომსახურების მიმწოდებლის ან მათი უფლებამოსილი პირის მიერ და იზღუდება ერთი ან მეტი შემდეგი ქმედების განხორციელების მიზნით: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ა) ბილინგის ან ტრაფიკის მართვა;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ბ) მომხმარებლის გამოკითხვა;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გ) თაღლითობის პრევენცია ან გამოვლენა;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დ) ელექტრონული საკომუნიკაციო მომსახურების მარკეტინგი ან/და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ე) დამატებითი მომსახურების მიწოდება.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7. არაფერი ამ მუხლში არ აფერხებს კომპეტენტური ორგანოებისთვის ტრაფიკის მონაცემთა მიწოდებას დავების გადაწყვეტის  (სასამართლო პროცესებით ან სხვაგვარად) მიზნით, განსაკუთრებით ურთიერთჩართვასთან ან ბილინგთან დაკავშირებული დავებისა, რომელიც ამ კანონის 63-ე მუხლის თანახმად, წარმოადგენს კომისიის კომპეტენციას.</w:t>
      </w:r>
    </w:p>
    <w:p w:rsidR="00352F21" w:rsidRDefault="00352F21"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E14A04">
        <w:rPr>
          <w:rFonts w:ascii="Sylfaen" w:eastAsia="Times New Roman" w:hAnsi="Sylfaen" w:cs="Sylfaen"/>
          <w:b/>
          <w:noProof/>
          <w:sz w:val="22"/>
          <w:szCs w:val="22"/>
          <w:lang w:val="ka-GE" w:eastAsia="x-none"/>
        </w:rPr>
        <w:t>მუხლი 63</w:t>
      </w:r>
      <w:r w:rsidRPr="00E14A04">
        <w:rPr>
          <w:rFonts w:ascii="Sylfaen" w:eastAsia="Times New Roman" w:hAnsi="Sylfaen" w:cs="Sylfaen"/>
          <w:b/>
          <w:noProof/>
          <w:sz w:val="22"/>
          <w:szCs w:val="22"/>
          <w:vertAlign w:val="superscript"/>
          <w:lang w:val="ka-GE" w:eastAsia="x-none"/>
        </w:rPr>
        <w:t>6</w:t>
      </w:r>
      <w:r w:rsidR="00352F21" w:rsidRPr="00E14A04">
        <w:rPr>
          <w:rFonts w:ascii="Sylfaen" w:eastAsia="Times New Roman" w:hAnsi="Sylfaen" w:cs="Sylfaen"/>
          <w:b/>
          <w:noProof/>
          <w:sz w:val="22"/>
          <w:szCs w:val="22"/>
          <w:lang w:val="ka-GE" w:eastAsia="x-none"/>
        </w:rPr>
        <w:t xml:space="preserve">. </w:t>
      </w:r>
      <w:r w:rsidRPr="00E14A04">
        <w:rPr>
          <w:rFonts w:ascii="Sylfaen" w:eastAsia="Times New Roman" w:hAnsi="Sylfaen" w:cs="Sylfaen"/>
          <w:b/>
          <w:noProof/>
          <w:sz w:val="22"/>
          <w:szCs w:val="22"/>
          <w:lang w:val="ka-GE" w:eastAsia="x-none"/>
        </w:rPr>
        <w:t>ლოკაციის მონაცემების დამუშავების შეზღუდვა</w:t>
      </w:r>
    </w:p>
    <w:p w:rsidR="00E14A04" w:rsidRPr="00E14A04" w:rsidRDefault="00E14A04"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1. ეს მუხლი არ ვრცელდება ტრაფიკის მონაცემთა დამუშავებაზე.</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2. საერთო სარგებლობის ელექტრონული საკომუნიკაციო ქსელის ან საერთო სარგებლობის  ელექტრონული საკომუნიკაციო მომსახურების აბონებტებთან ან მომხმარებელთან </w:t>
      </w:r>
      <w:r w:rsidRPr="00DB46F7">
        <w:rPr>
          <w:rFonts w:ascii="Sylfaen" w:eastAsia="Times New Roman" w:hAnsi="Sylfaen" w:cs="Sylfaen"/>
          <w:noProof/>
          <w:sz w:val="22"/>
          <w:szCs w:val="22"/>
          <w:lang w:val="ka-GE" w:eastAsia="x-none"/>
        </w:rPr>
        <w:lastRenderedPageBreak/>
        <w:t>დაკავშირებული ლოკაციის მონაცემები შეიძლება დამუშავდეს მხოლოდ იმ შემთხვევაში, თუ:</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ა) ამ მონაცემებით მომხმარებლის ან აბონენტის იდენტიფიცირება შეუძლებელია (მონაცემები დეპერსონალიზებულია) ან</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ბ)  საჭიროა დამატებითი მომსახურების უზრუნველსაყოფად, მომხმარებლის ან აბონენტის წინასწარი თანხმობის საფუძველზე.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3. მე-2</w:t>
      </w:r>
      <w:r w:rsidR="00352F21">
        <w:rPr>
          <w:rFonts w:ascii="Sylfaen" w:eastAsia="Times New Roman" w:hAnsi="Sylfaen" w:cs="Sylfaen"/>
          <w:noProof/>
          <w:sz w:val="22"/>
          <w:szCs w:val="22"/>
          <w:lang w:val="ka-GE" w:eastAsia="x-none"/>
        </w:rPr>
        <w:t xml:space="preserve"> პუნქტის ბ) ქვეპუნქტის </w:t>
      </w:r>
      <w:r w:rsidRPr="00DB46F7">
        <w:rPr>
          <w:rFonts w:ascii="Sylfaen" w:eastAsia="Times New Roman" w:hAnsi="Sylfaen" w:cs="Sylfaen"/>
          <w:noProof/>
          <w:sz w:val="22"/>
          <w:szCs w:val="22"/>
          <w:lang w:val="ka-GE" w:eastAsia="x-none"/>
        </w:rPr>
        <w:t>შესაბამისად, მომხმარებლის ან აბონენტის თანხმობის მიღებამდე, შესაბამისმა საერთო სარგებლობის ელექტრონული საკომუნიკაციო ქსელის ოპერატორმა ან საერთო სარგებლობის ელექტრონული საკომუნიკაციო მომსახურების მიმწოდებელმა შემდეგი ინფორმაცია უნდა მიაწოდოს იმ მომხმარებელს ან აბონენტს, რომელსაც ეხება აღნიშნული მონაცემები:</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ა) ლოკაციის მონაცემთა ტიპი, რომელიც დამუშავდება;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ბ) ამ მონაცემთა დამუშავების მიზანი და ხანგრძლივობა; და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გ) გადაეცემა, თუ არა მონაცემები მესამე მხარეს, დამატებითი მომსახურების უზრუნველყოფის მიზნით.</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4. მომხმარებელს ან აბონენტს, რომელმაც გასცა თანხმობა მონაცემთა დამუშავებაზე მე-2 მუხლის შესაბამისად, უნდა: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ა) შეეძლოს ნებისმიერ დროს უარი განაცხადოს აღნიშულ თანხმობაზე; და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ბ) შესაბამის საერთო სარგებლობის ელექტრონულ საკომუნიკაციო ქსელის თითოეულ კავშირთან ან კომუნიკაციასთან  მიმართებით ქონდეს საშუალება დროებით უარი განაცხადოს ამ მონაცემთა დამუშავებაზე, მარტივი საშუალებების გამოყენებით და საფასურის გარეშე.</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5. ამ მუხლის შესაბამისად, ლოკაციის მონაცემთა დამუშავება: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ა)  ხორციელდება მხოლოდ: </w:t>
      </w:r>
    </w:p>
    <w:p w:rsidR="00DB46F7" w:rsidRPr="00DB46F7" w:rsidRDefault="00063DA4"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ა.ა)</w:t>
      </w:r>
      <w:r w:rsidR="00DB46F7" w:rsidRPr="00DB46F7">
        <w:rPr>
          <w:rFonts w:ascii="Sylfaen" w:eastAsia="Times New Roman" w:hAnsi="Sylfaen" w:cs="Sylfaen"/>
          <w:noProof/>
          <w:sz w:val="22"/>
          <w:szCs w:val="22"/>
          <w:lang w:val="ka-GE" w:eastAsia="x-none"/>
        </w:rPr>
        <w:t xml:space="preserve"> შესაბამისი ელექტრონული საკომუნიკაციო ქსელის ოპერატორის მიერ;</w:t>
      </w:r>
    </w:p>
    <w:p w:rsidR="00DB46F7" w:rsidRPr="00DB46F7" w:rsidRDefault="00063DA4"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ა.ბ)</w:t>
      </w:r>
      <w:r w:rsidR="00DB46F7" w:rsidRPr="00DB46F7">
        <w:rPr>
          <w:rFonts w:ascii="Sylfaen" w:eastAsia="Times New Roman" w:hAnsi="Sylfaen" w:cs="Sylfaen"/>
          <w:noProof/>
          <w:sz w:val="22"/>
          <w:szCs w:val="22"/>
          <w:lang w:val="ka-GE" w:eastAsia="x-none"/>
        </w:rPr>
        <w:t xml:space="preserve"> შესაბამისი ელექტრონული საკომუნიკაციო მომსახურების მიმწოდებლის მიერ;</w:t>
      </w:r>
    </w:p>
    <w:p w:rsidR="00DB46F7" w:rsidRPr="00DB46F7" w:rsidRDefault="00063DA4"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ა.გ)</w:t>
      </w:r>
      <w:r w:rsidR="00DB46F7" w:rsidRPr="00DB46F7">
        <w:rPr>
          <w:rFonts w:ascii="Sylfaen" w:eastAsia="Times New Roman" w:hAnsi="Sylfaen" w:cs="Sylfaen"/>
          <w:noProof/>
          <w:sz w:val="22"/>
          <w:szCs w:val="22"/>
          <w:lang w:val="ka-GE" w:eastAsia="x-none"/>
        </w:rPr>
        <w:t xml:space="preserve"> მესამე მხარის მიერ, რომელიც ახორციელებს შესაბამის დამატებით მომსახურებას; ან</w:t>
      </w:r>
    </w:p>
    <w:p w:rsidR="00DB46F7" w:rsidRPr="00DB46F7" w:rsidRDefault="00063DA4"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Pr>
          <w:rFonts w:ascii="Sylfaen" w:eastAsia="Times New Roman" w:hAnsi="Sylfaen" w:cs="Sylfaen"/>
          <w:noProof/>
          <w:sz w:val="22"/>
          <w:szCs w:val="22"/>
          <w:lang w:val="ka-GE" w:eastAsia="x-none"/>
        </w:rPr>
        <w:t xml:space="preserve">ა.დ) </w:t>
      </w:r>
      <w:r w:rsidR="00DB46F7" w:rsidRPr="00DB46F7">
        <w:rPr>
          <w:rFonts w:ascii="Sylfaen" w:eastAsia="Times New Roman" w:hAnsi="Sylfaen" w:cs="Sylfaen"/>
          <w:noProof/>
          <w:sz w:val="22"/>
          <w:szCs w:val="22"/>
          <w:lang w:val="ka-GE" w:eastAsia="x-none"/>
        </w:rPr>
        <w:t xml:space="preserve">იმ პირის მიერ, რომელიც მოქმედებს </w:t>
      </w:r>
      <w:r>
        <w:rPr>
          <w:rFonts w:ascii="Sylfaen" w:eastAsia="Times New Roman" w:hAnsi="Sylfaen" w:cs="Sylfaen"/>
          <w:noProof/>
          <w:sz w:val="22"/>
          <w:szCs w:val="22"/>
          <w:lang w:val="ka-GE" w:eastAsia="x-none"/>
        </w:rPr>
        <w:t xml:space="preserve">ა.ა) და ა.ბ) </w:t>
      </w:r>
      <w:r w:rsidR="00DB46F7" w:rsidRPr="00DB46F7">
        <w:rPr>
          <w:rFonts w:ascii="Sylfaen" w:eastAsia="Times New Roman" w:hAnsi="Sylfaen" w:cs="Sylfaen"/>
          <w:noProof/>
          <w:sz w:val="22"/>
          <w:szCs w:val="22"/>
          <w:lang w:val="ka-GE" w:eastAsia="x-none"/>
        </w:rPr>
        <w:t>ქვეპუნქტებში განსაზღვრული პირების უფლებამოსილებით</w:t>
      </w:r>
      <w:r>
        <w:rPr>
          <w:rFonts w:ascii="Sylfaen" w:eastAsia="Times New Roman" w:hAnsi="Sylfaen" w:cs="Sylfaen"/>
          <w:noProof/>
          <w:sz w:val="22"/>
          <w:szCs w:val="22"/>
          <w:lang w:val="ka-GE" w:eastAsia="x-none"/>
        </w:rPr>
        <w:t>.</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F443E1">
        <w:rPr>
          <w:rFonts w:ascii="Sylfaen" w:eastAsia="Times New Roman" w:hAnsi="Sylfaen" w:cs="Sylfaen"/>
          <w:noProof/>
          <w:sz w:val="22"/>
          <w:szCs w:val="22"/>
          <w:lang w:val="ka-GE" w:eastAsia="x-none"/>
        </w:rPr>
        <w:t>ბ) ხორციელდება დამატებითი მომსახურების განხორციელების მიზნით</w:t>
      </w:r>
      <w:r w:rsidR="00F443E1" w:rsidRPr="00F443E1">
        <w:rPr>
          <w:rFonts w:ascii="Sylfaen" w:eastAsia="Times New Roman" w:hAnsi="Sylfaen" w:cs="Sylfaen"/>
          <w:noProof/>
          <w:sz w:val="22"/>
          <w:szCs w:val="22"/>
          <w:lang w:val="ka-GE" w:eastAsia="x-none"/>
        </w:rPr>
        <w:t>.</w:t>
      </w:r>
    </w:p>
    <w:p w:rsidR="00E14A04" w:rsidRDefault="00E14A04"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p>
    <w:p w:rsid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E14A04">
        <w:rPr>
          <w:rFonts w:ascii="Sylfaen" w:eastAsia="Times New Roman" w:hAnsi="Sylfaen" w:cs="Sylfaen"/>
          <w:b/>
          <w:noProof/>
          <w:sz w:val="22"/>
          <w:szCs w:val="22"/>
          <w:lang w:val="ka-GE" w:eastAsia="x-none"/>
        </w:rPr>
        <w:t>მუხლი 63</w:t>
      </w:r>
      <w:r w:rsidRPr="00E14A04">
        <w:rPr>
          <w:rFonts w:ascii="Sylfaen" w:eastAsia="Times New Roman" w:hAnsi="Sylfaen" w:cs="Sylfaen"/>
          <w:b/>
          <w:noProof/>
          <w:sz w:val="22"/>
          <w:szCs w:val="22"/>
          <w:vertAlign w:val="superscript"/>
          <w:lang w:val="ka-GE" w:eastAsia="x-none"/>
        </w:rPr>
        <w:t>7</w:t>
      </w:r>
      <w:r w:rsidR="00247A59" w:rsidRPr="00E14A04">
        <w:rPr>
          <w:rFonts w:ascii="Sylfaen" w:eastAsia="Times New Roman" w:hAnsi="Sylfaen" w:cs="Sylfaen"/>
          <w:b/>
          <w:noProof/>
          <w:sz w:val="22"/>
          <w:szCs w:val="22"/>
          <w:lang w:val="ka-GE" w:eastAsia="x-none"/>
        </w:rPr>
        <w:t>.</w:t>
      </w:r>
      <w:r w:rsidRPr="00E14A04">
        <w:rPr>
          <w:rFonts w:ascii="Sylfaen" w:eastAsia="Times New Roman" w:hAnsi="Sylfaen" w:cs="Sylfaen"/>
          <w:b/>
          <w:noProof/>
          <w:sz w:val="22"/>
          <w:szCs w:val="22"/>
          <w:lang w:val="ka-GE" w:eastAsia="x-none"/>
        </w:rPr>
        <w:t xml:space="preserve"> ზარის განმახორციელებლის იდენტიფიცირების აღკვეთა - გამავალი ზარები </w:t>
      </w:r>
    </w:p>
    <w:p w:rsidR="00E14A04" w:rsidRPr="00E14A04" w:rsidRDefault="00E14A04"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1. ეს მუხლი ეხება, 63</w:t>
      </w:r>
      <w:r w:rsidRPr="00247A59">
        <w:rPr>
          <w:rFonts w:ascii="Sylfaen" w:eastAsia="Times New Roman" w:hAnsi="Sylfaen" w:cs="Sylfaen"/>
          <w:noProof/>
          <w:sz w:val="22"/>
          <w:szCs w:val="22"/>
          <w:vertAlign w:val="superscript"/>
          <w:lang w:val="ka-GE" w:eastAsia="x-none"/>
        </w:rPr>
        <w:t>10</w:t>
      </w:r>
      <w:r w:rsidRPr="00DB46F7">
        <w:rPr>
          <w:rFonts w:ascii="Sylfaen" w:eastAsia="Times New Roman" w:hAnsi="Sylfaen" w:cs="Sylfaen"/>
          <w:noProof/>
          <w:sz w:val="22"/>
          <w:szCs w:val="22"/>
          <w:lang w:val="ka-GE" w:eastAsia="x-none"/>
        </w:rPr>
        <w:t xml:space="preserve"> და 63</w:t>
      </w:r>
      <w:r w:rsidRPr="00247A59">
        <w:rPr>
          <w:rFonts w:ascii="Sylfaen" w:eastAsia="Times New Roman" w:hAnsi="Sylfaen" w:cs="Sylfaen"/>
          <w:noProof/>
          <w:sz w:val="22"/>
          <w:szCs w:val="22"/>
          <w:vertAlign w:val="superscript"/>
          <w:lang w:val="ka-GE" w:eastAsia="x-none"/>
        </w:rPr>
        <w:t>11</w:t>
      </w:r>
      <w:r w:rsidRPr="00DB46F7">
        <w:rPr>
          <w:rFonts w:ascii="Sylfaen" w:eastAsia="Times New Roman" w:hAnsi="Sylfaen" w:cs="Sylfaen"/>
          <w:noProof/>
          <w:sz w:val="22"/>
          <w:szCs w:val="22"/>
          <w:lang w:val="ka-GE" w:eastAsia="x-none"/>
        </w:rPr>
        <w:t xml:space="preserve"> მუხლების შესაბამისად, გამავალ ზარებს, როდესაც შესაძლებელია ზარის განმახორციელებლის იდენტიფიცირება.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2. ელექტრონული საკომუნიკაციო მომსახურების მიმწოდებელი ვალდებულია</w:t>
      </w:r>
      <w:r w:rsidR="00D33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მარტივი მექანიზმის საშუალებით</w:t>
      </w:r>
      <w:r w:rsidR="00D33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შესაძლებლობა მისცეს ზარის განმახორციელებელ მომხმარებლებლებს ამ ზართან მიმართებით დაფაროს საიდენტიფიკაციო ინფორმაცია.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3. ელექტრონული საკომუნიკაციო მომსახურების მიმწოდებელი ვალდებულია</w:t>
      </w:r>
      <w:r w:rsidR="00D33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მარტივი მექანიზმის საშუ</w:t>
      </w:r>
      <w:r w:rsidR="00D33601">
        <w:rPr>
          <w:rFonts w:ascii="Sylfaen" w:eastAsia="Times New Roman" w:hAnsi="Sylfaen" w:cs="Sylfaen"/>
          <w:noProof/>
          <w:sz w:val="22"/>
          <w:szCs w:val="22"/>
          <w:lang w:val="ka-GE" w:eastAsia="x-none"/>
        </w:rPr>
        <w:t>ა</w:t>
      </w:r>
      <w:r w:rsidRPr="00DB46F7">
        <w:rPr>
          <w:rFonts w:ascii="Sylfaen" w:eastAsia="Times New Roman" w:hAnsi="Sylfaen" w:cs="Sylfaen"/>
          <w:noProof/>
          <w:sz w:val="22"/>
          <w:szCs w:val="22"/>
          <w:lang w:val="ka-GE" w:eastAsia="x-none"/>
        </w:rPr>
        <w:t>ლ</w:t>
      </w:r>
      <w:r w:rsidR="00D33601">
        <w:rPr>
          <w:rFonts w:ascii="Sylfaen" w:eastAsia="Times New Roman" w:hAnsi="Sylfaen" w:cs="Sylfaen"/>
          <w:noProof/>
          <w:sz w:val="22"/>
          <w:szCs w:val="22"/>
          <w:lang w:val="ka-GE" w:eastAsia="x-none"/>
        </w:rPr>
        <w:t>ე</w:t>
      </w:r>
      <w:r w:rsidRPr="00DB46F7">
        <w:rPr>
          <w:rFonts w:ascii="Sylfaen" w:eastAsia="Times New Roman" w:hAnsi="Sylfaen" w:cs="Sylfaen"/>
          <w:noProof/>
          <w:sz w:val="22"/>
          <w:szCs w:val="22"/>
          <w:lang w:val="ka-GE" w:eastAsia="x-none"/>
        </w:rPr>
        <w:t>ბით</w:t>
      </w:r>
      <w:r w:rsidR="00D33601">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შესაძლებლობა მისცეს ელექტრონული საკომუნიკაციო მომსახურების აბონენტებს, </w:t>
      </w:r>
      <w:r w:rsidR="00D33601">
        <w:rPr>
          <w:rFonts w:ascii="Sylfaen" w:eastAsia="Times New Roman" w:hAnsi="Sylfaen" w:cs="Sylfaen"/>
          <w:noProof/>
          <w:sz w:val="22"/>
          <w:szCs w:val="22"/>
          <w:lang w:val="ka-GE" w:eastAsia="x-none"/>
        </w:rPr>
        <w:t xml:space="preserve">დაფარონ </w:t>
      </w:r>
      <w:r w:rsidRPr="00DB46F7">
        <w:rPr>
          <w:rFonts w:ascii="Sylfaen" w:eastAsia="Times New Roman" w:hAnsi="Sylfaen" w:cs="Sylfaen"/>
          <w:noProof/>
          <w:sz w:val="22"/>
          <w:szCs w:val="22"/>
          <w:lang w:val="ka-GE" w:eastAsia="x-none"/>
        </w:rPr>
        <w:t>მათ ხაზთან და ამ ხაზიდან წამოწყებულ ყველა ზართან დაკავშირებ</w:t>
      </w:r>
      <w:r w:rsidR="00D33601">
        <w:rPr>
          <w:rFonts w:ascii="Sylfaen" w:eastAsia="Times New Roman" w:hAnsi="Sylfaen" w:cs="Sylfaen"/>
          <w:noProof/>
          <w:sz w:val="22"/>
          <w:szCs w:val="22"/>
          <w:lang w:val="ka-GE" w:eastAsia="x-none"/>
        </w:rPr>
        <w:t>ული</w:t>
      </w:r>
      <w:r w:rsidRPr="00DB46F7">
        <w:rPr>
          <w:rFonts w:ascii="Sylfaen" w:eastAsia="Times New Roman" w:hAnsi="Sylfaen" w:cs="Sylfaen"/>
          <w:noProof/>
          <w:sz w:val="22"/>
          <w:szCs w:val="22"/>
          <w:lang w:val="ka-GE" w:eastAsia="x-none"/>
        </w:rPr>
        <w:t xml:space="preserve"> საიდენტიფიკაციო ინფორმაცია.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4. მე -2 და მე -3 პუნქტებით გათვალისწინებული მექანიზმები უნდა იყოს უფასო.</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E14A04">
        <w:rPr>
          <w:rFonts w:ascii="Sylfaen" w:eastAsia="Times New Roman" w:hAnsi="Sylfaen" w:cs="Sylfaen"/>
          <w:b/>
          <w:noProof/>
          <w:sz w:val="22"/>
          <w:szCs w:val="22"/>
          <w:lang w:val="ka-GE" w:eastAsia="x-none"/>
        </w:rPr>
        <w:t>მუხლი 63</w:t>
      </w:r>
      <w:r w:rsidRPr="00E14A04">
        <w:rPr>
          <w:rFonts w:ascii="Sylfaen" w:eastAsia="Times New Roman" w:hAnsi="Sylfaen" w:cs="Sylfaen"/>
          <w:b/>
          <w:noProof/>
          <w:sz w:val="22"/>
          <w:szCs w:val="22"/>
          <w:vertAlign w:val="superscript"/>
          <w:lang w:val="ka-GE" w:eastAsia="x-none"/>
        </w:rPr>
        <w:t>8</w:t>
      </w:r>
      <w:r w:rsidR="000E6954" w:rsidRPr="00E14A04">
        <w:rPr>
          <w:rFonts w:ascii="Sylfaen" w:eastAsia="Times New Roman" w:hAnsi="Sylfaen" w:cs="Sylfaen"/>
          <w:b/>
          <w:noProof/>
          <w:sz w:val="22"/>
          <w:szCs w:val="22"/>
          <w:lang w:val="ka-GE" w:eastAsia="x-none"/>
        </w:rPr>
        <w:t>.</w:t>
      </w:r>
      <w:r w:rsidRPr="00E14A04">
        <w:rPr>
          <w:rFonts w:ascii="Sylfaen" w:eastAsia="Times New Roman" w:hAnsi="Sylfaen" w:cs="Sylfaen"/>
          <w:b/>
          <w:noProof/>
          <w:sz w:val="22"/>
          <w:szCs w:val="22"/>
          <w:lang w:val="ka-GE" w:eastAsia="x-none"/>
        </w:rPr>
        <w:t xml:space="preserve"> ზარის წამომწყების ან დაკავშირებული ხაზის იდენტიფიკაციის პრევენცია</w:t>
      </w:r>
      <w:r w:rsidR="00B00ED8">
        <w:rPr>
          <w:rFonts w:ascii="Sylfaen" w:eastAsia="Times New Roman" w:hAnsi="Sylfaen" w:cs="Sylfaen"/>
          <w:b/>
          <w:noProof/>
          <w:sz w:val="22"/>
          <w:szCs w:val="22"/>
          <w:lang w:val="ka-GE" w:eastAsia="x-none"/>
        </w:rPr>
        <w:t xml:space="preserve"> </w:t>
      </w:r>
      <w:r w:rsidRPr="00E14A04">
        <w:rPr>
          <w:rFonts w:ascii="Sylfaen" w:eastAsia="Times New Roman" w:hAnsi="Sylfaen" w:cs="Sylfaen"/>
          <w:b/>
          <w:noProof/>
          <w:sz w:val="22"/>
          <w:szCs w:val="22"/>
          <w:lang w:val="ka-GE" w:eastAsia="x-none"/>
        </w:rPr>
        <w:t>- შემომავალი ზარები</w:t>
      </w:r>
    </w:p>
    <w:p w:rsidR="00E14A04" w:rsidRPr="00E14A04" w:rsidRDefault="00E14A04"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1. ეს მუხლი ვრცელდება შემომავალ ზარებზე, მიუხედავად მათი წამოწყების ქვეყნისა. ამ მუხლში </w:t>
      </w:r>
      <w:r w:rsidRPr="00DB46F7">
        <w:rPr>
          <w:rFonts w:ascii="Sylfaen" w:eastAsia="Times New Roman" w:hAnsi="Sylfaen" w:cs="Sylfaen"/>
          <w:noProof/>
          <w:sz w:val="22"/>
          <w:szCs w:val="22"/>
          <w:lang w:val="ka-GE" w:eastAsia="x-none"/>
        </w:rPr>
        <w:lastRenderedPageBreak/>
        <w:t>„ზარის მიმღები აბონენტი“ ნიშნავს აბონენტს, რომელიც იღებს ზარს შესაბამისი ელექტრონული საკომუნიკაციო მომსახურების საშუალებით.</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2. თუ ხელმისაწვდომია მოწყობილობა, რომელიც ზარის განმახორციელებლის იდენტიფიცირების საშუალებას იძლევა, ელექტრონული საკომუნიკაციო მომსახურების მიმწოდებელი, მარტივი მექანიზმისა და საფასურის გარეშე, შესაძლებლობას აძლევს ზარის მიმღებ მომხმარებელს დაფაროს ზარის განმახორციელებლის  საიდენტიფიკაციო ინფორმაცია.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3. თუ ხელმისაწვდომია მოწყობილობა, რომელიც იძლევა ზარის განმახორციელებლის იდენტიფიცირების საშუალებას უშუალოდ ზარის განხ</w:t>
      </w:r>
      <w:r w:rsidR="00451004">
        <w:rPr>
          <w:rFonts w:ascii="Sylfaen" w:eastAsia="Times New Roman" w:hAnsi="Sylfaen" w:cs="Sylfaen"/>
          <w:noProof/>
          <w:sz w:val="22"/>
          <w:szCs w:val="22"/>
          <w:lang w:val="ka-GE" w:eastAsia="x-none"/>
        </w:rPr>
        <w:t>ო</w:t>
      </w:r>
      <w:r w:rsidRPr="00DB46F7">
        <w:rPr>
          <w:rFonts w:ascii="Sylfaen" w:eastAsia="Times New Roman" w:hAnsi="Sylfaen" w:cs="Sylfaen"/>
          <w:noProof/>
          <w:sz w:val="22"/>
          <w:szCs w:val="22"/>
          <w:lang w:val="ka-GE" w:eastAsia="x-none"/>
        </w:rPr>
        <w:t>რციელებამდე, ელექტრონული საკომუნიკაციო მომახურების მიმწოდებელი ვალდებულია, მარტივი მექანიზმის და საფასურის გარეშე, შესაძლებლობა მისცეს ზარის მიმღებ აბონენტს</w:t>
      </w:r>
      <w:r w:rsidR="00451004">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უარი თქვას ისეთ შემომავალ ზარებზე, სადაც ზარების განმახორციელებლის საიდენტიფიკაციო ინფორმაცია დაფარულია ზარის განმახორციელებელი მომხმარებლის ან აბონენტის მიერ.</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4. თუ ხელმისაწვდომია მოწყობილობა, რომელიც იძლევა დაკავშირებული ზარის საიდენტიფიკაციო ინფორმაციის გამოჩენის საშუალებას, ელექტრონული საკომუნიკაციო მომსახურების მიმწოდებელი ვალდებულია, ზარის მიმღებ მომხმარებელს, საფასურის გარეშე, მიაწოდოს ნებისმიერი ზარის განმახორციელებელ ხაზზე დაკავშირებული ხაზის საიდენტიფიკაციო ინფორმაციის გამოჩენის აღკვეთის მარტივი მექანიზმები.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Pr="00E14A04"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E14A04">
        <w:rPr>
          <w:rFonts w:ascii="Sylfaen" w:eastAsia="Times New Roman" w:hAnsi="Sylfaen" w:cs="Sylfaen"/>
          <w:b/>
          <w:noProof/>
          <w:sz w:val="22"/>
          <w:szCs w:val="22"/>
          <w:lang w:val="ka-GE" w:eastAsia="x-none"/>
        </w:rPr>
        <w:t>მუხლი 63</w:t>
      </w:r>
      <w:r w:rsidRPr="00E14A04">
        <w:rPr>
          <w:rFonts w:ascii="Sylfaen" w:eastAsia="Times New Roman" w:hAnsi="Sylfaen" w:cs="Sylfaen"/>
          <w:b/>
          <w:noProof/>
          <w:sz w:val="22"/>
          <w:szCs w:val="22"/>
          <w:vertAlign w:val="superscript"/>
          <w:lang w:val="ka-GE" w:eastAsia="x-none"/>
        </w:rPr>
        <w:t>9</w:t>
      </w:r>
      <w:r w:rsidR="000E6954" w:rsidRPr="00E14A04">
        <w:rPr>
          <w:rFonts w:ascii="Sylfaen" w:eastAsia="Times New Roman" w:hAnsi="Sylfaen" w:cs="Sylfaen"/>
          <w:b/>
          <w:noProof/>
          <w:sz w:val="22"/>
          <w:szCs w:val="22"/>
          <w:lang w:val="ka-GE" w:eastAsia="x-none"/>
        </w:rPr>
        <w:t>.</w:t>
      </w:r>
      <w:r w:rsidRPr="00E14A04">
        <w:rPr>
          <w:rFonts w:ascii="Sylfaen" w:eastAsia="Times New Roman" w:hAnsi="Sylfaen" w:cs="Sylfaen"/>
          <w:b/>
          <w:noProof/>
          <w:sz w:val="22"/>
          <w:szCs w:val="22"/>
          <w:lang w:val="ka-GE" w:eastAsia="x-none"/>
        </w:rPr>
        <w:t xml:space="preserve"> ზარის განმახორციელებელი ან დაკავშირებული ხაზის იდენტიფიკაციის ზოგადი დებულება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თუ ელექტრონული საკომუნიკაციო მომსახურების მიმწოდებელი სთავაზობს  ზარის განმახორციელებლის ან დაკავშირებული ხაზის იდენტიფიკაციის საშუალებას, იგი ვალდებულია</w:t>
      </w:r>
      <w:r w:rsidR="00451004">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საზოგადოებას მიაწოდოს ინფორმაცი</w:t>
      </w:r>
      <w:r w:rsidR="00451004">
        <w:rPr>
          <w:rFonts w:ascii="Sylfaen" w:eastAsia="Times New Roman" w:hAnsi="Sylfaen" w:cs="Sylfaen"/>
          <w:noProof/>
          <w:sz w:val="22"/>
          <w:szCs w:val="22"/>
          <w:lang w:val="ka-GE" w:eastAsia="x-none"/>
        </w:rPr>
        <w:t>ა</w:t>
      </w:r>
      <w:r w:rsidRPr="00DB46F7">
        <w:rPr>
          <w:rFonts w:ascii="Sylfaen" w:eastAsia="Times New Roman" w:hAnsi="Sylfaen" w:cs="Sylfaen"/>
          <w:noProof/>
          <w:sz w:val="22"/>
          <w:szCs w:val="22"/>
          <w:lang w:val="ka-GE" w:eastAsia="x-none"/>
        </w:rPr>
        <w:t xml:space="preserve"> ამგვარი საშუალებების ხელმისაწვდომობის თაობაზე, მათ შორის</w:t>
      </w:r>
      <w:r w:rsidR="00451004">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ინფორმაცია 63</w:t>
      </w:r>
      <w:r w:rsidRPr="000E6954">
        <w:rPr>
          <w:rFonts w:ascii="Sylfaen" w:eastAsia="Times New Roman" w:hAnsi="Sylfaen" w:cs="Sylfaen"/>
          <w:noProof/>
          <w:sz w:val="22"/>
          <w:szCs w:val="22"/>
          <w:vertAlign w:val="superscript"/>
          <w:lang w:val="ka-GE" w:eastAsia="x-none"/>
        </w:rPr>
        <w:t>7</w:t>
      </w:r>
      <w:r w:rsidRPr="00DB46F7">
        <w:rPr>
          <w:rFonts w:ascii="Sylfaen" w:eastAsia="Times New Roman" w:hAnsi="Sylfaen" w:cs="Sylfaen"/>
          <w:noProof/>
          <w:sz w:val="22"/>
          <w:szCs w:val="22"/>
          <w:lang w:val="ka-GE" w:eastAsia="x-none"/>
        </w:rPr>
        <w:t xml:space="preserve"> და 63</w:t>
      </w:r>
      <w:r w:rsidRPr="000E6954">
        <w:rPr>
          <w:rFonts w:ascii="Sylfaen" w:eastAsia="Times New Roman" w:hAnsi="Sylfaen" w:cs="Sylfaen"/>
          <w:noProof/>
          <w:sz w:val="22"/>
          <w:szCs w:val="22"/>
          <w:vertAlign w:val="superscript"/>
          <w:lang w:val="ka-GE" w:eastAsia="x-none"/>
        </w:rPr>
        <w:t>8</w:t>
      </w:r>
      <w:r w:rsidRPr="00DB46F7">
        <w:rPr>
          <w:rFonts w:ascii="Sylfaen" w:eastAsia="Times New Roman" w:hAnsi="Sylfaen" w:cs="Sylfaen"/>
          <w:noProof/>
          <w:sz w:val="22"/>
          <w:szCs w:val="22"/>
          <w:lang w:val="ka-GE" w:eastAsia="x-none"/>
        </w:rPr>
        <w:t xml:space="preserve"> მუხლების განხორციელების შესაძლო ვარიანტების შესახებ. </w:t>
      </w:r>
    </w:p>
    <w:p w:rsidR="00915B70" w:rsidRDefault="00915B70"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Pr="005567D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5567D7">
        <w:rPr>
          <w:rFonts w:ascii="Sylfaen" w:eastAsia="Times New Roman" w:hAnsi="Sylfaen" w:cs="Sylfaen"/>
          <w:b/>
          <w:noProof/>
          <w:sz w:val="22"/>
          <w:szCs w:val="22"/>
          <w:lang w:val="ka-GE" w:eastAsia="x-none"/>
        </w:rPr>
        <w:t>მუხლი 63</w:t>
      </w:r>
      <w:r w:rsidRPr="005567D7">
        <w:rPr>
          <w:rFonts w:ascii="Sylfaen" w:eastAsia="Times New Roman" w:hAnsi="Sylfaen" w:cs="Sylfaen"/>
          <w:b/>
          <w:noProof/>
          <w:sz w:val="22"/>
          <w:szCs w:val="22"/>
          <w:vertAlign w:val="superscript"/>
          <w:lang w:val="ka-GE" w:eastAsia="x-none"/>
        </w:rPr>
        <w:t>10</w:t>
      </w:r>
      <w:r w:rsidR="00915B70" w:rsidRPr="005567D7">
        <w:rPr>
          <w:rFonts w:ascii="Sylfaen" w:eastAsia="Times New Roman" w:hAnsi="Sylfaen" w:cs="Sylfaen"/>
          <w:b/>
          <w:noProof/>
          <w:sz w:val="22"/>
          <w:szCs w:val="22"/>
          <w:lang w:val="ka-GE" w:eastAsia="x-none"/>
        </w:rPr>
        <w:t xml:space="preserve">. </w:t>
      </w:r>
      <w:r w:rsidRPr="005567D7">
        <w:rPr>
          <w:rFonts w:ascii="Sylfaen" w:eastAsia="Times New Roman" w:hAnsi="Sylfaen" w:cs="Sylfaen"/>
          <w:b/>
          <w:noProof/>
          <w:sz w:val="22"/>
          <w:szCs w:val="22"/>
          <w:lang w:val="ka-GE" w:eastAsia="x-none"/>
        </w:rPr>
        <w:t xml:space="preserve"> ბოროტი განზრახვის</w:t>
      </w:r>
      <w:r w:rsidR="00451004">
        <w:rPr>
          <w:rFonts w:ascii="Sylfaen" w:eastAsia="Times New Roman" w:hAnsi="Sylfaen" w:cs="Sylfaen"/>
          <w:b/>
          <w:noProof/>
          <w:sz w:val="22"/>
          <w:szCs w:val="22"/>
          <w:lang w:val="ka-GE" w:eastAsia="x-none"/>
        </w:rPr>
        <w:t>ა</w:t>
      </w:r>
      <w:r w:rsidRPr="005567D7">
        <w:rPr>
          <w:rFonts w:ascii="Sylfaen" w:eastAsia="Times New Roman" w:hAnsi="Sylfaen" w:cs="Sylfaen"/>
          <w:b/>
          <w:noProof/>
          <w:sz w:val="22"/>
          <w:szCs w:val="22"/>
          <w:lang w:val="ka-GE" w:eastAsia="x-none"/>
        </w:rPr>
        <w:t xml:space="preserve"> და საზოგადოებრივი წესრიგის დამრღვევი ზარების გამოვლენა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1. ელექტრონული საკომუნიკაციო ქსელის ოპერატორმა ან ელექტრონული საკომუნიკაციო მომსახურების მიმწოდებელმა შეიძლება გააუქმოს/შეაჩერ</w:t>
      </w:r>
      <w:r w:rsidR="00451004">
        <w:rPr>
          <w:rFonts w:ascii="Sylfaen" w:eastAsia="Times New Roman" w:hAnsi="Sylfaen" w:cs="Sylfaen"/>
          <w:noProof/>
          <w:sz w:val="22"/>
          <w:szCs w:val="22"/>
          <w:lang w:val="ka-GE" w:eastAsia="x-none"/>
        </w:rPr>
        <w:t>ო</w:t>
      </w:r>
      <w:r w:rsidRPr="00DB46F7">
        <w:rPr>
          <w:rFonts w:ascii="Sylfaen" w:eastAsia="Times New Roman" w:hAnsi="Sylfaen" w:cs="Sylfaen"/>
          <w:noProof/>
          <w:sz w:val="22"/>
          <w:szCs w:val="22"/>
          <w:lang w:val="ka-GE" w:eastAsia="x-none"/>
        </w:rPr>
        <w:t>ს ყველა განხორციელებული გამავალი ზარის საიდენტიფიკაციო ინფორმაციის გამოჩენის აღკვეთის ქმედება, თუ:</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ა) აბონენტმა მოითხოვა </w:t>
      </w:r>
      <w:r w:rsidR="00451004">
        <w:rPr>
          <w:rFonts w:ascii="Sylfaen" w:eastAsia="Times New Roman" w:hAnsi="Sylfaen" w:cs="Sylfaen"/>
          <w:noProof/>
          <w:sz w:val="22"/>
          <w:szCs w:val="22"/>
          <w:lang w:val="ka-GE" w:eastAsia="x-none"/>
        </w:rPr>
        <w:t>თავის</w:t>
      </w:r>
      <w:r w:rsidR="00451004" w:rsidRPr="00DB46F7">
        <w:rPr>
          <w:rFonts w:ascii="Sylfaen" w:eastAsia="Times New Roman" w:hAnsi="Sylfaen" w:cs="Sylfaen"/>
          <w:noProof/>
          <w:sz w:val="22"/>
          <w:szCs w:val="22"/>
          <w:lang w:val="ka-GE" w:eastAsia="x-none"/>
        </w:rPr>
        <w:t xml:space="preserve"> </w:t>
      </w:r>
      <w:r w:rsidRPr="00DB46F7">
        <w:rPr>
          <w:rFonts w:ascii="Sylfaen" w:eastAsia="Times New Roman" w:hAnsi="Sylfaen" w:cs="Sylfaen"/>
          <w:noProof/>
          <w:sz w:val="22"/>
          <w:szCs w:val="22"/>
          <w:lang w:val="ka-GE" w:eastAsia="x-none"/>
        </w:rPr>
        <w:t>ხაზზე მიღებული ბოროტი განზრახვის</w:t>
      </w:r>
      <w:r w:rsidR="00451004">
        <w:rPr>
          <w:rFonts w:ascii="Sylfaen" w:eastAsia="Times New Roman" w:hAnsi="Sylfaen" w:cs="Sylfaen"/>
          <w:noProof/>
          <w:sz w:val="22"/>
          <w:szCs w:val="22"/>
          <w:lang w:val="ka-GE" w:eastAsia="x-none"/>
        </w:rPr>
        <w:t>ა</w:t>
      </w:r>
      <w:r w:rsidRPr="00DB46F7">
        <w:rPr>
          <w:rFonts w:ascii="Sylfaen" w:eastAsia="Times New Roman" w:hAnsi="Sylfaen" w:cs="Sylfaen"/>
          <w:noProof/>
          <w:sz w:val="22"/>
          <w:szCs w:val="22"/>
          <w:lang w:val="ka-GE" w:eastAsia="x-none"/>
        </w:rPr>
        <w:t xml:space="preserve"> და საზოგადოებრივი წესრიგის დამრღვევი ზარების გამოვლენა; და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ბ) მიმწოდებელი ადასტურებს, რომ ამგვარი ქმედება აუცილებელი და მიზანშეწონილია ასეთი ზარების გამოვლენის მიზნით.</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2. ამ კანონში არაფერი აფერხებს ელექტრონული საკომუნიკაციო ქსელის ოპერატორს ან ელექტრონული საკომუნიკაციო მომსახურების მიმწოდებელს, შეინახოს და ლეგიტიმური ინტერესის მქონე პირის</w:t>
      </w:r>
      <w:r w:rsidR="00451004">
        <w:rPr>
          <w:rFonts w:ascii="Sylfaen" w:eastAsia="Times New Roman" w:hAnsi="Sylfaen" w:cs="Sylfaen"/>
          <w:noProof/>
          <w:sz w:val="22"/>
          <w:szCs w:val="22"/>
          <w:lang w:val="ka-GE" w:eastAsia="x-none"/>
        </w:rPr>
        <w:t>ა</w:t>
      </w:r>
      <w:r w:rsidRPr="00DB46F7">
        <w:rPr>
          <w:rFonts w:ascii="Sylfaen" w:eastAsia="Times New Roman" w:hAnsi="Sylfaen" w:cs="Sylfaen"/>
          <w:noProof/>
          <w:sz w:val="22"/>
          <w:szCs w:val="22"/>
          <w:lang w:val="ka-GE" w:eastAsia="x-none"/>
        </w:rPr>
        <w:t>თვის ხელმისაწვდომი გახადოს მონაცემები, რომლებიც დაკავშირებულია  ბოროტი განზრახვის</w:t>
      </w:r>
      <w:r w:rsidR="00451004">
        <w:rPr>
          <w:rFonts w:ascii="Sylfaen" w:eastAsia="Times New Roman" w:hAnsi="Sylfaen" w:cs="Sylfaen"/>
          <w:noProof/>
          <w:sz w:val="22"/>
          <w:szCs w:val="22"/>
          <w:lang w:val="ka-GE" w:eastAsia="x-none"/>
        </w:rPr>
        <w:t>ა</w:t>
      </w:r>
      <w:r w:rsidRPr="00DB46F7">
        <w:rPr>
          <w:rFonts w:ascii="Sylfaen" w:eastAsia="Times New Roman" w:hAnsi="Sylfaen" w:cs="Sylfaen"/>
          <w:noProof/>
          <w:sz w:val="22"/>
          <w:szCs w:val="22"/>
          <w:lang w:val="ka-GE" w:eastAsia="x-none"/>
        </w:rPr>
        <w:t xml:space="preserve"> და საზოგადოებრივი წესრიგის დამრღვევი ზარების გამოვლენასთან და რომლებიც შეიცავს ზარის განმახორციელებელი აბონენტის საიდენტიფიკაციო ინფორმაციას, მიღებულს პირველი პუნქტის შესაბამისად.</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5567D7">
        <w:rPr>
          <w:rFonts w:ascii="Sylfaen" w:eastAsia="Times New Roman" w:hAnsi="Sylfaen" w:cs="Sylfaen"/>
          <w:b/>
          <w:noProof/>
          <w:sz w:val="22"/>
          <w:szCs w:val="22"/>
          <w:lang w:val="ka-GE" w:eastAsia="x-none"/>
        </w:rPr>
        <w:t>მუხლი 63</w:t>
      </w:r>
      <w:r w:rsidRPr="005567D7">
        <w:rPr>
          <w:rFonts w:ascii="Sylfaen" w:eastAsia="Times New Roman" w:hAnsi="Sylfaen" w:cs="Sylfaen"/>
          <w:b/>
          <w:noProof/>
          <w:sz w:val="22"/>
          <w:szCs w:val="22"/>
          <w:vertAlign w:val="superscript"/>
          <w:lang w:val="ka-GE" w:eastAsia="x-none"/>
        </w:rPr>
        <w:t>11</w:t>
      </w:r>
      <w:r w:rsidR="00915B70" w:rsidRPr="005567D7">
        <w:rPr>
          <w:rFonts w:ascii="Sylfaen" w:eastAsia="Times New Roman" w:hAnsi="Sylfaen" w:cs="Sylfaen"/>
          <w:b/>
          <w:noProof/>
          <w:sz w:val="22"/>
          <w:szCs w:val="22"/>
          <w:lang w:val="ka-GE" w:eastAsia="x-none"/>
        </w:rPr>
        <w:t>.</w:t>
      </w:r>
      <w:r w:rsidRPr="005567D7">
        <w:rPr>
          <w:rFonts w:ascii="Sylfaen" w:eastAsia="Times New Roman" w:hAnsi="Sylfaen" w:cs="Sylfaen"/>
          <w:b/>
          <w:noProof/>
          <w:sz w:val="22"/>
          <w:szCs w:val="22"/>
          <w:lang w:val="ka-GE" w:eastAsia="x-none"/>
        </w:rPr>
        <w:t xml:space="preserve"> გადაუდებელი ზარები </w:t>
      </w:r>
    </w:p>
    <w:p w:rsidR="005567D7" w:rsidRPr="005567D7" w:rsidRDefault="005567D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1. ამ მუხლის მიზნებისთვის „გადაუდებელი ზარები“ ნიშ</w:t>
      </w:r>
      <w:r w:rsidR="00451004">
        <w:rPr>
          <w:rFonts w:ascii="Sylfaen" w:eastAsia="Times New Roman" w:hAnsi="Sylfaen" w:cs="Sylfaen"/>
          <w:noProof/>
          <w:sz w:val="22"/>
          <w:szCs w:val="22"/>
          <w:lang w:val="ka-GE" w:eastAsia="x-none"/>
        </w:rPr>
        <w:t>ნა</w:t>
      </w:r>
      <w:r w:rsidRPr="00DB46F7">
        <w:rPr>
          <w:rFonts w:ascii="Sylfaen" w:eastAsia="Times New Roman" w:hAnsi="Sylfaen" w:cs="Sylfaen"/>
          <w:noProof/>
          <w:sz w:val="22"/>
          <w:szCs w:val="22"/>
          <w:lang w:val="ka-GE" w:eastAsia="x-none"/>
        </w:rPr>
        <w:t xml:space="preserve">ვს ევროპული გადაუდებელი </w:t>
      </w:r>
      <w:r w:rsidRPr="00DB46F7">
        <w:rPr>
          <w:rFonts w:ascii="Sylfaen" w:eastAsia="Times New Roman" w:hAnsi="Sylfaen" w:cs="Sylfaen"/>
          <w:noProof/>
          <w:sz w:val="22"/>
          <w:szCs w:val="22"/>
          <w:lang w:val="ka-GE" w:eastAsia="x-none"/>
        </w:rPr>
        <w:lastRenderedPageBreak/>
        <w:t>დახმარების ნომერზე</w:t>
      </w:r>
      <w:r w:rsidR="00451004">
        <w:rPr>
          <w:rFonts w:ascii="Sylfaen" w:eastAsia="Times New Roman" w:hAnsi="Sylfaen" w:cs="Sylfaen"/>
          <w:noProof/>
          <w:sz w:val="22"/>
          <w:szCs w:val="22"/>
          <w:lang w:val="ka-GE" w:eastAsia="x-none"/>
        </w:rPr>
        <w:t xml:space="preserve"> -</w:t>
      </w:r>
      <w:r w:rsidRPr="00DB46F7">
        <w:rPr>
          <w:rFonts w:ascii="Sylfaen" w:eastAsia="Times New Roman" w:hAnsi="Sylfaen" w:cs="Sylfaen"/>
          <w:noProof/>
          <w:sz w:val="22"/>
          <w:szCs w:val="22"/>
          <w:lang w:val="ka-GE" w:eastAsia="x-none"/>
        </w:rPr>
        <w:t xml:space="preserve"> </w:t>
      </w:r>
      <w:r w:rsidR="00451004">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112</w:t>
      </w:r>
      <w:r w:rsidR="00451004">
        <w:rPr>
          <w:rFonts w:ascii="Sylfaen" w:eastAsia="Times New Roman" w:hAnsi="Sylfaen" w:cs="Sylfaen"/>
          <w:noProof/>
          <w:sz w:val="22"/>
          <w:szCs w:val="22"/>
          <w:lang w:val="ka-GE" w:eastAsia="x-none"/>
        </w:rPr>
        <w:t>“ -</w:t>
      </w:r>
      <w:r w:rsidRPr="00DB46F7">
        <w:rPr>
          <w:rFonts w:ascii="Sylfaen" w:eastAsia="Times New Roman" w:hAnsi="Sylfaen" w:cs="Sylfaen"/>
          <w:noProof/>
          <w:sz w:val="22"/>
          <w:szCs w:val="22"/>
          <w:lang w:val="ka-GE" w:eastAsia="x-none"/>
        </w:rPr>
        <w:t xml:space="preserve"> და საქართველოში არსებული ეროვნული გადაუდებელი დახმარების  ნომრებზე განხორციელებულ ზარებს.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2. გადაუდებელი დახმარების ზარებზე პასუხების გაადვილების მიზნით:</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ა) ამგვარ ზარებზე არ უნდა გავრცელდეს 63</w:t>
      </w:r>
      <w:r w:rsidRPr="00915B70">
        <w:rPr>
          <w:rFonts w:ascii="Sylfaen" w:eastAsia="Times New Roman" w:hAnsi="Sylfaen" w:cs="Sylfaen"/>
          <w:noProof/>
          <w:sz w:val="22"/>
          <w:szCs w:val="22"/>
          <w:vertAlign w:val="superscript"/>
          <w:lang w:val="ka-GE" w:eastAsia="x-none"/>
        </w:rPr>
        <w:t>7</w:t>
      </w:r>
      <w:r w:rsidRPr="00DB46F7">
        <w:rPr>
          <w:rFonts w:ascii="Sylfaen" w:eastAsia="Times New Roman" w:hAnsi="Sylfaen" w:cs="Sylfaen"/>
          <w:noProof/>
          <w:sz w:val="22"/>
          <w:szCs w:val="22"/>
          <w:lang w:val="ka-GE" w:eastAsia="x-none"/>
        </w:rPr>
        <w:t xml:space="preserve"> მუხლის  მოთხოვნები;</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ბ) არავის აქვს უფლება</w:t>
      </w:r>
      <w:r w:rsidR="00451004">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დაფაროს ზარის განმახორციელებელის  საიდენტიფიკაციო ინფორმაცია დაკავშირებულ ხაზზე; და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გ) 63</w:t>
      </w:r>
      <w:r w:rsidRPr="00915B70">
        <w:rPr>
          <w:rFonts w:ascii="Sylfaen" w:eastAsia="Times New Roman" w:hAnsi="Sylfaen" w:cs="Sylfaen"/>
          <w:noProof/>
          <w:sz w:val="22"/>
          <w:szCs w:val="22"/>
          <w:vertAlign w:val="superscript"/>
          <w:lang w:val="ka-GE" w:eastAsia="x-none"/>
        </w:rPr>
        <w:t>6</w:t>
      </w:r>
      <w:r w:rsidR="00915B70">
        <w:rPr>
          <w:rFonts w:ascii="Sylfaen" w:eastAsia="Times New Roman" w:hAnsi="Sylfaen" w:cs="Sylfaen"/>
          <w:noProof/>
          <w:sz w:val="22"/>
          <w:szCs w:val="22"/>
          <w:lang w:val="ka-GE" w:eastAsia="x-none"/>
        </w:rPr>
        <w:t xml:space="preserve"> მუხლის მე-2 პუნქტის </w:t>
      </w:r>
      <w:r w:rsidRPr="00DB46F7">
        <w:rPr>
          <w:rFonts w:ascii="Sylfaen" w:eastAsia="Times New Roman" w:hAnsi="Sylfaen" w:cs="Sylfaen"/>
          <w:noProof/>
          <w:sz w:val="22"/>
          <w:szCs w:val="22"/>
          <w:lang w:val="ka-GE" w:eastAsia="x-none"/>
        </w:rPr>
        <w:t xml:space="preserve">შესაბამისად, ლოკაციის მონაცემთა დამუშავების შეზღუდვა არ უნდა </w:t>
      </w:r>
      <w:r w:rsidR="00451004">
        <w:rPr>
          <w:rFonts w:ascii="Sylfaen" w:eastAsia="Times New Roman" w:hAnsi="Sylfaen" w:cs="Sylfaen"/>
          <w:noProof/>
          <w:sz w:val="22"/>
          <w:szCs w:val="22"/>
          <w:lang w:val="ka-GE" w:eastAsia="x-none"/>
        </w:rPr>
        <w:t>იყოს</w:t>
      </w:r>
      <w:r w:rsidR="00451004" w:rsidRPr="00DB46F7">
        <w:rPr>
          <w:rFonts w:ascii="Sylfaen" w:eastAsia="Times New Roman" w:hAnsi="Sylfaen" w:cs="Sylfaen"/>
          <w:noProof/>
          <w:sz w:val="22"/>
          <w:szCs w:val="22"/>
          <w:lang w:val="ka-GE" w:eastAsia="x-none"/>
        </w:rPr>
        <w:t xml:space="preserve"> </w:t>
      </w:r>
      <w:r w:rsidRPr="00DB46F7">
        <w:rPr>
          <w:rFonts w:ascii="Sylfaen" w:eastAsia="Times New Roman" w:hAnsi="Sylfaen" w:cs="Sylfaen"/>
          <w:noProof/>
          <w:sz w:val="22"/>
          <w:szCs w:val="22"/>
          <w:lang w:val="ka-GE" w:eastAsia="x-none"/>
        </w:rPr>
        <w:t xml:space="preserve">გათვალისწინებული.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5567D7">
        <w:rPr>
          <w:rFonts w:ascii="Sylfaen" w:eastAsia="Times New Roman" w:hAnsi="Sylfaen" w:cs="Sylfaen"/>
          <w:b/>
          <w:noProof/>
          <w:sz w:val="22"/>
          <w:szCs w:val="22"/>
          <w:lang w:val="ka-GE" w:eastAsia="x-none"/>
        </w:rPr>
        <w:t>მუხლი 63</w:t>
      </w:r>
      <w:r w:rsidRPr="005567D7">
        <w:rPr>
          <w:rFonts w:ascii="Sylfaen" w:eastAsia="Times New Roman" w:hAnsi="Sylfaen" w:cs="Sylfaen"/>
          <w:b/>
          <w:noProof/>
          <w:sz w:val="22"/>
          <w:szCs w:val="22"/>
          <w:vertAlign w:val="superscript"/>
          <w:lang w:val="ka-GE" w:eastAsia="x-none"/>
        </w:rPr>
        <w:t>12</w:t>
      </w:r>
      <w:r w:rsidR="00915B70" w:rsidRPr="005567D7">
        <w:rPr>
          <w:rFonts w:ascii="Sylfaen" w:eastAsia="Times New Roman" w:hAnsi="Sylfaen" w:cs="Sylfaen"/>
          <w:b/>
          <w:noProof/>
          <w:sz w:val="22"/>
          <w:szCs w:val="22"/>
          <w:lang w:val="ka-GE" w:eastAsia="x-none"/>
        </w:rPr>
        <w:t>.</w:t>
      </w:r>
      <w:r w:rsidRPr="005567D7">
        <w:rPr>
          <w:rFonts w:ascii="Sylfaen" w:eastAsia="Times New Roman" w:hAnsi="Sylfaen" w:cs="Sylfaen"/>
          <w:b/>
          <w:noProof/>
          <w:sz w:val="22"/>
          <w:szCs w:val="22"/>
          <w:lang w:val="ka-GE" w:eastAsia="x-none"/>
        </w:rPr>
        <w:t xml:space="preserve"> ზარის ავტომატური გადამისამართების შეწყვეტა</w:t>
      </w:r>
    </w:p>
    <w:p w:rsidR="005567D7" w:rsidRPr="005567D7" w:rsidRDefault="005567D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1. </w:t>
      </w:r>
      <w:r w:rsidR="00CE48E2" w:rsidRPr="00DB46F7">
        <w:rPr>
          <w:rFonts w:ascii="Sylfaen" w:eastAsia="Times New Roman" w:hAnsi="Sylfaen" w:cs="Sylfaen"/>
          <w:noProof/>
          <w:sz w:val="22"/>
          <w:szCs w:val="22"/>
          <w:lang w:val="ka-GE" w:eastAsia="x-none"/>
        </w:rPr>
        <w:t>მიმწოდებელი ვალდებულია, საფასურის გარეშე უზრუნველყოს გადამისამართების შეჩერება  დაყოვნების გარეშე</w:t>
      </w:r>
      <w:r w:rsidR="00451004">
        <w:rPr>
          <w:rFonts w:ascii="Sylfaen" w:eastAsia="Times New Roman" w:hAnsi="Sylfaen" w:cs="Sylfaen"/>
          <w:noProof/>
          <w:sz w:val="22"/>
          <w:szCs w:val="22"/>
          <w:lang w:val="ka-GE" w:eastAsia="x-none"/>
        </w:rPr>
        <w:t>,</w:t>
      </w:r>
      <w:r w:rsidR="00F443E1">
        <w:rPr>
          <w:rFonts w:ascii="Sylfaen" w:eastAsia="Times New Roman" w:hAnsi="Sylfaen" w:cs="Sylfaen"/>
          <w:noProof/>
          <w:sz w:val="22"/>
          <w:szCs w:val="22"/>
          <w:lang w:val="ka-GE" w:eastAsia="x-none"/>
        </w:rPr>
        <w:t xml:space="preserve"> თუ</w:t>
      </w:r>
      <w:r w:rsidRPr="00DB46F7">
        <w:rPr>
          <w:rFonts w:ascii="Sylfaen" w:eastAsia="Times New Roman" w:hAnsi="Sylfaen" w:cs="Sylfaen"/>
          <w:noProof/>
          <w:sz w:val="22"/>
          <w:szCs w:val="22"/>
          <w:lang w:val="ka-GE" w:eastAsia="x-none"/>
        </w:rPr>
        <w:t xml:space="preserve"> ზარები, რომლებიც თავდაპირველად დამისამართებული იყო სხვა ხაზზე და მესამე პირის მიერ განხორციელებული ქმედების გამო</w:t>
      </w:r>
      <w:r w:rsidR="00451004">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ავტომატურად გადამისამართდება აბონენტის ხაზზე</w:t>
      </w:r>
      <w:r w:rsidR="00F443E1">
        <w:rPr>
          <w:rFonts w:ascii="Sylfaen" w:eastAsia="Times New Roman" w:hAnsi="Sylfaen" w:cs="Sylfaen"/>
          <w:noProof/>
          <w:sz w:val="22"/>
          <w:szCs w:val="22"/>
          <w:lang w:val="ka-GE" w:eastAsia="x-none"/>
        </w:rPr>
        <w:t xml:space="preserve"> და </w:t>
      </w:r>
      <w:r w:rsidRPr="00DB46F7">
        <w:rPr>
          <w:rFonts w:ascii="Sylfaen" w:eastAsia="Times New Roman" w:hAnsi="Sylfaen" w:cs="Sylfaen"/>
          <w:noProof/>
          <w:sz w:val="22"/>
          <w:szCs w:val="22"/>
          <w:lang w:val="ka-GE" w:eastAsia="x-none"/>
        </w:rPr>
        <w:t>აბონენტი მოსთხოვს თავის ელექტრონული საკომუნიკაციო მომსახურების მიმწოდებელს ამ ზარების გადამისამართების შეწყვეტას,</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2. პირველი პუნქტის მიზნებისთვის, ყველა სხვა ელექტრონული საკომუნიკაციო ქსელის ოპერატორი  და ელექტრონული საკომუნიკაციო მომსახურების მიმწოდებელი ვალდებულია</w:t>
      </w:r>
      <w:r w:rsidR="00451004">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დაიცვას აბონენტის ელექტრონული საკომუნიკაციო მომსახურების მიმწოდებლის  საფუძვლიან</w:t>
      </w:r>
      <w:r w:rsidR="00451004">
        <w:rPr>
          <w:rFonts w:ascii="Sylfaen" w:eastAsia="Times New Roman" w:hAnsi="Sylfaen" w:cs="Sylfaen"/>
          <w:noProof/>
          <w:sz w:val="22"/>
          <w:szCs w:val="22"/>
          <w:lang w:val="ka-GE" w:eastAsia="x-none"/>
        </w:rPr>
        <w:t>ი</w:t>
      </w:r>
      <w:r w:rsidRPr="00DB46F7">
        <w:rPr>
          <w:rFonts w:ascii="Sylfaen" w:eastAsia="Times New Roman" w:hAnsi="Sylfaen" w:cs="Sylfaen"/>
          <w:noProof/>
          <w:sz w:val="22"/>
          <w:szCs w:val="22"/>
          <w:lang w:val="ka-GE" w:eastAsia="x-none"/>
        </w:rPr>
        <w:t xml:space="preserve"> მოთხოვნა</w:t>
      </w:r>
      <w:r w:rsidR="00451004">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აღნიშნული გადამისამართების თავიდან აცილების/აღმოფხვრის მიზნით.</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p>
    <w:p w:rsidR="00DB46F7" w:rsidRPr="005567D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
          <w:noProof/>
          <w:sz w:val="22"/>
          <w:szCs w:val="22"/>
          <w:lang w:val="ka-GE" w:eastAsia="x-none"/>
        </w:rPr>
      </w:pPr>
      <w:r w:rsidRPr="005567D7">
        <w:rPr>
          <w:rFonts w:ascii="Sylfaen" w:eastAsia="Times New Roman" w:hAnsi="Sylfaen" w:cs="Sylfaen"/>
          <w:b/>
          <w:noProof/>
          <w:sz w:val="22"/>
          <w:szCs w:val="22"/>
          <w:lang w:val="ka-GE" w:eastAsia="x-none"/>
        </w:rPr>
        <w:t>მუხლი 63</w:t>
      </w:r>
      <w:r w:rsidRPr="005567D7">
        <w:rPr>
          <w:rFonts w:ascii="Sylfaen" w:eastAsia="Times New Roman" w:hAnsi="Sylfaen" w:cs="Sylfaen"/>
          <w:b/>
          <w:noProof/>
          <w:sz w:val="22"/>
          <w:szCs w:val="22"/>
          <w:vertAlign w:val="superscript"/>
          <w:lang w:val="ka-GE" w:eastAsia="x-none"/>
        </w:rPr>
        <w:t>13</w:t>
      </w:r>
      <w:r w:rsidR="003C1D04" w:rsidRPr="005567D7">
        <w:rPr>
          <w:rFonts w:ascii="Sylfaen" w:eastAsia="Times New Roman" w:hAnsi="Sylfaen" w:cs="Sylfaen"/>
          <w:b/>
          <w:noProof/>
          <w:sz w:val="22"/>
          <w:szCs w:val="22"/>
          <w:lang w:val="ka-GE" w:eastAsia="x-none"/>
        </w:rPr>
        <w:t>.</w:t>
      </w:r>
      <w:r w:rsidRPr="005567D7">
        <w:rPr>
          <w:rFonts w:ascii="Sylfaen" w:eastAsia="Times New Roman" w:hAnsi="Sylfaen" w:cs="Sylfaen"/>
          <w:b/>
          <w:noProof/>
          <w:sz w:val="22"/>
          <w:szCs w:val="22"/>
          <w:lang w:val="ka-GE" w:eastAsia="x-none"/>
        </w:rPr>
        <w:t xml:space="preserve"> სააბონენტო ცნობარები</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1. თუ პირი აგროვებს აბონენტის პერსონალურ მონაცემებს, მან, მონაცემების ცნობარში შეტანამდე, საფასურის გარეშე, უნდა აცნობოს ამ აბონენტს ცნობარის მიზნის შესახებ (იქნება ეს ბეჭდვითი თუ ელექტრონული ფორმით), რომელიც ხელმისაწვდომი იქნება საზოგადოებისთვის</w:t>
      </w:r>
      <w:r w:rsidR="00451004">
        <w:rPr>
          <w:rFonts w:ascii="Sylfaen" w:eastAsia="Times New Roman" w:hAnsi="Sylfaen" w:cs="Sylfaen"/>
          <w:noProof/>
          <w:sz w:val="22"/>
          <w:szCs w:val="22"/>
          <w:lang w:val="ka-GE" w:eastAsia="x-none"/>
        </w:rPr>
        <w:t xml:space="preserve"> მთლიანად</w:t>
      </w:r>
      <w:r w:rsidRPr="00DB46F7">
        <w:rPr>
          <w:rFonts w:ascii="Sylfaen" w:eastAsia="Times New Roman" w:hAnsi="Sylfaen" w:cs="Sylfaen"/>
          <w:noProof/>
          <w:sz w:val="22"/>
          <w:szCs w:val="22"/>
          <w:lang w:val="ka-GE" w:eastAsia="x-none"/>
        </w:rPr>
        <w:t xml:space="preserve"> ან მისი ნაწილისთვის, მათ შორის</w:t>
      </w:r>
      <w:r w:rsidR="00451004">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ცნობარში საძიებო საშუალებების შესახებ).</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2. აბონენტის პერსონალური მონაცემები არ უნდა იქნეს შეტანილი ცნობარში, თუ აბონენტს არ მიუცია თანხმობა </w:t>
      </w:r>
      <w:r w:rsidR="00451004">
        <w:rPr>
          <w:rFonts w:ascii="Sylfaen" w:eastAsia="Times New Roman" w:hAnsi="Sylfaen" w:cs="Sylfaen"/>
          <w:noProof/>
          <w:sz w:val="22"/>
          <w:szCs w:val="22"/>
          <w:lang w:val="ka-GE" w:eastAsia="x-none"/>
        </w:rPr>
        <w:t>თავისი</w:t>
      </w:r>
      <w:r w:rsidR="00451004" w:rsidRPr="00DB46F7">
        <w:rPr>
          <w:rFonts w:ascii="Sylfaen" w:eastAsia="Times New Roman" w:hAnsi="Sylfaen" w:cs="Sylfaen"/>
          <w:noProof/>
          <w:sz w:val="22"/>
          <w:szCs w:val="22"/>
          <w:lang w:val="ka-GE" w:eastAsia="x-none"/>
        </w:rPr>
        <w:t xml:space="preserve"> </w:t>
      </w:r>
      <w:r w:rsidRPr="00DB46F7">
        <w:rPr>
          <w:rFonts w:ascii="Sylfaen" w:eastAsia="Times New Roman" w:hAnsi="Sylfaen" w:cs="Sylfaen"/>
          <w:noProof/>
          <w:sz w:val="22"/>
          <w:szCs w:val="22"/>
          <w:lang w:val="ka-GE" w:eastAsia="x-none"/>
        </w:rPr>
        <w:t>პერსონალური მონაცემების ცნობარში შეტანაზე. აბონენტს, რომლის პერსონალური მონაცემები შეტანილია ცნობარში</w:t>
      </w:r>
      <w:r w:rsidR="00451004">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შეუძლია ნებისმიერ დროს, უსასყიდლოდ გადაამოწმოს, შეასწოროს ან ამოიღოს თავისი მონაცემები.</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3. თუ საჯარო ცნობარი ან მასში არსებული პერსონალური მონაცემები გამოიყენება ნებისმიერი სხვა მიზნისთვის, გარდა </w:t>
      </w:r>
      <w:r w:rsidRPr="006B6D4A">
        <w:rPr>
          <w:rFonts w:ascii="Sylfaen" w:eastAsia="Times New Roman" w:hAnsi="Sylfaen" w:cs="Sylfaen"/>
          <w:noProof/>
          <w:sz w:val="22"/>
          <w:szCs w:val="22"/>
          <w:lang w:val="ka-GE" w:eastAsia="x-none"/>
        </w:rPr>
        <w:t>მისი სახელის და საჭიროების შემთხვევაში სხვა მინიმალური იდენტიფიკატორების საფუძველზე, პიროვნების საკონტაქტო ინფორმაციის მოძიებისა</w:t>
      </w:r>
      <w:r w:rsidR="00451004" w:rsidRPr="006B6D4A">
        <w:rPr>
          <w:rFonts w:ascii="Sylfaen" w:eastAsia="Times New Roman" w:hAnsi="Sylfaen" w:cs="Sylfaen"/>
          <w:noProof/>
          <w:sz w:val="22"/>
          <w:szCs w:val="22"/>
          <w:lang w:val="ka-GE" w:eastAsia="x-none"/>
        </w:rPr>
        <w:t xml:space="preserve"> </w:t>
      </w:r>
      <w:r w:rsidRPr="006B6D4A">
        <w:rPr>
          <w:rFonts w:ascii="Sylfaen" w:eastAsia="Times New Roman" w:hAnsi="Sylfaen" w:cs="Sylfaen"/>
          <w:noProof/>
          <w:sz w:val="22"/>
          <w:szCs w:val="22"/>
          <w:lang w:val="ka-GE" w:eastAsia="x-none"/>
        </w:rPr>
        <w:t>,  მოითხოვება აბონენტის დამატებითი თანხმობა.</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 xml:space="preserve">4. იმ აბონენტთან დაკავშირებული მონაცემები, </w:t>
      </w:r>
      <w:r w:rsidR="00451004">
        <w:rPr>
          <w:rFonts w:ascii="Sylfaen" w:eastAsia="Times New Roman" w:hAnsi="Sylfaen" w:cs="Sylfaen"/>
          <w:noProof/>
          <w:sz w:val="22"/>
          <w:szCs w:val="22"/>
          <w:lang w:val="ka-GE" w:eastAsia="x-none"/>
        </w:rPr>
        <w:t>რომლებიც</w:t>
      </w:r>
      <w:r w:rsidR="00451004" w:rsidRPr="00DB46F7">
        <w:rPr>
          <w:rFonts w:ascii="Sylfaen" w:eastAsia="Times New Roman" w:hAnsi="Sylfaen" w:cs="Sylfaen"/>
          <w:noProof/>
          <w:sz w:val="22"/>
          <w:szCs w:val="22"/>
          <w:lang w:val="ka-GE" w:eastAsia="x-none"/>
        </w:rPr>
        <w:t xml:space="preserve"> </w:t>
      </w:r>
      <w:r w:rsidRPr="00DB46F7">
        <w:rPr>
          <w:rFonts w:ascii="Sylfaen" w:eastAsia="Times New Roman" w:hAnsi="Sylfaen" w:cs="Sylfaen"/>
          <w:noProof/>
          <w:sz w:val="22"/>
          <w:szCs w:val="22"/>
          <w:lang w:val="ka-GE" w:eastAsia="x-none"/>
        </w:rPr>
        <w:t>არ წარმოადგენს ფიზიკურ პირს</w:t>
      </w:r>
      <w:r w:rsidR="00451004">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არ შეიტანება ცნობარში, თუ აბონენტი აცნობებს ცნობარის გამომცემს, რომ არ სურს </w:t>
      </w:r>
      <w:r w:rsidR="00451004">
        <w:rPr>
          <w:rFonts w:ascii="Sylfaen" w:eastAsia="Times New Roman" w:hAnsi="Sylfaen" w:cs="Sylfaen"/>
          <w:noProof/>
          <w:sz w:val="22"/>
          <w:szCs w:val="22"/>
          <w:lang w:val="ka-GE" w:eastAsia="x-none"/>
        </w:rPr>
        <w:t xml:space="preserve">თავისი </w:t>
      </w:r>
      <w:r w:rsidRPr="00DB46F7">
        <w:rPr>
          <w:rFonts w:ascii="Sylfaen" w:eastAsia="Times New Roman" w:hAnsi="Sylfaen" w:cs="Sylfaen"/>
          <w:noProof/>
          <w:sz w:val="22"/>
          <w:szCs w:val="22"/>
          <w:lang w:val="ka-GE" w:eastAsia="x-none"/>
        </w:rPr>
        <w:t>მონაცემები</w:t>
      </w:r>
      <w:r w:rsidR="00451004">
        <w:rPr>
          <w:rFonts w:ascii="Sylfaen" w:eastAsia="Times New Roman" w:hAnsi="Sylfaen" w:cs="Sylfaen"/>
          <w:noProof/>
          <w:sz w:val="22"/>
          <w:szCs w:val="22"/>
          <w:lang w:val="ka-GE" w:eastAsia="x-none"/>
        </w:rPr>
        <w:t>ს ცნობარში შეტანა</w:t>
      </w:r>
      <w:r w:rsidRPr="00DB46F7">
        <w:rPr>
          <w:rFonts w:ascii="Sylfaen" w:eastAsia="Times New Roman" w:hAnsi="Sylfaen" w:cs="Sylfaen"/>
          <w:noProof/>
          <w:sz w:val="22"/>
          <w:szCs w:val="22"/>
          <w:lang w:val="ka-GE" w:eastAsia="x-none"/>
        </w:rPr>
        <w:t xml:space="preserve">. </w:t>
      </w:r>
    </w:p>
    <w:p w:rsidR="00DB46F7" w:rsidRPr="00DB46F7" w:rsidRDefault="00DB46F7" w:rsidP="00DB46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noProof/>
          <w:sz w:val="22"/>
          <w:szCs w:val="22"/>
          <w:lang w:val="ka-GE" w:eastAsia="x-none"/>
        </w:rPr>
      </w:pPr>
      <w:r w:rsidRPr="00DB46F7">
        <w:rPr>
          <w:rFonts w:ascii="Sylfaen" w:eastAsia="Times New Roman" w:hAnsi="Sylfaen" w:cs="Sylfaen"/>
          <w:noProof/>
          <w:sz w:val="22"/>
          <w:szCs w:val="22"/>
          <w:lang w:val="ka-GE" w:eastAsia="x-none"/>
        </w:rPr>
        <w:t>5.</w:t>
      </w:r>
      <w:r w:rsidR="001E4A92">
        <w:rPr>
          <w:rFonts w:ascii="Sylfaen" w:eastAsia="Times New Roman" w:hAnsi="Sylfaen" w:cs="Sylfaen"/>
          <w:noProof/>
          <w:sz w:val="22"/>
          <w:szCs w:val="22"/>
          <w:lang w:val="ka-GE" w:eastAsia="x-none"/>
        </w:rPr>
        <w:t xml:space="preserve"> 64-ე მუხლის მე-7 პუნქტის გ) ქვეპუნქტის </w:t>
      </w:r>
      <w:r w:rsidRPr="00DB46F7">
        <w:rPr>
          <w:rFonts w:ascii="Sylfaen" w:eastAsia="Times New Roman" w:hAnsi="Sylfaen" w:cs="Sylfaen"/>
          <w:noProof/>
          <w:sz w:val="22"/>
          <w:szCs w:val="22"/>
          <w:lang w:val="ka-GE" w:eastAsia="x-none"/>
        </w:rPr>
        <w:t>შესაბამისად, კომისია უფლებამოსილია</w:t>
      </w:r>
      <w:r w:rsidR="00451004">
        <w:rPr>
          <w:rFonts w:ascii="Sylfaen" w:eastAsia="Times New Roman" w:hAnsi="Sylfaen" w:cs="Sylfaen"/>
          <w:noProof/>
          <w:sz w:val="22"/>
          <w:szCs w:val="22"/>
          <w:lang w:val="ka-GE" w:eastAsia="x-none"/>
        </w:rPr>
        <w:t>,</w:t>
      </w:r>
      <w:r w:rsidRPr="00DB46F7">
        <w:rPr>
          <w:rFonts w:ascii="Sylfaen" w:eastAsia="Times New Roman" w:hAnsi="Sylfaen" w:cs="Sylfaen"/>
          <w:noProof/>
          <w:sz w:val="22"/>
          <w:szCs w:val="22"/>
          <w:lang w:val="ka-GE" w:eastAsia="x-none"/>
        </w:rPr>
        <w:t xml:space="preserve"> განახორციელოს აბონენტთა ცნობართან დაკავშირებული უფლებების შემდგომი დაკონკრეტება.</w:t>
      </w:r>
    </w:p>
    <w:sectPr w:rsidR="00DB46F7" w:rsidRPr="00DB46F7" w:rsidSect="00105168">
      <w:footerReference w:type="default" r:id="rId9"/>
      <w:pgSz w:w="12240" w:h="15840"/>
      <w:pgMar w:top="1437" w:right="1138" w:bottom="1138" w:left="113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5C" w:rsidRDefault="00DB245C" w:rsidP="00587023">
      <w:r>
        <w:separator/>
      </w:r>
    </w:p>
  </w:endnote>
  <w:endnote w:type="continuationSeparator" w:id="0">
    <w:p w:rsidR="00DB245C" w:rsidRDefault="00DB245C" w:rsidP="0058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altName w:val="Arial"/>
    <w:charset w:val="00"/>
    <w:family w:val="swiss"/>
    <w:pitch w:val="variable"/>
    <w:sig w:usb0="A00002EF" w:usb1="4000207B" w:usb2="00000000" w:usb3="00000000" w:csb0="0000019F" w:csb1="00000000"/>
  </w:font>
  <w:font w:name="Liberation Serif">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884397"/>
      <w:docPartObj>
        <w:docPartGallery w:val="Page Numbers (Bottom of Page)"/>
        <w:docPartUnique/>
      </w:docPartObj>
    </w:sdtPr>
    <w:sdtEndPr>
      <w:rPr>
        <w:noProof/>
      </w:rPr>
    </w:sdtEndPr>
    <w:sdtContent>
      <w:p w:rsidR="00DA5C49" w:rsidRDefault="00DA5C49">
        <w:pPr>
          <w:pStyle w:val="Footer"/>
          <w:jc w:val="right"/>
        </w:pPr>
        <w:r>
          <w:fldChar w:fldCharType="begin"/>
        </w:r>
        <w:r>
          <w:instrText xml:space="preserve"> PAGE   \* MERGEFORMAT </w:instrText>
        </w:r>
        <w:r>
          <w:fldChar w:fldCharType="separate"/>
        </w:r>
        <w:r w:rsidR="003B65E1">
          <w:rPr>
            <w:noProof/>
          </w:rPr>
          <w:t>1</w:t>
        </w:r>
        <w:r>
          <w:rPr>
            <w:noProof/>
          </w:rPr>
          <w:fldChar w:fldCharType="end"/>
        </w:r>
      </w:p>
    </w:sdtContent>
  </w:sdt>
  <w:p w:rsidR="00DA5C49" w:rsidRDefault="00DA5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5C" w:rsidRDefault="00DB245C" w:rsidP="00587023">
      <w:r>
        <w:separator/>
      </w:r>
    </w:p>
  </w:footnote>
  <w:footnote w:type="continuationSeparator" w:id="0">
    <w:p w:rsidR="00DB245C" w:rsidRDefault="00DB245C" w:rsidP="00587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639"/>
    <w:multiLevelType w:val="hybridMultilevel"/>
    <w:tmpl w:val="E72AFCE8"/>
    <w:lvl w:ilvl="0" w:tplc="0B645B32">
      <w:start w:val="1"/>
      <w:numFmt w:val="decimal"/>
      <w:lvlText w:val="%1."/>
      <w:lvlJc w:val="left"/>
      <w:pPr>
        <w:ind w:left="540" w:hanging="360"/>
      </w:pPr>
      <w:rPr>
        <w:rFonts w:eastAsiaTheme="minorEastAsia" w:hint="default"/>
      </w:rPr>
    </w:lvl>
    <w:lvl w:ilvl="1" w:tplc="04370019" w:tentative="1">
      <w:start w:val="1"/>
      <w:numFmt w:val="lowerLetter"/>
      <w:lvlText w:val="%2."/>
      <w:lvlJc w:val="left"/>
      <w:pPr>
        <w:ind w:left="1647" w:hanging="360"/>
      </w:pPr>
    </w:lvl>
    <w:lvl w:ilvl="2" w:tplc="0437001B" w:tentative="1">
      <w:start w:val="1"/>
      <w:numFmt w:val="lowerRoman"/>
      <w:lvlText w:val="%3."/>
      <w:lvlJc w:val="right"/>
      <w:pPr>
        <w:ind w:left="2367" w:hanging="180"/>
      </w:pPr>
    </w:lvl>
    <w:lvl w:ilvl="3" w:tplc="0437000F" w:tentative="1">
      <w:start w:val="1"/>
      <w:numFmt w:val="decimal"/>
      <w:lvlText w:val="%4."/>
      <w:lvlJc w:val="left"/>
      <w:pPr>
        <w:ind w:left="3087" w:hanging="360"/>
      </w:pPr>
    </w:lvl>
    <w:lvl w:ilvl="4" w:tplc="04370019" w:tentative="1">
      <w:start w:val="1"/>
      <w:numFmt w:val="lowerLetter"/>
      <w:lvlText w:val="%5."/>
      <w:lvlJc w:val="left"/>
      <w:pPr>
        <w:ind w:left="3807" w:hanging="360"/>
      </w:pPr>
    </w:lvl>
    <w:lvl w:ilvl="5" w:tplc="0437001B" w:tentative="1">
      <w:start w:val="1"/>
      <w:numFmt w:val="lowerRoman"/>
      <w:lvlText w:val="%6."/>
      <w:lvlJc w:val="right"/>
      <w:pPr>
        <w:ind w:left="4527" w:hanging="180"/>
      </w:pPr>
    </w:lvl>
    <w:lvl w:ilvl="6" w:tplc="0437000F" w:tentative="1">
      <w:start w:val="1"/>
      <w:numFmt w:val="decimal"/>
      <w:lvlText w:val="%7."/>
      <w:lvlJc w:val="left"/>
      <w:pPr>
        <w:ind w:left="5247" w:hanging="360"/>
      </w:pPr>
    </w:lvl>
    <w:lvl w:ilvl="7" w:tplc="04370019" w:tentative="1">
      <w:start w:val="1"/>
      <w:numFmt w:val="lowerLetter"/>
      <w:lvlText w:val="%8."/>
      <w:lvlJc w:val="left"/>
      <w:pPr>
        <w:ind w:left="5967" w:hanging="360"/>
      </w:pPr>
    </w:lvl>
    <w:lvl w:ilvl="8" w:tplc="0437001B" w:tentative="1">
      <w:start w:val="1"/>
      <w:numFmt w:val="lowerRoman"/>
      <w:lvlText w:val="%9."/>
      <w:lvlJc w:val="right"/>
      <w:pPr>
        <w:ind w:left="6687" w:hanging="180"/>
      </w:pPr>
    </w:lvl>
  </w:abstractNum>
  <w:abstractNum w:abstractNumId="1">
    <w:nsid w:val="272F7682"/>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CEE587E"/>
    <w:multiLevelType w:val="hybridMultilevel"/>
    <w:tmpl w:val="62C815EE"/>
    <w:lvl w:ilvl="0" w:tplc="794845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F74672"/>
    <w:multiLevelType w:val="hybridMultilevel"/>
    <w:tmpl w:val="F28EEA34"/>
    <w:lvl w:ilvl="0" w:tplc="09927A3E">
      <w:start w:val="8"/>
      <w:numFmt w:val="bullet"/>
      <w:lvlText w:val="-"/>
      <w:lvlJc w:val="left"/>
      <w:pPr>
        <w:ind w:left="817" w:hanging="360"/>
      </w:pPr>
      <w:rPr>
        <w:rFonts w:ascii="Arial" w:eastAsiaTheme="minorHAnsi" w:hAnsi="Arial" w:cs="Aria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4">
    <w:nsid w:val="338C437E"/>
    <w:multiLevelType w:val="hybridMultilevel"/>
    <w:tmpl w:val="16FE7820"/>
    <w:lvl w:ilvl="0" w:tplc="F830D39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716BD9"/>
    <w:multiLevelType w:val="hybridMultilevel"/>
    <w:tmpl w:val="E1B0BE44"/>
    <w:lvl w:ilvl="0" w:tplc="FD0434D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5C00A6"/>
    <w:multiLevelType w:val="hybridMultilevel"/>
    <w:tmpl w:val="DCA8A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2C65D8"/>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3EDD60A7"/>
    <w:multiLevelType w:val="hybridMultilevel"/>
    <w:tmpl w:val="53E4BA90"/>
    <w:lvl w:ilvl="0" w:tplc="65501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8B39FC"/>
    <w:multiLevelType w:val="hybridMultilevel"/>
    <w:tmpl w:val="3990AC12"/>
    <w:lvl w:ilvl="0" w:tplc="E4E25692">
      <w:start w:val="1"/>
      <w:numFmt w:val="decimal"/>
      <w:lvlText w:val="%1."/>
      <w:lvlJc w:val="left"/>
      <w:pPr>
        <w:ind w:left="720" w:hanging="360"/>
      </w:pPr>
      <w:rPr>
        <w:rFonts w:ascii="Sylfaen" w:eastAsiaTheme="minorEastAsia"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E61615"/>
    <w:multiLevelType w:val="hybridMultilevel"/>
    <w:tmpl w:val="2F54341C"/>
    <w:lvl w:ilvl="0" w:tplc="8E06266A">
      <w:start w:val="5"/>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34AFA"/>
    <w:multiLevelType w:val="hybridMultilevel"/>
    <w:tmpl w:val="67C69D34"/>
    <w:lvl w:ilvl="0" w:tplc="3DD68770">
      <w:start w:val="1"/>
      <w:numFmt w:val="lowerLetter"/>
      <w:lvlText w:val="%1)"/>
      <w:lvlJc w:val="left"/>
      <w:pPr>
        <w:ind w:left="1350" w:hanging="360"/>
      </w:pPr>
      <w:rPr>
        <w:rFonts w:hint="default"/>
        <w:color w:val="FF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57547C60"/>
    <w:multiLevelType w:val="hybridMultilevel"/>
    <w:tmpl w:val="598CDD8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3">
    <w:nsid w:val="5A8E4054"/>
    <w:multiLevelType w:val="hybridMultilevel"/>
    <w:tmpl w:val="ED12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2D3C94"/>
    <w:multiLevelType w:val="hybridMultilevel"/>
    <w:tmpl w:val="E7740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A85B53"/>
    <w:multiLevelType w:val="hybridMultilevel"/>
    <w:tmpl w:val="75B066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1860C07"/>
    <w:multiLevelType w:val="hybridMultilevel"/>
    <w:tmpl w:val="A42A8A18"/>
    <w:lvl w:ilvl="0" w:tplc="68921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81663"/>
    <w:multiLevelType w:val="hybridMultilevel"/>
    <w:tmpl w:val="343A1688"/>
    <w:lvl w:ilvl="0" w:tplc="E9FCFFC0">
      <w:start w:val="1"/>
      <w:numFmt w:val="lowerRoman"/>
      <w:lvlText w:val="%1)"/>
      <w:lvlJc w:val="left"/>
      <w:pPr>
        <w:ind w:left="1917" w:hanging="720"/>
      </w:pPr>
      <w:rPr>
        <w:rFonts w:hint="default"/>
      </w:rPr>
    </w:lvl>
    <w:lvl w:ilvl="1" w:tplc="04370019" w:tentative="1">
      <w:start w:val="1"/>
      <w:numFmt w:val="lowerLetter"/>
      <w:lvlText w:val="%2."/>
      <w:lvlJc w:val="left"/>
      <w:pPr>
        <w:ind w:left="2277" w:hanging="360"/>
      </w:pPr>
    </w:lvl>
    <w:lvl w:ilvl="2" w:tplc="0437001B" w:tentative="1">
      <w:start w:val="1"/>
      <w:numFmt w:val="lowerRoman"/>
      <w:lvlText w:val="%3."/>
      <w:lvlJc w:val="right"/>
      <w:pPr>
        <w:ind w:left="2997" w:hanging="180"/>
      </w:pPr>
    </w:lvl>
    <w:lvl w:ilvl="3" w:tplc="0437000F" w:tentative="1">
      <w:start w:val="1"/>
      <w:numFmt w:val="decimal"/>
      <w:lvlText w:val="%4."/>
      <w:lvlJc w:val="left"/>
      <w:pPr>
        <w:ind w:left="3717" w:hanging="360"/>
      </w:pPr>
    </w:lvl>
    <w:lvl w:ilvl="4" w:tplc="04370019" w:tentative="1">
      <w:start w:val="1"/>
      <w:numFmt w:val="lowerLetter"/>
      <w:lvlText w:val="%5."/>
      <w:lvlJc w:val="left"/>
      <w:pPr>
        <w:ind w:left="4437" w:hanging="360"/>
      </w:pPr>
    </w:lvl>
    <w:lvl w:ilvl="5" w:tplc="0437001B" w:tentative="1">
      <w:start w:val="1"/>
      <w:numFmt w:val="lowerRoman"/>
      <w:lvlText w:val="%6."/>
      <w:lvlJc w:val="right"/>
      <w:pPr>
        <w:ind w:left="5157" w:hanging="180"/>
      </w:pPr>
    </w:lvl>
    <w:lvl w:ilvl="6" w:tplc="0437000F" w:tentative="1">
      <w:start w:val="1"/>
      <w:numFmt w:val="decimal"/>
      <w:lvlText w:val="%7."/>
      <w:lvlJc w:val="left"/>
      <w:pPr>
        <w:ind w:left="5877" w:hanging="360"/>
      </w:pPr>
    </w:lvl>
    <w:lvl w:ilvl="7" w:tplc="04370019" w:tentative="1">
      <w:start w:val="1"/>
      <w:numFmt w:val="lowerLetter"/>
      <w:lvlText w:val="%8."/>
      <w:lvlJc w:val="left"/>
      <w:pPr>
        <w:ind w:left="6597" w:hanging="360"/>
      </w:pPr>
    </w:lvl>
    <w:lvl w:ilvl="8" w:tplc="0437001B" w:tentative="1">
      <w:start w:val="1"/>
      <w:numFmt w:val="lowerRoman"/>
      <w:lvlText w:val="%9."/>
      <w:lvlJc w:val="right"/>
      <w:pPr>
        <w:ind w:left="7317" w:hanging="180"/>
      </w:pPr>
    </w:lvl>
  </w:abstractNum>
  <w:abstractNum w:abstractNumId="18">
    <w:nsid w:val="70912F5A"/>
    <w:multiLevelType w:val="hybridMultilevel"/>
    <w:tmpl w:val="3F60D498"/>
    <w:lvl w:ilvl="0" w:tplc="B33A4DFC">
      <w:start w:val="6"/>
      <w:numFmt w:val="decimal"/>
      <w:lvlText w:val="%1)"/>
      <w:lvlJc w:val="left"/>
      <w:pPr>
        <w:ind w:left="720" w:hanging="360"/>
      </w:pPr>
      <w:rPr>
        <w:rFonts w:ascii="Sylfaen" w:hAnsi="Sylfae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1D2F77"/>
    <w:multiLevelType w:val="hybridMultilevel"/>
    <w:tmpl w:val="00EE1912"/>
    <w:lvl w:ilvl="0" w:tplc="18D87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632462"/>
    <w:multiLevelType w:val="hybridMultilevel"/>
    <w:tmpl w:val="971232EE"/>
    <w:lvl w:ilvl="0" w:tplc="D38C3474">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E0018F6"/>
    <w:multiLevelType w:val="hybridMultilevel"/>
    <w:tmpl w:val="3EA4A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E41D27"/>
    <w:multiLevelType w:val="hybridMultilevel"/>
    <w:tmpl w:val="D52CA00A"/>
    <w:lvl w:ilvl="0" w:tplc="D2A6D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1"/>
  </w:num>
  <w:num w:numId="3">
    <w:abstractNumId w:val="19"/>
  </w:num>
  <w:num w:numId="4">
    <w:abstractNumId w:val="8"/>
  </w:num>
  <w:num w:numId="5">
    <w:abstractNumId w:val="11"/>
  </w:num>
  <w:num w:numId="6">
    <w:abstractNumId w:val="7"/>
  </w:num>
  <w:num w:numId="7">
    <w:abstractNumId w:val="1"/>
  </w:num>
  <w:num w:numId="8">
    <w:abstractNumId w:val="13"/>
  </w:num>
  <w:num w:numId="9">
    <w:abstractNumId w:val="6"/>
  </w:num>
  <w:num w:numId="10">
    <w:abstractNumId w:val="14"/>
  </w:num>
  <w:num w:numId="11">
    <w:abstractNumId w:val="12"/>
  </w:num>
  <w:num w:numId="12">
    <w:abstractNumId w:val="0"/>
  </w:num>
  <w:num w:numId="13">
    <w:abstractNumId w:val="17"/>
  </w:num>
  <w:num w:numId="14">
    <w:abstractNumId w:val="10"/>
  </w:num>
  <w:num w:numId="15">
    <w:abstractNumId w:val="2"/>
  </w:num>
  <w:num w:numId="16">
    <w:abstractNumId w:val="20"/>
  </w:num>
  <w:num w:numId="17">
    <w:abstractNumId w:val="16"/>
  </w:num>
  <w:num w:numId="18">
    <w:abstractNumId w:val="9"/>
  </w:num>
  <w:num w:numId="19">
    <w:abstractNumId w:val="3"/>
  </w:num>
  <w:num w:numId="20">
    <w:abstractNumId w:val="4"/>
  </w:num>
  <w:num w:numId="21">
    <w:abstractNumId w:val="5"/>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hideSpellingErrors/>
  <w:proofState w:grammar="clean"/>
  <w:defaultTabStop w:val="1134"/>
  <w:hyphenationZone w:val="141"/>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23"/>
    <w:rsid w:val="00000C14"/>
    <w:rsid w:val="00001044"/>
    <w:rsid w:val="00002508"/>
    <w:rsid w:val="0000577B"/>
    <w:rsid w:val="00006028"/>
    <w:rsid w:val="00006400"/>
    <w:rsid w:val="0000692E"/>
    <w:rsid w:val="00007E28"/>
    <w:rsid w:val="00007F14"/>
    <w:rsid w:val="000110FB"/>
    <w:rsid w:val="00012AED"/>
    <w:rsid w:val="000139A7"/>
    <w:rsid w:val="00014F2B"/>
    <w:rsid w:val="0002067B"/>
    <w:rsid w:val="00020A00"/>
    <w:rsid w:val="000213A8"/>
    <w:rsid w:val="000232AC"/>
    <w:rsid w:val="0002376B"/>
    <w:rsid w:val="00024427"/>
    <w:rsid w:val="0002545C"/>
    <w:rsid w:val="00025C27"/>
    <w:rsid w:val="0002604E"/>
    <w:rsid w:val="000309F2"/>
    <w:rsid w:val="000316CC"/>
    <w:rsid w:val="000320E1"/>
    <w:rsid w:val="00033168"/>
    <w:rsid w:val="000333CF"/>
    <w:rsid w:val="00040669"/>
    <w:rsid w:val="00040761"/>
    <w:rsid w:val="0004286B"/>
    <w:rsid w:val="00044CD4"/>
    <w:rsid w:val="0004549F"/>
    <w:rsid w:val="00045C78"/>
    <w:rsid w:val="00052294"/>
    <w:rsid w:val="00053797"/>
    <w:rsid w:val="0005458F"/>
    <w:rsid w:val="000555EA"/>
    <w:rsid w:val="00062C8B"/>
    <w:rsid w:val="00063DA4"/>
    <w:rsid w:val="00065CF6"/>
    <w:rsid w:val="00066AFB"/>
    <w:rsid w:val="00071508"/>
    <w:rsid w:val="0007222A"/>
    <w:rsid w:val="00073868"/>
    <w:rsid w:val="00075FC0"/>
    <w:rsid w:val="000770CE"/>
    <w:rsid w:val="00080C42"/>
    <w:rsid w:val="00081C26"/>
    <w:rsid w:val="000824D6"/>
    <w:rsid w:val="000835C6"/>
    <w:rsid w:val="00085B14"/>
    <w:rsid w:val="00087C3C"/>
    <w:rsid w:val="000966B6"/>
    <w:rsid w:val="00096E5D"/>
    <w:rsid w:val="00097562"/>
    <w:rsid w:val="000A0A85"/>
    <w:rsid w:val="000A1DFC"/>
    <w:rsid w:val="000A24B1"/>
    <w:rsid w:val="000A2A1E"/>
    <w:rsid w:val="000A2AF9"/>
    <w:rsid w:val="000A3C84"/>
    <w:rsid w:val="000A42B1"/>
    <w:rsid w:val="000A7B2E"/>
    <w:rsid w:val="000A7E0D"/>
    <w:rsid w:val="000B2A2B"/>
    <w:rsid w:val="000B5D73"/>
    <w:rsid w:val="000B6E47"/>
    <w:rsid w:val="000C1DE1"/>
    <w:rsid w:val="000C2402"/>
    <w:rsid w:val="000C44AB"/>
    <w:rsid w:val="000C54B1"/>
    <w:rsid w:val="000C6673"/>
    <w:rsid w:val="000D1193"/>
    <w:rsid w:val="000D1EB3"/>
    <w:rsid w:val="000D2C9C"/>
    <w:rsid w:val="000D2F56"/>
    <w:rsid w:val="000D3267"/>
    <w:rsid w:val="000D572F"/>
    <w:rsid w:val="000D64D9"/>
    <w:rsid w:val="000E0DE3"/>
    <w:rsid w:val="000E1824"/>
    <w:rsid w:val="000E218B"/>
    <w:rsid w:val="000E5279"/>
    <w:rsid w:val="000E6954"/>
    <w:rsid w:val="000E6FCE"/>
    <w:rsid w:val="000F10B7"/>
    <w:rsid w:val="000F1C9B"/>
    <w:rsid w:val="000F2672"/>
    <w:rsid w:val="000F2D64"/>
    <w:rsid w:val="000F58C1"/>
    <w:rsid w:val="000F5BF5"/>
    <w:rsid w:val="000F6142"/>
    <w:rsid w:val="000F61CE"/>
    <w:rsid w:val="000F70A1"/>
    <w:rsid w:val="00103759"/>
    <w:rsid w:val="0010391E"/>
    <w:rsid w:val="00105168"/>
    <w:rsid w:val="00105A64"/>
    <w:rsid w:val="00106DAF"/>
    <w:rsid w:val="001074FD"/>
    <w:rsid w:val="00107915"/>
    <w:rsid w:val="001106DF"/>
    <w:rsid w:val="00110C5A"/>
    <w:rsid w:val="001126FF"/>
    <w:rsid w:val="00113E24"/>
    <w:rsid w:val="0011446F"/>
    <w:rsid w:val="0011619A"/>
    <w:rsid w:val="0012294E"/>
    <w:rsid w:val="00123458"/>
    <w:rsid w:val="00130330"/>
    <w:rsid w:val="001332CD"/>
    <w:rsid w:val="001362C6"/>
    <w:rsid w:val="001367EF"/>
    <w:rsid w:val="00141618"/>
    <w:rsid w:val="00142EEC"/>
    <w:rsid w:val="001431EE"/>
    <w:rsid w:val="00143D71"/>
    <w:rsid w:val="00145008"/>
    <w:rsid w:val="00145456"/>
    <w:rsid w:val="00145DB5"/>
    <w:rsid w:val="00151912"/>
    <w:rsid w:val="0015226A"/>
    <w:rsid w:val="00152DBA"/>
    <w:rsid w:val="00156076"/>
    <w:rsid w:val="00156620"/>
    <w:rsid w:val="0016021A"/>
    <w:rsid w:val="0016052A"/>
    <w:rsid w:val="001621EF"/>
    <w:rsid w:val="00162562"/>
    <w:rsid w:val="00164E8A"/>
    <w:rsid w:val="001650ED"/>
    <w:rsid w:val="00171857"/>
    <w:rsid w:val="001724C5"/>
    <w:rsid w:val="00174110"/>
    <w:rsid w:val="00174475"/>
    <w:rsid w:val="00175E9C"/>
    <w:rsid w:val="0017696F"/>
    <w:rsid w:val="00177C99"/>
    <w:rsid w:val="0018033F"/>
    <w:rsid w:val="00180838"/>
    <w:rsid w:val="00182CC8"/>
    <w:rsid w:val="001833A5"/>
    <w:rsid w:val="001838D4"/>
    <w:rsid w:val="00187DB6"/>
    <w:rsid w:val="00190A89"/>
    <w:rsid w:val="00190F50"/>
    <w:rsid w:val="001912EE"/>
    <w:rsid w:val="00195A54"/>
    <w:rsid w:val="001971F2"/>
    <w:rsid w:val="001973F5"/>
    <w:rsid w:val="001A0E02"/>
    <w:rsid w:val="001A25D1"/>
    <w:rsid w:val="001A3084"/>
    <w:rsid w:val="001A4412"/>
    <w:rsid w:val="001A5CD6"/>
    <w:rsid w:val="001A77F6"/>
    <w:rsid w:val="001B129C"/>
    <w:rsid w:val="001B21E7"/>
    <w:rsid w:val="001B3137"/>
    <w:rsid w:val="001B3EA5"/>
    <w:rsid w:val="001B481C"/>
    <w:rsid w:val="001B4EDE"/>
    <w:rsid w:val="001C66BD"/>
    <w:rsid w:val="001D05E7"/>
    <w:rsid w:val="001D45E9"/>
    <w:rsid w:val="001D6D35"/>
    <w:rsid w:val="001E2641"/>
    <w:rsid w:val="001E4453"/>
    <w:rsid w:val="001E49EF"/>
    <w:rsid w:val="001E4A92"/>
    <w:rsid w:val="001E511F"/>
    <w:rsid w:val="001E518E"/>
    <w:rsid w:val="001F2399"/>
    <w:rsid w:val="001F71F3"/>
    <w:rsid w:val="00202F1E"/>
    <w:rsid w:val="00203405"/>
    <w:rsid w:val="002039D9"/>
    <w:rsid w:val="0020503B"/>
    <w:rsid w:val="002076DC"/>
    <w:rsid w:val="00207B85"/>
    <w:rsid w:val="00215F61"/>
    <w:rsid w:val="002177BB"/>
    <w:rsid w:val="002213A4"/>
    <w:rsid w:val="00222CAA"/>
    <w:rsid w:val="00224EAD"/>
    <w:rsid w:val="00227387"/>
    <w:rsid w:val="00231047"/>
    <w:rsid w:val="002315EE"/>
    <w:rsid w:val="00233129"/>
    <w:rsid w:val="00233AF6"/>
    <w:rsid w:val="002374C8"/>
    <w:rsid w:val="00237680"/>
    <w:rsid w:val="002415DD"/>
    <w:rsid w:val="00242B71"/>
    <w:rsid w:val="002442C8"/>
    <w:rsid w:val="00245B11"/>
    <w:rsid w:val="002460EE"/>
    <w:rsid w:val="002462FF"/>
    <w:rsid w:val="00247A59"/>
    <w:rsid w:val="00247BD4"/>
    <w:rsid w:val="00250603"/>
    <w:rsid w:val="00250A63"/>
    <w:rsid w:val="00255A4C"/>
    <w:rsid w:val="00260FEF"/>
    <w:rsid w:val="00263B20"/>
    <w:rsid w:val="00264E31"/>
    <w:rsid w:val="00265D6D"/>
    <w:rsid w:val="00270375"/>
    <w:rsid w:val="002738C6"/>
    <w:rsid w:val="00275353"/>
    <w:rsid w:val="002756A9"/>
    <w:rsid w:val="0027633B"/>
    <w:rsid w:val="002837E9"/>
    <w:rsid w:val="00287C64"/>
    <w:rsid w:val="00291140"/>
    <w:rsid w:val="00293334"/>
    <w:rsid w:val="00294FD7"/>
    <w:rsid w:val="002960B4"/>
    <w:rsid w:val="002A05BC"/>
    <w:rsid w:val="002A1D60"/>
    <w:rsid w:val="002B237D"/>
    <w:rsid w:val="002B2AFE"/>
    <w:rsid w:val="002B2BD7"/>
    <w:rsid w:val="002B65C9"/>
    <w:rsid w:val="002C087E"/>
    <w:rsid w:val="002C28A9"/>
    <w:rsid w:val="002C28C0"/>
    <w:rsid w:val="002C2D99"/>
    <w:rsid w:val="002C603D"/>
    <w:rsid w:val="002C6300"/>
    <w:rsid w:val="002C6541"/>
    <w:rsid w:val="002E1412"/>
    <w:rsid w:val="002E42B2"/>
    <w:rsid w:val="002E4AF0"/>
    <w:rsid w:val="002E4EB6"/>
    <w:rsid w:val="002E7693"/>
    <w:rsid w:val="002F02C1"/>
    <w:rsid w:val="002F04B2"/>
    <w:rsid w:val="002F0DAF"/>
    <w:rsid w:val="002F20D8"/>
    <w:rsid w:val="002F21A2"/>
    <w:rsid w:val="002F3EDF"/>
    <w:rsid w:val="00300AD7"/>
    <w:rsid w:val="00303800"/>
    <w:rsid w:val="00304223"/>
    <w:rsid w:val="0030507C"/>
    <w:rsid w:val="00306B05"/>
    <w:rsid w:val="003129C8"/>
    <w:rsid w:val="0032080C"/>
    <w:rsid w:val="00324ED5"/>
    <w:rsid w:val="003256F6"/>
    <w:rsid w:val="00325ACB"/>
    <w:rsid w:val="00327011"/>
    <w:rsid w:val="0033044B"/>
    <w:rsid w:val="00330F84"/>
    <w:rsid w:val="003317C3"/>
    <w:rsid w:val="00332D72"/>
    <w:rsid w:val="0033303F"/>
    <w:rsid w:val="00334683"/>
    <w:rsid w:val="00334E7C"/>
    <w:rsid w:val="00336EEC"/>
    <w:rsid w:val="0034053F"/>
    <w:rsid w:val="00340B81"/>
    <w:rsid w:val="00340D6A"/>
    <w:rsid w:val="00342B43"/>
    <w:rsid w:val="003465CB"/>
    <w:rsid w:val="00347D9E"/>
    <w:rsid w:val="00352F21"/>
    <w:rsid w:val="00353DF2"/>
    <w:rsid w:val="00360B60"/>
    <w:rsid w:val="003704D7"/>
    <w:rsid w:val="00371B67"/>
    <w:rsid w:val="00372562"/>
    <w:rsid w:val="003728A7"/>
    <w:rsid w:val="003728C2"/>
    <w:rsid w:val="00372C48"/>
    <w:rsid w:val="00373759"/>
    <w:rsid w:val="00373F93"/>
    <w:rsid w:val="0037467E"/>
    <w:rsid w:val="003752E9"/>
    <w:rsid w:val="003755C9"/>
    <w:rsid w:val="00375C66"/>
    <w:rsid w:val="00375F61"/>
    <w:rsid w:val="003767F7"/>
    <w:rsid w:val="00377811"/>
    <w:rsid w:val="003816EE"/>
    <w:rsid w:val="00381E32"/>
    <w:rsid w:val="0038356D"/>
    <w:rsid w:val="00390116"/>
    <w:rsid w:val="003922E6"/>
    <w:rsid w:val="0039392C"/>
    <w:rsid w:val="00393D05"/>
    <w:rsid w:val="0039563E"/>
    <w:rsid w:val="0039710E"/>
    <w:rsid w:val="00397F74"/>
    <w:rsid w:val="003A0845"/>
    <w:rsid w:val="003A277D"/>
    <w:rsid w:val="003A2D71"/>
    <w:rsid w:val="003A2DA5"/>
    <w:rsid w:val="003A3FF3"/>
    <w:rsid w:val="003A5197"/>
    <w:rsid w:val="003B213C"/>
    <w:rsid w:val="003B22C2"/>
    <w:rsid w:val="003B65E1"/>
    <w:rsid w:val="003B6E45"/>
    <w:rsid w:val="003C0321"/>
    <w:rsid w:val="003C0CED"/>
    <w:rsid w:val="003C1D04"/>
    <w:rsid w:val="003C31BD"/>
    <w:rsid w:val="003D058A"/>
    <w:rsid w:val="003D2B68"/>
    <w:rsid w:val="003D6034"/>
    <w:rsid w:val="003E27D6"/>
    <w:rsid w:val="003E2DA2"/>
    <w:rsid w:val="003E4163"/>
    <w:rsid w:val="003E4310"/>
    <w:rsid w:val="003E43EA"/>
    <w:rsid w:val="003E5AE1"/>
    <w:rsid w:val="003E5B00"/>
    <w:rsid w:val="003E5E61"/>
    <w:rsid w:val="003E6CCF"/>
    <w:rsid w:val="003F03E5"/>
    <w:rsid w:val="003F14E7"/>
    <w:rsid w:val="003F20A7"/>
    <w:rsid w:val="003F531F"/>
    <w:rsid w:val="003F5CD4"/>
    <w:rsid w:val="004003F0"/>
    <w:rsid w:val="00403FFA"/>
    <w:rsid w:val="0040671C"/>
    <w:rsid w:val="00406981"/>
    <w:rsid w:val="00411833"/>
    <w:rsid w:val="004147C3"/>
    <w:rsid w:val="00415127"/>
    <w:rsid w:val="0041538D"/>
    <w:rsid w:val="004169DD"/>
    <w:rsid w:val="00420A6B"/>
    <w:rsid w:val="00421F64"/>
    <w:rsid w:val="0042248F"/>
    <w:rsid w:val="00423B04"/>
    <w:rsid w:val="00424EDA"/>
    <w:rsid w:val="00432661"/>
    <w:rsid w:val="00432A19"/>
    <w:rsid w:val="004330E0"/>
    <w:rsid w:val="004364A9"/>
    <w:rsid w:val="00437E5B"/>
    <w:rsid w:val="00440401"/>
    <w:rsid w:val="00440F14"/>
    <w:rsid w:val="004427A1"/>
    <w:rsid w:val="004430E3"/>
    <w:rsid w:val="00445F7A"/>
    <w:rsid w:val="00447261"/>
    <w:rsid w:val="00451004"/>
    <w:rsid w:val="00451203"/>
    <w:rsid w:val="00455797"/>
    <w:rsid w:val="00456272"/>
    <w:rsid w:val="0046059F"/>
    <w:rsid w:val="004616A3"/>
    <w:rsid w:val="00461B84"/>
    <w:rsid w:val="004623EB"/>
    <w:rsid w:val="0046657A"/>
    <w:rsid w:val="00472259"/>
    <w:rsid w:val="00473F4F"/>
    <w:rsid w:val="0047424E"/>
    <w:rsid w:val="00474DAE"/>
    <w:rsid w:val="00474FA4"/>
    <w:rsid w:val="0048289A"/>
    <w:rsid w:val="00485699"/>
    <w:rsid w:val="00486A70"/>
    <w:rsid w:val="004870A6"/>
    <w:rsid w:val="004875C1"/>
    <w:rsid w:val="004918BC"/>
    <w:rsid w:val="00491AD8"/>
    <w:rsid w:val="00492150"/>
    <w:rsid w:val="00492C48"/>
    <w:rsid w:val="004965D7"/>
    <w:rsid w:val="004A2B64"/>
    <w:rsid w:val="004A33ED"/>
    <w:rsid w:val="004A393C"/>
    <w:rsid w:val="004A598A"/>
    <w:rsid w:val="004B2484"/>
    <w:rsid w:val="004B35A7"/>
    <w:rsid w:val="004B449D"/>
    <w:rsid w:val="004B5B8C"/>
    <w:rsid w:val="004B6023"/>
    <w:rsid w:val="004B7243"/>
    <w:rsid w:val="004C0032"/>
    <w:rsid w:val="004C5984"/>
    <w:rsid w:val="004C7C45"/>
    <w:rsid w:val="004D1D7A"/>
    <w:rsid w:val="004D30D2"/>
    <w:rsid w:val="004D7905"/>
    <w:rsid w:val="004D7E52"/>
    <w:rsid w:val="004E2495"/>
    <w:rsid w:val="004E55D3"/>
    <w:rsid w:val="004E61E3"/>
    <w:rsid w:val="004E7E52"/>
    <w:rsid w:val="004F01B8"/>
    <w:rsid w:val="004F2B24"/>
    <w:rsid w:val="004F64A4"/>
    <w:rsid w:val="0050169A"/>
    <w:rsid w:val="005036C9"/>
    <w:rsid w:val="005059DF"/>
    <w:rsid w:val="0050628A"/>
    <w:rsid w:val="00507121"/>
    <w:rsid w:val="00507FC4"/>
    <w:rsid w:val="00511AE8"/>
    <w:rsid w:val="005146F3"/>
    <w:rsid w:val="00514FE4"/>
    <w:rsid w:val="00526390"/>
    <w:rsid w:val="00526DA8"/>
    <w:rsid w:val="00527782"/>
    <w:rsid w:val="00531449"/>
    <w:rsid w:val="00531D93"/>
    <w:rsid w:val="00533CF9"/>
    <w:rsid w:val="00533FF9"/>
    <w:rsid w:val="00534067"/>
    <w:rsid w:val="00534B2F"/>
    <w:rsid w:val="00534E22"/>
    <w:rsid w:val="005354B8"/>
    <w:rsid w:val="0053558B"/>
    <w:rsid w:val="00536488"/>
    <w:rsid w:val="0053778F"/>
    <w:rsid w:val="005401EE"/>
    <w:rsid w:val="00541504"/>
    <w:rsid w:val="00541701"/>
    <w:rsid w:val="005433D7"/>
    <w:rsid w:val="005436DE"/>
    <w:rsid w:val="005439FB"/>
    <w:rsid w:val="005440DD"/>
    <w:rsid w:val="00546381"/>
    <w:rsid w:val="00547F86"/>
    <w:rsid w:val="005540E9"/>
    <w:rsid w:val="00555233"/>
    <w:rsid w:val="00555D83"/>
    <w:rsid w:val="00556202"/>
    <w:rsid w:val="005564B5"/>
    <w:rsid w:val="005567D7"/>
    <w:rsid w:val="0055690C"/>
    <w:rsid w:val="005575A2"/>
    <w:rsid w:val="00557FEC"/>
    <w:rsid w:val="005627FC"/>
    <w:rsid w:val="00564670"/>
    <w:rsid w:val="00564726"/>
    <w:rsid w:val="0056497D"/>
    <w:rsid w:val="005652C8"/>
    <w:rsid w:val="005662DC"/>
    <w:rsid w:val="005663DB"/>
    <w:rsid w:val="0056709C"/>
    <w:rsid w:val="00567422"/>
    <w:rsid w:val="005701BF"/>
    <w:rsid w:val="00575191"/>
    <w:rsid w:val="005765F2"/>
    <w:rsid w:val="00576DDE"/>
    <w:rsid w:val="0057765F"/>
    <w:rsid w:val="005800AF"/>
    <w:rsid w:val="00583720"/>
    <w:rsid w:val="00587023"/>
    <w:rsid w:val="00591A5C"/>
    <w:rsid w:val="00591B26"/>
    <w:rsid w:val="005A0079"/>
    <w:rsid w:val="005A00E8"/>
    <w:rsid w:val="005A02D9"/>
    <w:rsid w:val="005A0EB8"/>
    <w:rsid w:val="005A3287"/>
    <w:rsid w:val="005A4018"/>
    <w:rsid w:val="005A5B03"/>
    <w:rsid w:val="005A5EA6"/>
    <w:rsid w:val="005A7763"/>
    <w:rsid w:val="005B0024"/>
    <w:rsid w:val="005B088E"/>
    <w:rsid w:val="005B2B96"/>
    <w:rsid w:val="005B6288"/>
    <w:rsid w:val="005B66C0"/>
    <w:rsid w:val="005C2C76"/>
    <w:rsid w:val="005C3E75"/>
    <w:rsid w:val="005C6848"/>
    <w:rsid w:val="005C7568"/>
    <w:rsid w:val="005D5024"/>
    <w:rsid w:val="005E0257"/>
    <w:rsid w:val="005E2E5A"/>
    <w:rsid w:val="005E3391"/>
    <w:rsid w:val="005E3EA0"/>
    <w:rsid w:val="005E4B96"/>
    <w:rsid w:val="005E4C01"/>
    <w:rsid w:val="005E57A2"/>
    <w:rsid w:val="005E7503"/>
    <w:rsid w:val="005F0140"/>
    <w:rsid w:val="005F2675"/>
    <w:rsid w:val="005F42DE"/>
    <w:rsid w:val="005F56E7"/>
    <w:rsid w:val="005F5C05"/>
    <w:rsid w:val="005F60D2"/>
    <w:rsid w:val="005F67AF"/>
    <w:rsid w:val="00601091"/>
    <w:rsid w:val="00607517"/>
    <w:rsid w:val="00611C8A"/>
    <w:rsid w:val="00615C7D"/>
    <w:rsid w:val="006168DD"/>
    <w:rsid w:val="00620549"/>
    <w:rsid w:val="00621461"/>
    <w:rsid w:val="00621601"/>
    <w:rsid w:val="00621F9F"/>
    <w:rsid w:val="00625AEA"/>
    <w:rsid w:val="0063250C"/>
    <w:rsid w:val="00632943"/>
    <w:rsid w:val="006345E2"/>
    <w:rsid w:val="00636181"/>
    <w:rsid w:val="00641393"/>
    <w:rsid w:val="00651437"/>
    <w:rsid w:val="006514C9"/>
    <w:rsid w:val="00651542"/>
    <w:rsid w:val="0065252C"/>
    <w:rsid w:val="006535A2"/>
    <w:rsid w:val="006541BC"/>
    <w:rsid w:val="00655C6B"/>
    <w:rsid w:val="00656C65"/>
    <w:rsid w:val="006602FB"/>
    <w:rsid w:val="006614F7"/>
    <w:rsid w:val="00663F86"/>
    <w:rsid w:val="006640AF"/>
    <w:rsid w:val="00664D1B"/>
    <w:rsid w:val="0066574D"/>
    <w:rsid w:val="006704FE"/>
    <w:rsid w:val="00670AD0"/>
    <w:rsid w:val="0067121D"/>
    <w:rsid w:val="00672348"/>
    <w:rsid w:val="00672F56"/>
    <w:rsid w:val="00674912"/>
    <w:rsid w:val="00674CB4"/>
    <w:rsid w:val="00680697"/>
    <w:rsid w:val="00680943"/>
    <w:rsid w:val="00681007"/>
    <w:rsid w:val="00682CFC"/>
    <w:rsid w:val="00683D1D"/>
    <w:rsid w:val="006841D6"/>
    <w:rsid w:val="00684F29"/>
    <w:rsid w:val="00687E12"/>
    <w:rsid w:val="00690B12"/>
    <w:rsid w:val="00690B99"/>
    <w:rsid w:val="006954A2"/>
    <w:rsid w:val="00695BBB"/>
    <w:rsid w:val="006A03FD"/>
    <w:rsid w:val="006A075C"/>
    <w:rsid w:val="006A32CD"/>
    <w:rsid w:val="006A479B"/>
    <w:rsid w:val="006A5266"/>
    <w:rsid w:val="006A5CC1"/>
    <w:rsid w:val="006B1D12"/>
    <w:rsid w:val="006B2333"/>
    <w:rsid w:val="006B23E3"/>
    <w:rsid w:val="006B385F"/>
    <w:rsid w:val="006B386D"/>
    <w:rsid w:val="006B4727"/>
    <w:rsid w:val="006B67B2"/>
    <w:rsid w:val="006B6D4A"/>
    <w:rsid w:val="006C0DB9"/>
    <w:rsid w:val="006C1209"/>
    <w:rsid w:val="006C2309"/>
    <w:rsid w:val="006C25D9"/>
    <w:rsid w:val="006C2A33"/>
    <w:rsid w:val="006C4229"/>
    <w:rsid w:val="006C462A"/>
    <w:rsid w:val="006C5AD7"/>
    <w:rsid w:val="006C6493"/>
    <w:rsid w:val="006D0AF4"/>
    <w:rsid w:val="006D0E9D"/>
    <w:rsid w:val="006D57EF"/>
    <w:rsid w:val="006D73EF"/>
    <w:rsid w:val="006D7604"/>
    <w:rsid w:val="006E01A5"/>
    <w:rsid w:val="006E02AE"/>
    <w:rsid w:val="006E047B"/>
    <w:rsid w:val="006E22AB"/>
    <w:rsid w:val="006E5436"/>
    <w:rsid w:val="006E5D31"/>
    <w:rsid w:val="006E5FB0"/>
    <w:rsid w:val="006E6812"/>
    <w:rsid w:val="006E707E"/>
    <w:rsid w:val="006F0972"/>
    <w:rsid w:val="006F1BF7"/>
    <w:rsid w:val="006F6307"/>
    <w:rsid w:val="006F7738"/>
    <w:rsid w:val="00700677"/>
    <w:rsid w:val="00700903"/>
    <w:rsid w:val="00701BFE"/>
    <w:rsid w:val="00703602"/>
    <w:rsid w:val="0070381C"/>
    <w:rsid w:val="007045BF"/>
    <w:rsid w:val="00706E59"/>
    <w:rsid w:val="0070769F"/>
    <w:rsid w:val="0071140E"/>
    <w:rsid w:val="007132B3"/>
    <w:rsid w:val="00715003"/>
    <w:rsid w:val="007153A5"/>
    <w:rsid w:val="00716507"/>
    <w:rsid w:val="00716D4C"/>
    <w:rsid w:val="00720904"/>
    <w:rsid w:val="00722295"/>
    <w:rsid w:val="00722FB1"/>
    <w:rsid w:val="00725343"/>
    <w:rsid w:val="007268A7"/>
    <w:rsid w:val="0072712D"/>
    <w:rsid w:val="00727D17"/>
    <w:rsid w:val="007301CE"/>
    <w:rsid w:val="00730A94"/>
    <w:rsid w:val="00730DF8"/>
    <w:rsid w:val="00731CF6"/>
    <w:rsid w:val="00731F91"/>
    <w:rsid w:val="007342B7"/>
    <w:rsid w:val="007361D6"/>
    <w:rsid w:val="00741269"/>
    <w:rsid w:val="007446BB"/>
    <w:rsid w:val="00747CA6"/>
    <w:rsid w:val="0075036F"/>
    <w:rsid w:val="0075102C"/>
    <w:rsid w:val="00751623"/>
    <w:rsid w:val="00751BA1"/>
    <w:rsid w:val="007603C5"/>
    <w:rsid w:val="007654AD"/>
    <w:rsid w:val="00766824"/>
    <w:rsid w:val="0076725F"/>
    <w:rsid w:val="00767D14"/>
    <w:rsid w:val="007706D3"/>
    <w:rsid w:val="00771712"/>
    <w:rsid w:val="007751AC"/>
    <w:rsid w:val="007753EA"/>
    <w:rsid w:val="007754F0"/>
    <w:rsid w:val="007815B1"/>
    <w:rsid w:val="0078207F"/>
    <w:rsid w:val="0078478F"/>
    <w:rsid w:val="0078580F"/>
    <w:rsid w:val="00787201"/>
    <w:rsid w:val="00787DE8"/>
    <w:rsid w:val="00790D8B"/>
    <w:rsid w:val="007915A7"/>
    <w:rsid w:val="00792418"/>
    <w:rsid w:val="007929EA"/>
    <w:rsid w:val="0079410B"/>
    <w:rsid w:val="00795388"/>
    <w:rsid w:val="0079576A"/>
    <w:rsid w:val="007A279C"/>
    <w:rsid w:val="007A2B36"/>
    <w:rsid w:val="007A3376"/>
    <w:rsid w:val="007A3F51"/>
    <w:rsid w:val="007A4A31"/>
    <w:rsid w:val="007A7EAC"/>
    <w:rsid w:val="007B0F79"/>
    <w:rsid w:val="007B308A"/>
    <w:rsid w:val="007B4DE2"/>
    <w:rsid w:val="007B53E7"/>
    <w:rsid w:val="007B6BCE"/>
    <w:rsid w:val="007C0F19"/>
    <w:rsid w:val="007C1AE8"/>
    <w:rsid w:val="007C1CBA"/>
    <w:rsid w:val="007C1EAA"/>
    <w:rsid w:val="007C32F8"/>
    <w:rsid w:val="007C3CB1"/>
    <w:rsid w:val="007C50D4"/>
    <w:rsid w:val="007C61DC"/>
    <w:rsid w:val="007D0C3C"/>
    <w:rsid w:val="007D20D6"/>
    <w:rsid w:val="007D2F23"/>
    <w:rsid w:val="007D2F30"/>
    <w:rsid w:val="007D3131"/>
    <w:rsid w:val="007D3624"/>
    <w:rsid w:val="007D5FE1"/>
    <w:rsid w:val="007D6E8C"/>
    <w:rsid w:val="007D7DA6"/>
    <w:rsid w:val="007E1C2F"/>
    <w:rsid w:val="007E1CD9"/>
    <w:rsid w:val="007E2878"/>
    <w:rsid w:val="007E2C07"/>
    <w:rsid w:val="007E439F"/>
    <w:rsid w:val="007E5CFA"/>
    <w:rsid w:val="007F13B6"/>
    <w:rsid w:val="007F15EB"/>
    <w:rsid w:val="007F41FF"/>
    <w:rsid w:val="007F4513"/>
    <w:rsid w:val="00801073"/>
    <w:rsid w:val="008018D6"/>
    <w:rsid w:val="00801AD1"/>
    <w:rsid w:val="00812E70"/>
    <w:rsid w:val="00820331"/>
    <w:rsid w:val="00821771"/>
    <w:rsid w:val="008217AF"/>
    <w:rsid w:val="00821E24"/>
    <w:rsid w:val="008226B3"/>
    <w:rsid w:val="008243A4"/>
    <w:rsid w:val="00824994"/>
    <w:rsid w:val="00826B75"/>
    <w:rsid w:val="0083032C"/>
    <w:rsid w:val="00832023"/>
    <w:rsid w:val="00833389"/>
    <w:rsid w:val="0083474F"/>
    <w:rsid w:val="00834D39"/>
    <w:rsid w:val="00842CFA"/>
    <w:rsid w:val="00842F4A"/>
    <w:rsid w:val="008472A5"/>
    <w:rsid w:val="00853CEF"/>
    <w:rsid w:val="00855CDB"/>
    <w:rsid w:val="00856A1C"/>
    <w:rsid w:val="00856A74"/>
    <w:rsid w:val="00857F02"/>
    <w:rsid w:val="00861785"/>
    <w:rsid w:val="008621C1"/>
    <w:rsid w:val="00872711"/>
    <w:rsid w:val="00873A19"/>
    <w:rsid w:val="00877B27"/>
    <w:rsid w:val="008806F4"/>
    <w:rsid w:val="008824FE"/>
    <w:rsid w:val="00882BE7"/>
    <w:rsid w:val="00883358"/>
    <w:rsid w:val="008860C2"/>
    <w:rsid w:val="00886660"/>
    <w:rsid w:val="00886E57"/>
    <w:rsid w:val="0089070B"/>
    <w:rsid w:val="00891327"/>
    <w:rsid w:val="0089172F"/>
    <w:rsid w:val="008936D1"/>
    <w:rsid w:val="00893DED"/>
    <w:rsid w:val="008953C7"/>
    <w:rsid w:val="00896299"/>
    <w:rsid w:val="00897ECE"/>
    <w:rsid w:val="008A036E"/>
    <w:rsid w:val="008A25DE"/>
    <w:rsid w:val="008A2D14"/>
    <w:rsid w:val="008A30D5"/>
    <w:rsid w:val="008A34C6"/>
    <w:rsid w:val="008A65C8"/>
    <w:rsid w:val="008B25B2"/>
    <w:rsid w:val="008B2EB5"/>
    <w:rsid w:val="008B3F88"/>
    <w:rsid w:val="008B4AE4"/>
    <w:rsid w:val="008B6163"/>
    <w:rsid w:val="008B6618"/>
    <w:rsid w:val="008B683C"/>
    <w:rsid w:val="008B7CA7"/>
    <w:rsid w:val="008C0998"/>
    <w:rsid w:val="008C2EDF"/>
    <w:rsid w:val="008C3CB8"/>
    <w:rsid w:val="008C4830"/>
    <w:rsid w:val="008C5C53"/>
    <w:rsid w:val="008C615B"/>
    <w:rsid w:val="008C77B8"/>
    <w:rsid w:val="008D0ADD"/>
    <w:rsid w:val="008D0C7F"/>
    <w:rsid w:val="008D297C"/>
    <w:rsid w:val="008D59EA"/>
    <w:rsid w:val="008E0A2A"/>
    <w:rsid w:val="008E0E93"/>
    <w:rsid w:val="008E2663"/>
    <w:rsid w:val="008E42C1"/>
    <w:rsid w:val="008E4FDB"/>
    <w:rsid w:val="008E7092"/>
    <w:rsid w:val="008E7DEE"/>
    <w:rsid w:val="008F3C2E"/>
    <w:rsid w:val="008F40EE"/>
    <w:rsid w:val="008F509F"/>
    <w:rsid w:val="008F5EF4"/>
    <w:rsid w:val="00900F5F"/>
    <w:rsid w:val="00901939"/>
    <w:rsid w:val="009022D1"/>
    <w:rsid w:val="009072EC"/>
    <w:rsid w:val="009074EF"/>
    <w:rsid w:val="00911697"/>
    <w:rsid w:val="00913CDF"/>
    <w:rsid w:val="0091549E"/>
    <w:rsid w:val="00915A54"/>
    <w:rsid w:val="00915B70"/>
    <w:rsid w:val="009160CE"/>
    <w:rsid w:val="00916315"/>
    <w:rsid w:val="00916410"/>
    <w:rsid w:val="00924169"/>
    <w:rsid w:val="00924947"/>
    <w:rsid w:val="00924EF6"/>
    <w:rsid w:val="00925704"/>
    <w:rsid w:val="00925D6F"/>
    <w:rsid w:val="009267FA"/>
    <w:rsid w:val="00927005"/>
    <w:rsid w:val="00927647"/>
    <w:rsid w:val="0093056D"/>
    <w:rsid w:val="00931349"/>
    <w:rsid w:val="00931C97"/>
    <w:rsid w:val="009326D3"/>
    <w:rsid w:val="00932CA8"/>
    <w:rsid w:val="00932FF4"/>
    <w:rsid w:val="00935079"/>
    <w:rsid w:val="009352ED"/>
    <w:rsid w:val="00935D9F"/>
    <w:rsid w:val="00936BEE"/>
    <w:rsid w:val="009376B4"/>
    <w:rsid w:val="0094134E"/>
    <w:rsid w:val="00942BDD"/>
    <w:rsid w:val="00945498"/>
    <w:rsid w:val="009546E7"/>
    <w:rsid w:val="0095561D"/>
    <w:rsid w:val="00962F4D"/>
    <w:rsid w:val="00963BE9"/>
    <w:rsid w:val="009728AD"/>
    <w:rsid w:val="00973A1C"/>
    <w:rsid w:val="00973B7E"/>
    <w:rsid w:val="009749C1"/>
    <w:rsid w:val="009757FF"/>
    <w:rsid w:val="00977A16"/>
    <w:rsid w:val="009822AF"/>
    <w:rsid w:val="00984150"/>
    <w:rsid w:val="00985072"/>
    <w:rsid w:val="00993B2C"/>
    <w:rsid w:val="00994106"/>
    <w:rsid w:val="009965B9"/>
    <w:rsid w:val="00996825"/>
    <w:rsid w:val="00996D8E"/>
    <w:rsid w:val="009A029C"/>
    <w:rsid w:val="009A08A5"/>
    <w:rsid w:val="009A3B2F"/>
    <w:rsid w:val="009A65CB"/>
    <w:rsid w:val="009A692D"/>
    <w:rsid w:val="009B0ADD"/>
    <w:rsid w:val="009B1B03"/>
    <w:rsid w:val="009B2A33"/>
    <w:rsid w:val="009B361C"/>
    <w:rsid w:val="009B5F4C"/>
    <w:rsid w:val="009B5F9E"/>
    <w:rsid w:val="009B61BE"/>
    <w:rsid w:val="009B7F30"/>
    <w:rsid w:val="009C1862"/>
    <w:rsid w:val="009C1983"/>
    <w:rsid w:val="009C3263"/>
    <w:rsid w:val="009C73B7"/>
    <w:rsid w:val="009C74DB"/>
    <w:rsid w:val="009C7605"/>
    <w:rsid w:val="009D1E51"/>
    <w:rsid w:val="009D24E1"/>
    <w:rsid w:val="009D3800"/>
    <w:rsid w:val="009D7111"/>
    <w:rsid w:val="009D7870"/>
    <w:rsid w:val="009E1A0E"/>
    <w:rsid w:val="009E3717"/>
    <w:rsid w:val="009E745E"/>
    <w:rsid w:val="009E7DB7"/>
    <w:rsid w:val="009F03BC"/>
    <w:rsid w:val="009F0F65"/>
    <w:rsid w:val="009F1786"/>
    <w:rsid w:val="009F5FC8"/>
    <w:rsid w:val="009F6969"/>
    <w:rsid w:val="009F6C18"/>
    <w:rsid w:val="009F71FF"/>
    <w:rsid w:val="009F7770"/>
    <w:rsid w:val="00A01AA4"/>
    <w:rsid w:val="00A03F0D"/>
    <w:rsid w:val="00A04222"/>
    <w:rsid w:val="00A0437D"/>
    <w:rsid w:val="00A0529A"/>
    <w:rsid w:val="00A059C1"/>
    <w:rsid w:val="00A1069A"/>
    <w:rsid w:val="00A10D21"/>
    <w:rsid w:val="00A11E78"/>
    <w:rsid w:val="00A11EF0"/>
    <w:rsid w:val="00A14536"/>
    <w:rsid w:val="00A14773"/>
    <w:rsid w:val="00A16892"/>
    <w:rsid w:val="00A16D37"/>
    <w:rsid w:val="00A17789"/>
    <w:rsid w:val="00A20B2E"/>
    <w:rsid w:val="00A21EB4"/>
    <w:rsid w:val="00A26C80"/>
    <w:rsid w:val="00A26D9E"/>
    <w:rsid w:val="00A30858"/>
    <w:rsid w:val="00A313E3"/>
    <w:rsid w:val="00A34AC1"/>
    <w:rsid w:val="00A35630"/>
    <w:rsid w:val="00A379D8"/>
    <w:rsid w:val="00A40C76"/>
    <w:rsid w:val="00A40EC8"/>
    <w:rsid w:val="00A43BA7"/>
    <w:rsid w:val="00A45A37"/>
    <w:rsid w:val="00A462D7"/>
    <w:rsid w:val="00A528EA"/>
    <w:rsid w:val="00A5292D"/>
    <w:rsid w:val="00A529F9"/>
    <w:rsid w:val="00A55B28"/>
    <w:rsid w:val="00A55DBA"/>
    <w:rsid w:val="00A55F35"/>
    <w:rsid w:val="00A62841"/>
    <w:rsid w:val="00A62882"/>
    <w:rsid w:val="00A62B69"/>
    <w:rsid w:val="00A63012"/>
    <w:rsid w:val="00A64A5B"/>
    <w:rsid w:val="00A65256"/>
    <w:rsid w:val="00A6608D"/>
    <w:rsid w:val="00A669BB"/>
    <w:rsid w:val="00A66FEE"/>
    <w:rsid w:val="00A70E28"/>
    <w:rsid w:val="00A7146D"/>
    <w:rsid w:val="00A717D5"/>
    <w:rsid w:val="00A71E96"/>
    <w:rsid w:val="00A731C6"/>
    <w:rsid w:val="00A73234"/>
    <w:rsid w:val="00A74C82"/>
    <w:rsid w:val="00A76104"/>
    <w:rsid w:val="00A80E05"/>
    <w:rsid w:val="00A820A8"/>
    <w:rsid w:val="00A8274D"/>
    <w:rsid w:val="00A835F2"/>
    <w:rsid w:val="00A85210"/>
    <w:rsid w:val="00A8539F"/>
    <w:rsid w:val="00A854BB"/>
    <w:rsid w:val="00A85EEF"/>
    <w:rsid w:val="00A93B41"/>
    <w:rsid w:val="00A94C97"/>
    <w:rsid w:val="00A9669E"/>
    <w:rsid w:val="00A97C30"/>
    <w:rsid w:val="00AA28E1"/>
    <w:rsid w:val="00AA2D1F"/>
    <w:rsid w:val="00AA42A4"/>
    <w:rsid w:val="00AA5710"/>
    <w:rsid w:val="00AA6A36"/>
    <w:rsid w:val="00AA6AAA"/>
    <w:rsid w:val="00AA7C9D"/>
    <w:rsid w:val="00AB4D15"/>
    <w:rsid w:val="00AB5CE2"/>
    <w:rsid w:val="00AC1E6D"/>
    <w:rsid w:val="00AC6505"/>
    <w:rsid w:val="00AC6D65"/>
    <w:rsid w:val="00AC7823"/>
    <w:rsid w:val="00AD3DAF"/>
    <w:rsid w:val="00AD4183"/>
    <w:rsid w:val="00AD4A7A"/>
    <w:rsid w:val="00AD4D1A"/>
    <w:rsid w:val="00AD4D92"/>
    <w:rsid w:val="00AD5251"/>
    <w:rsid w:val="00AE2F4F"/>
    <w:rsid w:val="00AF23A1"/>
    <w:rsid w:val="00AF32B8"/>
    <w:rsid w:val="00AF32C3"/>
    <w:rsid w:val="00AF5AB3"/>
    <w:rsid w:val="00AF630E"/>
    <w:rsid w:val="00AF7DD5"/>
    <w:rsid w:val="00B00ED8"/>
    <w:rsid w:val="00B132C9"/>
    <w:rsid w:val="00B146B4"/>
    <w:rsid w:val="00B14EFD"/>
    <w:rsid w:val="00B16334"/>
    <w:rsid w:val="00B16B46"/>
    <w:rsid w:val="00B17593"/>
    <w:rsid w:val="00B23FC8"/>
    <w:rsid w:val="00B316A8"/>
    <w:rsid w:val="00B3353B"/>
    <w:rsid w:val="00B42165"/>
    <w:rsid w:val="00B430A9"/>
    <w:rsid w:val="00B44224"/>
    <w:rsid w:val="00B449F8"/>
    <w:rsid w:val="00B44CF6"/>
    <w:rsid w:val="00B469CA"/>
    <w:rsid w:val="00B53597"/>
    <w:rsid w:val="00B53645"/>
    <w:rsid w:val="00B560B8"/>
    <w:rsid w:val="00B56A51"/>
    <w:rsid w:val="00B573BA"/>
    <w:rsid w:val="00B57781"/>
    <w:rsid w:val="00B62457"/>
    <w:rsid w:val="00B631BB"/>
    <w:rsid w:val="00B63754"/>
    <w:rsid w:val="00B64D2B"/>
    <w:rsid w:val="00B66E59"/>
    <w:rsid w:val="00B66ED9"/>
    <w:rsid w:val="00B670A7"/>
    <w:rsid w:val="00B718D2"/>
    <w:rsid w:val="00B75D24"/>
    <w:rsid w:val="00B7619E"/>
    <w:rsid w:val="00B763F4"/>
    <w:rsid w:val="00B804E2"/>
    <w:rsid w:val="00B8081D"/>
    <w:rsid w:val="00B82E89"/>
    <w:rsid w:val="00B839E5"/>
    <w:rsid w:val="00B84DA8"/>
    <w:rsid w:val="00B9058F"/>
    <w:rsid w:val="00B90F0E"/>
    <w:rsid w:val="00B931E3"/>
    <w:rsid w:val="00B93E0A"/>
    <w:rsid w:val="00B94D8E"/>
    <w:rsid w:val="00B9578A"/>
    <w:rsid w:val="00BA0675"/>
    <w:rsid w:val="00BA1D13"/>
    <w:rsid w:val="00BA20EB"/>
    <w:rsid w:val="00BA5303"/>
    <w:rsid w:val="00BA5659"/>
    <w:rsid w:val="00BA6765"/>
    <w:rsid w:val="00BB2D57"/>
    <w:rsid w:val="00BB3AB7"/>
    <w:rsid w:val="00BB3F1D"/>
    <w:rsid w:val="00BB66B3"/>
    <w:rsid w:val="00BB6991"/>
    <w:rsid w:val="00BC0477"/>
    <w:rsid w:val="00BC1B85"/>
    <w:rsid w:val="00BC36A1"/>
    <w:rsid w:val="00BD00A8"/>
    <w:rsid w:val="00BD0D09"/>
    <w:rsid w:val="00BD1001"/>
    <w:rsid w:val="00BD128C"/>
    <w:rsid w:val="00BD3396"/>
    <w:rsid w:val="00BD77BD"/>
    <w:rsid w:val="00BE1175"/>
    <w:rsid w:val="00BE39E5"/>
    <w:rsid w:val="00BE3DBD"/>
    <w:rsid w:val="00BE470F"/>
    <w:rsid w:val="00BE512A"/>
    <w:rsid w:val="00BE68B6"/>
    <w:rsid w:val="00BF1474"/>
    <w:rsid w:val="00BF1486"/>
    <w:rsid w:val="00BF1508"/>
    <w:rsid w:val="00BF1B5C"/>
    <w:rsid w:val="00BF3194"/>
    <w:rsid w:val="00BF5B32"/>
    <w:rsid w:val="00BF5CDE"/>
    <w:rsid w:val="00BF6B3F"/>
    <w:rsid w:val="00BF6C60"/>
    <w:rsid w:val="00BF7631"/>
    <w:rsid w:val="00C01C74"/>
    <w:rsid w:val="00C02854"/>
    <w:rsid w:val="00C02A0F"/>
    <w:rsid w:val="00C04CE3"/>
    <w:rsid w:val="00C05626"/>
    <w:rsid w:val="00C05C44"/>
    <w:rsid w:val="00C06D9F"/>
    <w:rsid w:val="00C1089F"/>
    <w:rsid w:val="00C109E0"/>
    <w:rsid w:val="00C11A88"/>
    <w:rsid w:val="00C152EF"/>
    <w:rsid w:val="00C241BA"/>
    <w:rsid w:val="00C27951"/>
    <w:rsid w:val="00C359F5"/>
    <w:rsid w:val="00C36CDC"/>
    <w:rsid w:val="00C459AE"/>
    <w:rsid w:val="00C51EAA"/>
    <w:rsid w:val="00C52800"/>
    <w:rsid w:val="00C5364D"/>
    <w:rsid w:val="00C569A1"/>
    <w:rsid w:val="00C60296"/>
    <w:rsid w:val="00C60F50"/>
    <w:rsid w:val="00C64DAD"/>
    <w:rsid w:val="00C65F35"/>
    <w:rsid w:val="00C6629B"/>
    <w:rsid w:val="00C712A9"/>
    <w:rsid w:val="00C71D84"/>
    <w:rsid w:val="00C73FCF"/>
    <w:rsid w:val="00C76443"/>
    <w:rsid w:val="00C76BFC"/>
    <w:rsid w:val="00C81CBC"/>
    <w:rsid w:val="00C81FF4"/>
    <w:rsid w:val="00C820D4"/>
    <w:rsid w:val="00C852F5"/>
    <w:rsid w:val="00C8662F"/>
    <w:rsid w:val="00C91E8D"/>
    <w:rsid w:val="00C938A5"/>
    <w:rsid w:val="00C94685"/>
    <w:rsid w:val="00C96F77"/>
    <w:rsid w:val="00CA15B1"/>
    <w:rsid w:val="00CA1C63"/>
    <w:rsid w:val="00CA3195"/>
    <w:rsid w:val="00CA3582"/>
    <w:rsid w:val="00CA5FA2"/>
    <w:rsid w:val="00CA7F17"/>
    <w:rsid w:val="00CA7FF2"/>
    <w:rsid w:val="00CB1924"/>
    <w:rsid w:val="00CB1A1F"/>
    <w:rsid w:val="00CB32DD"/>
    <w:rsid w:val="00CC0834"/>
    <w:rsid w:val="00CC141F"/>
    <w:rsid w:val="00CC38B7"/>
    <w:rsid w:val="00CC38EC"/>
    <w:rsid w:val="00CC3CCF"/>
    <w:rsid w:val="00CC4742"/>
    <w:rsid w:val="00CC7DAB"/>
    <w:rsid w:val="00CC7F56"/>
    <w:rsid w:val="00CD1C5E"/>
    <w:rsid w:val="00CD2A03"/>
    <w:rsid w:val="00CD2A96"/>
    <w:rsid w:val="00CD36A3"/>
    <w:rsid w:val="00CD41B0"/>
    <w:rsid w:val="00CD4BF9"/>
    <w:rsid w:val="00CD50B2"/>
    <w:rsid w:val="00CE48E2"/>
    <w:rsid w:val="00CF0F4C"/>
    <w:rsid w:val="00CF187D"/>
    <w:rsid w:val="00CF1906"/>
    <w:rsid w:val="00CF1A0F"/>
    <w:rsid w:val="00CF1AA5"/>
    <w:rsid w:val="00CF3C6D"/>
    <w:rsid w:val="00CF42B9"/>
    <w:rsid w:val="00CF7E58"/>
    <w:rsid w:val="00D00A0F"/>
    <w:rsid w:val="00D01076"/>
    <w:rsid w:val="00D020B0"/>
    <w:rsid w:val="00D025B8"/>
    <w:rsid w:val="00D02A88"/>
    <w:rsid w:val="00D0516D"/>
    <w:rsid w:val="00D06407"/>
    <w:rsid w:val="00D068E8"/>
    <w:rsid w:val="00D10C9C"/>
    <w:rsid w:val="00D13EB6"/>
    <w:rsid w:val="00D14036"/>
    <w:rsid w:val="00D14D22"/>
    <w:rsid w:val="00D177ED"/>
    <w:rsid w:val="00D17F44"/>
    <w:rsid w:val="00D23204"/>
    <w:rsid w:val="00D25C95"/>
    <w:rsid w:val="00D30288"/>
    <w:rsid w:val="00D312EE"/>
    <w:rsid w:val="00D33601"/>
    <w:rsid w:val="00D42154"/>
    <w:rsid w:val="00D46B82"/>
    <w:rsid w:val="00D47259"/>
    <w:rsid w:val="00D4795C"/>
    <w:rsid w:val="00D612F4"/>
    <w:rsid w:val="00D62095"/>
    <w:rsid w:val="00D62A0B"/>
    <w:rsid w:val="00D647FF"/>
    <w:rsid w:val="00D648B7"/>
    <w:rsid w:val="00D67DAE"/>
    <w:rsid w:val="00D7053E"/>
    <w:rsid w:val="00D71DAD"/>
    <w:rsid w:val="00D72A46"/>
    <w:rsid w:val="00D72EFC"/>
    <w:rsid w:val="00D73DF6"/>
    <w:rsid w:val="00D772A9"/>
    <w:rsid w:val="00D77C08"/>
    <w:rsid w:val="00D825CA"/>
    <w:rsid w:val="00D8489C"/>
    <w:rsid w:val="00D865E9"/>
    <w:rsid w:val="00D86A11"/>
    <w:rsid w:val="00D87325"/>
    <w:rsid w:val="00D87416"/>
    <w:rsid w:val="00D90FFF"/>
    <w:rsid w:val="00D91537"/>
    <w:rsid w:val="00D93945"/>
    <w:rsid w:val="00D942DE"/>
    <w:rsid w:val="00D95D4A"/>
    <w:rsid w:val="00D96F08"/>
    <w:rsid w:val="00DA0E23"/>
    <w:rsid w:val="00DA36FE"/>
    <w:rsid w:val="00DA52D0"/>
    <w:rsid w:val="00DA5C49"/>
    <w:rsid w:val="00DA7F13"/>
    <w:rsid w:val="00DB1798"/>
    <w:rsid w:val="00DB245C"/>
    <w:rsid w:val="00DB26B2"/>
    <w:rsid w:val="00DB34B8"/>
    <w:rsid w:val="00DB46F7"/>
    <w:rsid w:val="00DB6067"/>
    <w:rsid w:val="00DB72F8"/>
    <w:rsid w:val="00DC07C6"/>
    <w:rsid w:val="00DD0706"/>
    <w:rsid w:val="00DD2B5B"/>
    <w:rsid w:val="00DD4E19"/>
    <w:rsid w:val="00DD56D5"/>
    <w:rsid w:val="00DD7DCB"/>
    <w:rsid w:val="00DE1417"/>
    <w:rsid w:val="00DE2265"/>
    <w:rsid w:val="00DE238B"/>
    <w:rsid w:val="00DE3052"/>
    <w:rsid w:val="00DE5C1F"/>
    <w:rsid w:val="00DE7E2A"/>
    <w:rsid w:val="00DF0164"/>
    <w:rsid w:val="00DF2441"/>
    <w:rsid w:val="00DF652D"/>
    <w:rsid w:val="00E031A5"/>
    <w:rsid w:val="00E04CDE"/>
    <w:rsid w:val="00E05B83"/>
    <w:rsid w:val="00E12475"/>
    <w:rsid w:val="00E14A04"/>
    <w:rsid w:val="00E14DA3"/>
    <w:rsid w:val="00E1542A"/>
    <w:rsid w:val="00E16867"/>
    <w:rsid w:val="00E267B9"/>
    <w:rsid w:val="00E26993"/>
    <w:rsid w:val="00E31EE8"/>
    <w:rsid w:val="00E326D5"/>
    <w:rsid w:val="00E33944"/>
    <w:rsid w:val="00E363B5"/>
    <w:rsid w:val="00E363D9"/>
    <w:rsid w:val="00E40FF0"/>
    <w:rsid w:val="00E43AC0"/>
    <w:rsid w:val="00E45A0E"/>
    <w:rsid w:val="00E45E4E"/>
    <w:rsid w:val="00E47DE1"/>
    <w:rsid w:val="00E504B7"/>
    <w:rsid w:val="00E50841"/>
    <w:rsid w:val="00E53FD1"/>
    <w:rsid w:val="00E57F32"/>
    <w:rsid w:val="00E625F4"/>
    <w:rsid w:val="00E635A8"/>
    <w:rsid w:val="00E64162"/>
    <w:rsid w:val="00E729F0"/>
    <w:rsid w:val="00E74129"/>
    <w:rsid w:val="00E7432E"/>
    <w:rsid w:val="00E743F4"/>
    <w:rsid w:val="00E7526D"/>
    <w:rsid w:val="00E806EF"/>
    <w:rsid w:val="00E809B7"/>
    <w:rsid w:val="00E82740"/>
    <w:rsid w:val="00E82F11"/>
    <w:rsid w:val="00E830B5"/>
    <w:rsid w:val="00E85982"/>
    <w:rsid w:val="00E86814"/>
    <w:rsid w:val="00E8730B"/>
    <w:rsid w:val="00E87953"/>
    <w:rsid w:val="00E87DC6"/>
    <w:rsid w:val="00E90AB0"/>
    <w:rsid w:val="00E930B5"/>
    <w:rsid w:val="00E93376"/>
    <w:rsid w:val="00E96467"/>
    <w:rsid w:val="00E96F27"/>
    <w:rsid w:val="00E971B8"/>
    <w:rsid w:val="00EA0279"/>
    <w:rsid w:val="00EA07C9"/>
    <w:rsid w:val="00EA281B"/>
    <w:rsid w:val="00EA541B"/>
    <w:rsid w:val="00EA7121"/>
    <w:rsid w:val="00EA73CE"/>
    <w:rsid w:val="00EB2D67"/>
    <w:rsid w:val="00EB3FC1"/>
    <w:rsid w:val="00EB501C"/>
    <w:rsid w:val="00EB5B3E"/>
    <w:rsid w:val="00EB6385"/>
    <w:rsid w:val="00EB6712"/>
    <w:rsid w:val="00EC052E"/>
    <w:rsid w:val="00EC4253"/>
    <w:rsid w:val="00EC517D"/>
    <w:rsid w:val="00EC549C"/>
    <w:rsid w:val="00EC61C2"/>
    <w:rsid w:val="00EC73CE"/>
    <w:rsid w:val="00ED0811"/>
    <w:rsid w:val="00ED450D"/>
    <w:rsid w:val="00ED54AB"/>
    <w:rsid w:val="00ED6D37"/>
    <w:rsid w:val="00ED76A4"/>
    <w:rsid w:val="00EE0D37"/>
    <w:rsid w:val="00EE447B"/>
    <w:rsid w:val="00EF0ABA"/>
    <w:rsid w:val="00EF171B"/>
    <w:rsid w:val="00EF2850"/>
    <w:rsid w:val="00EF517F"/>
    <w:rsid w:val="00EF526E"/>
    <w:rsid w:val="00EF5367"/>
    <w:rsid w:val="00EF5F47"/>
    <w:rsid w:val="00EF6F49"/>
    <w:rsid w:val="00F006E6"/>
    <w:rsid w:val="00F03212"/>
    <w:rsid w:val="00F05266"/>
    <w:rsid w:val="00F07F70"/>
    <w:rsid w:val="00F10218"/>
    <w:rsid w:val="00F115AF"/>
    <w:rsid w:val="00F125B5"/>
    <w:rsid w:val="00F12FDC"/>
    <w:rsid w:val="00F13EAC"/>
    <w:rsid w:val="00F1430C"/>
    <w:rsid w:val="00F1699E"/>
    <w:rsid w:val="00F16ABB"/>
    <w:rsid w:val="00F204FA"/>
    <w:rsid w:val="00F22EDB"/>
    <w:rsid w:val="00F23A39"/>
    <w:rsid w:val="00F27B52"/>
    <w:rsid w:val="00F320B3"/>
    <w:rsid w:val="00F335DD"/>
    <w:rsid w:val="00F340C5"/>
    <w:rsid w:val="00F3613D"/>
    <w:rsid w:val="00F36CB5"/>
    <w:rsid w:val="00F36E73"/>
    <w:rsid w:val="00F42446"/>
    <w:rsid w:val="00F443E1"/>
    <w:rsid w:val="00F44703"/>
    <w:rsid w:val="00F45078"/>
    <w:rsid w:val="00F452A8"/>
    <w:rsid w:val="00F460A8"/>
    <w:rsid w:val="00F47DB1"/>
    <w:rsid w:val="00F51123"/>
    <w:rsid w:val="00F51D3A"/>
    <w:rsid w:val="00F52018"/>
    <w:rsid w:val="00F53584"/>
    <w:rsid w:val="00F53F18"/>
    <w:rsid w:val="00F60260"/>
    <w:rsid w:val="00F635AA"/>
    <w:rsid w:val="00F64862"/>
    <w:rsid w:val="00F72F10"/>
    <w:rsid w:val="00F7357C"/>
    <w:rsid w:val="00F73687"/>
    <w:rsid w:val="00F803C9"/>
    <w:rsid w:val="00F817B5"/>
    <w:rsid w:val="00F818DB"/>
    <w:rsid w:val="00F821AF"/>
    <w:rsid w:val="00F82EF1"/>
    <w:rsid w:val="00F83965"/>
    <w:rsid w:val="00F83ABC"/>
    <w:rsid w:val="00F85F27"/>
    <w:rsid w:val="00F8783C"/>
    <w:rsid w:val="00F87EC4"/>
    <w:rsid w:val="00F917E4"/>
    <w:rsid w:val="00F91C2B"/>
    <w:rsid w:val="00F94BB5"/>
    <w:rsid w:val="00FA3A5F"/>
    <w:rsid w:val="00FB0359"/>
    <w:rsid w:val="00FB0875"/>
    <w:rsid w:val="00FB0973"/>
    <w:rsid w:val="00FB10C5"/>
    <w:rsid w:val="00FB1B69"/>
    <w:rsid w:val="00FC0DA2"/>
    <w:rsid w:val="00FC10E1"/>
    <w:rsid w:val="00FC1F89"/>
    <w:rsid w:val="00FC6D77"/>
    <w:rsid w:val="00FC7A90"/>
    <w:rsid w:val="00FD07ED"/>
    <w:rsid w:val="00FD08D5"/>
    <w:rsid w:val="00FD62F4"/>
    <w:rsid w:val="00FD7165"/>
    <w:rsid w:val="00FD7284"/>
    <w:rsid w:val="00FE2092"/>
    <w:rsid w:val="00FE2A6F"/>
    <w:rsid w:val="00FE2B59"/>
    <w:rsid w:val="00FE4723"/>
    <w:rsid w:val="00FE4DD1"/>
    <w:rsid w:val="00FE7B2C"/>
    <w:rsid w:val="00FF0FC0"/>
    <w:rsid w:val="00FF0FCE"/>
    <w:rsid w:val="00FF178E"/>
    <w:rsid w:val="00FF447D"/>
    <w:rsid w:val="00FF46F5"/>
    <w:rsid w:val="00FF6D0E"/>
    <w:rsid w:val="00FF7B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Normal (Web)"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F1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BodyText"/>
    <w:next w:val="BodyText"/>
    <w:link w:val="Heading2Char"/>
    <w:qFormat/>
    <w:rsid w:val="00D7053E"/>
    <w:pPr>
      <w:spacing w:after="120" w:line="276" w:lineRule="auto"/>
      <w:ind w:firstLine="0"/>
      <w:outlineLvl w:val="1"/>
    </w:pPr>
    <w:rPr>
      <w:rFonts w:cs="Arial"/>
      <w:b/>
      <w:color w:val="FF0000"/>
      <w:szCs w:val="20"/>
    </w:rPr>
  </w:style>
  <w:style w:type="paragraph" w:styleId="Heading3">
    <w:name w:val="heading 3"/>
    <w:basedOn w:val="Normal"/>
    <w:next w:val="Normal"/>
    <w:link w:val="Heading3Char"/>
    <w:uiPriority w:val="9"/>
    <w:semiHidden/>
    <w:unhideWhenUsed/>
    <w:qFormat/>
    <w:rsid w:val="00224EAD"/>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DA7F13"/>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rsid w:val="00DA7F13"/>
    <w:rPr>
      <w:rFonts w:ascii="Courier New" w:hAnsi="Courier New" w:cs="Courier New"/>
      <w:sz w:val="20"/>
      <w:szCs w:val="20"/>
    </w:rPr>
  </w:style>
  <w:style w:type="character" w:customStyle="1" w:styleId="PlainTextChar">
    <w:name w:val="Plain Text Char"/>
    <w:basedOn w:val="DefaultParagraphFont"/>
    <w:link w:val="PlainText"/>
    <w:uiPriority w:val="99"/>
    <w:rsid w:val="00DA7F13"/>
    <w:rPr>
      <w:rFonts w:ascii="Courier New" w:hAnsi="Courier New" w:cs="Courier New"/>
      <w:sz w:val="20"/>
      <w:szCs w:val="20"/>
    </w:rPr>
  </w:style>
  <w:style w:type="paragraph" w:customStyle="1" w:styleId="abzacixml">
    <w:name w:val="abzaci_xml"/>
    <w:basedOn w:val="PlainText"/>
    <w:uiPriority w:val="99"/>
    <w:rsid w:val="00DA7F13"/>
    <w:pPr>
      <w:widowControl/>
      <w:ind w:firstLine="283"/>
      <w:jc w:val="both"/>
    </w:pPr>
    <w:rPr>
      <w:rFonts w:ascii="Sylfaen" w:hAnsi="Sylfaen" w:cs="Sylfaen"/>
      <w:sz w:val="22"/>
      <w:szCs w:val="22"/>
    </w:rPr>
  </w:style>
  <w:style w:type="paragraph" w:customStyle="1" w:styleId="sataurixml">
    <w:name w:val="satauri_xml"/>
    <w:basedOn w:val="abzacixml"/>
    <w:uiPriority w:val="99"/>
    <w:rsid w:val="00DA7F13"/>
    <w:pPr>
      <w:spacing w:before="240" w:after="120"/>
      <w:ind w:firstLine="720"/>
    </w:pPr>
    <w:rPr>
      <w:sz w:val="24"/>
      <w:szCs w:val="24"/>
    </w:rPr>
  </w:style>
  <w:style w:type="paragraph" w:styleId="NormalWeb">
    <w:name w:val="Normal (Web)"/>
    <w:basedOn w:val="Normal"/>
    <w:rsid w:val="00DA7F13"/>
    <w:pPr>
      <w:widowControl/>
      <w:spacing w:before="96" w:after="96"/>
    </w:pPr>
  </w:style>
  <w:style w:type="paragraph" w:customStyle="1" w:styleId="muxlixml">
    <w:name w:val="muxlixml"/>
    <w:basedOn w:val="Normal"/>
    <w:uiPriority w:val="99"/>
    <w:rsid w:val="00DA7F13"/>
    <w:pPr>
      <w:widowControl/>
      <w:spacing w:before="100" w:after="100"/>
    </w:pPr>
  </w:style>
  <w:style w:type="paragraph" w:customStyle="1" w:styleId="abzacixml0">
    <w:name w:val="abzacixml"/>
    <w:basedOn w:val="Normal"/>
    <w:rsid w:val="00DA7F13"/>
    <w:pPr>
      <w:widowControl/>
      <w:spacing w:before="100" w:after="100"/>
    </w:pPr>
  </w:style>
  <w:style w:type="paragraph" w:styleId="ListParagraph">
    <w:name w:val="List Paragraph"/>
    <w:basedOn w:val="Normal"/>
    <w:uiPriority w:val="34"/>
    <w:qFormat/>
    <w:rsid w:val="00DA7F13"/>
    <w:pPr>
      <w:widowControl/>
      <w:spacing w:after="200" w:line="276" w:lineRule="auto"/>
      <w:ind w:left="720"/>
    </w:pPr>
    <w:rPr>
      <w:rFonts w:ascii="Calibri" w:hAnsi="Calibri" w:cs="Calibri"/>
      <w:sz w:val="22"/>
      <w:szCs w:val="22"/>
    </w:rPr>
  </w:style>
  <w:style w:type="paragraph" w:customStyle="1" w:styleId="muxlixml0">
    <w:name w:val="muxli_xml"/>
    <w:basedOn w:val="Normal"/>
    <w:uiPriority w:val="99"/>
    <w:rsid w:val="00DA7F13"/>
    <w:pPr>
      <w:keepNext/>
      <w:keepLines/>
      <w:widowControl/>
      <w:tabs>
        <w:tab w:val="left" w:pos="283"/>
      </w:tabs>
      <w:spacing w:line="360" w:lineRule="auto"/>
      <w:ind w:firstLine="720"/>
    </w:pPr>
    <w:rPr>
      <w:rFonts w:ascii="Sylfaen" w:hAnsi="Sylfaen" w:cs="Sylfaen"/>
      <w:sz w:val="28"/>
      <w:szCs w:val="28"/>
    </w:rPr>
  </w:style>
  <w:style w:type="paragraph" w:customStyle="1" w:styleId="Standard">
    <w:name w:val="Standard"/>
    <w:basedOn w:val="Normal0"/>
    <w:uiPriority w:val="99"/>
    <w:rsid w:val="00DA7F13"/>
    <w:rPr>
      <w:rFonts w:ascii="Liberation Serif" w:hAnsi="Liberation Serif" w:cs="Liberation Serif"/>
    </w:rPr>
  </w:style>
  <w:style w:type="paragraph" w:styleId="NoSpacing">
    <w:name w:val="No Spacing"/>
    <w:basedOn w:val="Normal0"/>
    <w:uiPriority w:val="1"/>
    <w:qFormat/>
    <w:rsid w:val="00DA7F13"/>
    <w:pPr>
      <w:widowControl/>
    </w:pPr>
    <w:rPr>
      <w:rFonts w:ascii="Calibri" w:hAnsi="Calibri" w:cs="Calibri"/>
      <w:sz w:val="22"/>
      <w:szCs w:val="22"/>
    </w:rPr>
  </w:style>
  <w:style w:type="character" w:customStyle="1" w:styleId="muxlixmlChar">
    <w:name w:val="muxli_xml Char"/>
    <w:basedOn w:val="DefaultParagraphFont"/>
    <w:uiPriority w:val="99"/>
    <w:rsid w:val="00DA7F13"/>
    <w:rPr>
      <w:rFonts w:ascii="Sylfaen" w:hAnsi="Sylfaen" w:cs="Sylfaen"/>
      <w:sz w:val="28"/>
      <w:szCs w:val="28"/>
    </w:rPr>
  </w:style>
  <w:style w:type="paragraph" w:styleId="Header">
    <w:name w:val="header"/>
    <w:basedOn w:val="Normal"/>
    <w:link w:val="HeaderChar"/>
    <w:uiPriority w:val="99"/>
    <w:unhideWhenUsed/>
    <w:rsid w:val="00587023"/>
    <w:pPr>
      <w:tabs>
        <w:tab w:val="center" w:pos="4680"/>
        <w:tab w:val="right" w:pos="9360"/>
      </w:tabs>
    </w:pPr>
  </w:style>
  <w:style w:type="character" w:customStyle="1" w:styleId="HeaderChar">
    <w:name w:val="Header Char"/>
    <w:basedOn w:val="DefaultParagraphFont"/>
    <w:link w:val="Header"/>
    <w:uiPriority w:val="99"/>
    <w:rsid w:val="00587023"/>
    <w:rPr>
      <w:rFonts w:ascii="Times New Roman" w:hAnsi="Times New Roman" w:cs="Times New Roman"/>
      <w:sz w:val="24"/>
      <w:szCs w:val="24"/>
    </w:rPr>
  </w:style>
  <w:style w:type="paragraph" w:styleId="Footer">
    <w:name w:val="footer"/>
    <w:basedOn w:val="Normal"/>
    <w:link w:val="FooterChar"/>
    <w:uiPriority w:val="99"/>
    <w:unhideWhenUsed/>
    <w:rsid w:val="00587023"/>
    <w:pPr>
      <w:tabs>
        <w:tab w:val="center" w:pos="4680"/>
        <w:tab w:val="right" w:pos="9360"/>
      </w:tabs>
    </w:pPr>
  </w:style>
  <w:style w:type="character" w:customStyle="1" w:styleId="FooterChar">
    <w:name w:val="Footer Char"/>
    <w:basedOn w:val="DefaultParagraphFont"/>
    <w:link w:val="Footer"/>
    <w:uiPriority w:val="99"/>
    <w:rsid w:val="00587023"/>
    <w:rPr>
      <w:rFonts w:ascii="Times New Roman" w:hAnsi="Times New Roman" w:cs="Times New Roman"/>
      <w:sz w:val="24"/>
      <w:szCs w:val="24"/>
    </w:rPr>
  </w:style>
  <w:style w:type="paragraph" w:styleId="CommentText">
    <w:name w:val="annotation text"/>
    <w:basedOn w:val="Normal"/>
    <w:link w:val="CommentTextChar"/>
    <w:autoRedefine/>
    <w:uiPriority w:val="99"/>
    <w:rsid w:val="00BF7631"/>
    <w:pPr>
      <w:widowControl/>
      <w:autoSpaceDE/>
      <w:autoSpaceDN/>
      <w:adjustRightInd/>
      <w:spacing w:before="60" w:after="60" w:line="360" w:lineRule="auto"/>
      <w:jc w:val="both"/>
    </w:pPr>
    <w:rPr>
      <w:rFonts w:ascii="Arial" w:eastAsia="Times New Roman" w:hAnsi="Arial"/>
      <w:color w:val="000000"/>
      <w:sz w:val="20"/>
      <w:lang w:val="en-GB"/>
    </w:rPr>
  </w:style>
  <w:style w:type="character" w:customStyle="1" w:styleId="CommentTextChar">
    <w:name w:val="Comment Text Char"/>
    <w:basedOn w:val="DefaultParagraphFont"/>
    <w:link w:val="CommentText"/>
    <w:uiPriority w:val="99"/>
    <w:rsid w:val="00BF7631"/>
    <w:rPr>
      <w:rFonts w:ascii="Arial" w:eastAsia="Times New Roman" w:hAnsi="Arial" w:cs="Times New Roman"/>
      <w:color w:val="000000"/>
      <w:sz w:val="20"/>
      <w:szCs w:val="24"/>
      <w:lang w:val="en-GB"/>
    </w:rPr>
  </w:style>
  <w:style w:type="paragraph" w:styleId="BodyText">
    <w:name w:val="Body Text"/>
    <w:basedOn w:val="Normal"/>
    <w:link w:val="BodyTextChar"/>
    <w:rsid w:val="00BF7631"/>
    <w:pPr>
      <w:widowControl/>
      <w:autoSpaceDE/>
      <w:autoSpaceDN/>
      <w:adjustRightInd/>
      <w:spacing w:before="60" w:after="240" w:line="360" w:lineRule="auto"/>
      <w:ind w:firstLine="720"/>
      <w:jc w:val="both"/>
    </w:pPr>
    <w:rPr>
      <w:rFonts w:ascii="Arial" w:eastAsia="Times New Roman" w:hAnsi="Arial"/>
      <w:color w:val="000000"/>
      <w:sz w:val="20"/>
      <w:lang w:val="en-GB"/>
    </w:rPr>
  </w:style>
  <w:style w:type="character" w:customStyle="1" w:styleId="BodyTextChar">
    <w:name w:val="Body Text Char"/>
    <w:basedOn w:val="DefaultParagraphFont"/>
    <w:link w:val="BodyText"/>
    <w:rsid w:val="00BF7631"/>
    <w:rPr>
      <w:rFonts w:ascii="Arial" w:eastAsia="Times New Roman" w:hAnsi="Arial" w:cs="Times New Roman"/>
      <w:color w:val="000000"/>
      <w:sz w:val="20"/>
      <w:szCs w:val="24"/>
      <w:lang w:val="en-GB"/>
    </w:rPr>
  </w:style>
  <w:style w:type="paragraph" w:styleId="BalloonText">
    <w:name w:val="Balloon Text"/>
    <w:basedOn w:val="Normal"/>
    <w:link w:val="BalloonTextChar"/>
    <w:uiPriority w:val="99"/>
    <w:semiHidden/>
    <w:unhideWhenUsed/>
    <w:rsid w:val="008A6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5C8"/>
    <w:rPr>
      <w:rFonts w:ascii="Segoe UI" w:hAnsi="Segoe UI" w:cs="Segoe UI"/>
      <w:sz w:val="18"/>
      <w:szCs w:val="18"/>
    </w:rPr>
  </w:style>
  <w:style w:type="character" w:customStyle="1" w:styleId="Heading2Char">
    <w:name w:val="Heading 2 Char"/>
    <w:basedOn w:val="DefaultParagraphFont"/>
    <w:link w:val="Heading2"/>
    <w:rsid w:val="00D7053E"/>
    <w:rPr>
      <w:rFonts w:ascii="Arial" w:eastAsia="Times New Roman" w:hAnsi="Arial" w:cs="Arial"/>
      <w:b/>
      <w:color w:val="FF0000"/>
      <w:sz w:val="20"/>
      <w:szCs w:val="20"/>
      <w:lang w:val="en-GB"/>
    </w:rPr>
  </w:style>
  <w:style w:type="character" w:customStyle="1" w:styleId="translation">
    <w:name w:val="translation"/>
    <w:basedOn w:val="DefaultParagraphFont"/>
    <w:rsid w:val="00D7053E"/>
  </w:style>
  <w:style w:type="character" w:customStyle="1" w:styleId="Heading3Char">
    <w:name w:val="Heading 3 Char"/>
    <w:basedOn w:val="DefaultParagraphFont"/>
    <w:link w:val="Heading3"/>
    <w:uiPriority w:val="9"/>
    <w:semiHidden/>
    <w:rsid w:val="00224EAD"/>
    <w:rPr>
      <w:rFonts w:asciiTheme="majorHAnsi" w:eastAsiaTheme="majorEastAsia" w:hAnsiTheme="majorHAnsi" w:cstheme="majorBidi"/>
      <w:b/>
      <w:bCs/>
      <w:color w:val="5B9BD5" w:themeColor="accent1"/>
      <w:sz w:val="24"/>
      <w:szCs w:val="24"/>
    </w:rPr>
  </w:style>
  <w:style w:type="paragraph" w:customStyle="1" w:styleId="Odstavecseseznamem1">
    <w:name w:val="Odstavec se seznamem1"/>
    <w:basedOn w:val="Normal"/>
    <w:rsid w:val="004D7E52"/>
    <w:pPr>
      <w:widowControl/>
      <w:autoSpaceDE/>
      <w:autoSpaceDN/>
      <w:adjustRightInd/>
      <w:spacing w:before="60" w:after="60" w:line="360" w:lineRule="auto"/>
      <w:ind w:left="720"/>
      <w:contextualSpacing/>
      <w:jc w:val="both"/>
    </w:pPr>
    <w:rPr>
      <w:rFonts w:ascii="Arial" w:eastAsia="Calibri" w:hAnsi="Arial"/>
      <w:color w:val="000000"/>
      <w:sz w:val="20"/>
      <w:lang w:val="en-GB"/>
    </w:rPr>
  </w:style>
  <w:style w:type="table" w:styleId="TableGrid">
    <w:name w:val="Table Grid"/>
    <w:basedOn w:val="TableNormal"/>
    <w:uiPriority w:val="59"/>
    <w:rsid w:val="00527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168DD"/>
    <w:rPr>
      <w:sz w:val="16"/>
      <w:szCs w:val="16"/>
    </w:rPr>
  </w:style>
  <w:style w:type="paragraph" w:customStyle="1" w:styleId="Body">
    <w:name w:val="Body"/>
    <w:rsid w:val="004F64A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shorttext">
    <w:name w:val="short_text"/>
    <w:basedOn w:val="DefaultParagraphFont"/>
    <w:rsid w:val="004F64A4"/>
  </w:style>
  <w:style w:type="paragraph" w:styleId="CommentSubject">
    <w:name w:val="annotation subject"/>
    <w:basedOn w:val="CommentText"/>
    <w:next w:val="CommentText"/>
    <w:link w:val="CommentSubjectChar"/>
    <w:uiPriority w:val="99"/>
    <w:semiHidden/>
    <w:unhideWhenUsed/>
    <w:rsid w:val="00F36CB5"/>
    <w:pPr>
      <w:widowControl w:val="0"/>
      <w:autoSpaceDE w:val="0"/>
      <w:autoSpaceDN w:val="0"/>
      <w:adjustRightInd w:val="0"/>
      <w:spacing w:before="0" w:after="0" w:line="240" w:lineRule="auto"/>
      <w:jc w:val="left"/>
    </w:pPr>
    <w:rPr>
      <w:rFonts w:ascii="Times New Roman" w:eastAsiaTheme="minorEastAsia" w:hAnsi="Times New Roman"/>
      <w:b/>
      <w:bCs/>
      <w:color w:val="auto"/>
      <w:szCs w:val="20"/>
      <w:lang w:val="en-US"/>
    </w:rPr>
  </w:style>
  <w:style w:type="character" w:customStyle="1" w:styleId="CommentSubjectChar">
    <w:name w:val="Comment Subject Char"/>
    <w:basedOn w:val="CommentTextChar"/>
    <w:link w:val="CommentSubject"/>
    <w:uiPriority w:val="99"/>
    <w:semiHidden/>
    <w:rsid w:val="00F36CB5"/>
    <w:rPr>
      <w:rFonts w:ascii="Times New Roman" w:eastAsia="Times New Roman" w:hAnsi="Times New Roman" w:cs="Times New Roman"/>
      <w:b/>
      <w:bCs/>
      <w:color w:val="0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Normal (Web)"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F1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BodyText"/>
    <w:next w:val="BodyText"/>
    <w:link w:val="Heading2Char"/>
    <w:qFormat/>
    <w:rsid w:val="00D7053E"/>
    <w:pPr>
      <w:spacing w:after="120" w:line="276" w:lineRule="auto"/>
      <w:ind w:firstLine="0"/>
      <w:outlineLvl w:val="1"/>
    </w:pPr>
    <w:rPr>
      <w:rFonts w:cs="Arial"/>
      <w:b/>
      <w:color w:val="FF0000"/>
      <w:szCs w:val="20"/>
    </w:rPr>
  </w:style>
  <w:style w:type="paragraph" w:styleId="Heading3">
    <w:name w:val="heading 3"/>
    <w:basedOn w:val="Normal"/>
    <w:next w:val="Normal"/>
    <w:link w:val="Heading3Char"/>
    <w:uiPriority w:val="9"/>
    <w:semiHidden/>
    <w:unhideWhenUsed/>
    <w:qFormat/>
    <w:rsid w:val="00224EAD"/>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DA7F13"/>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rsid w:val="00DA7F13"/>
    <w:rPr>
      <w:rFonts w:ascii="Courier New" w:hAnsi="Courier New" w:cs="Courier New"/>
      <w:sz w:val="20"/>
      <w:szCs w:val="20"/>
    </w:rPr>
  </w:style>
  <w:style w:type="character" w:customStyle="1" w:styleId="PlainTextChar">
    <w:name w:val="Plain Text Char"/>
    <w:basedOn w:val="DefaultParagraphFont"/>
    <w:link w:val="PlainText"/>
    <w:uiPriority w:val="99"/>
    <w:rsid w:val="00DA7F13"/>
    <w:rPr>
      <w:rFonts w:ascii="Courier New" w:hAnsi="Courier New" w:cs="Courier New"/>
      <w:sz w:val="20"/>
      <w:szCs w:val="20"/>
    </w:rPr>
  </w:style>
  <w:style w:type="paragraph" w:customStyle="1" w:styleId="abzacixml">
    <w:name w:val="abzaci_xml"/>
    <w:basedOn w:val="PlainText"/>
    <w:uiPriority w:val="99"/>
    <w:rsid w:val="00DA7F13"/>
    <w:pPr>
      <w:widowControl/>
      <w:ind w:firstLine="283"/>
      <w:jc w:val="both"/>
    </w:pPr>
    <w:rPr>
      <w:rFonts w:ascii="Sylfaen" w:hAnsi="Sylfaen" w:cs="Sylfaen"/>
      <w:sz w:val="22"/>
      <w:szCs w:val="22"/>
    </w:rPr>
  </w:style>
  <w:style w:type="paragraph" w:customStyle="1" w:styleId="sataurixml">
    <w:name w:val="satauri_xml"/>
    <w:basedOn w:val="abzacixml"/>
    <w:uiPriority w:val="99"/>
    <w:rsid w:val="00DA7F13"/>
    <w:pPr>
      <w:spacing w:before="240" w:after="120"/>
      <w:ind w:firstLine="720"/>
    </w:pPr>
    <w:rPr>
      <w:sz w:val="24"/>
      <w:szCs w:val="24"/>
    </w:rPr>
  </w:style>
  <w:style w:type="paragraph" w:styleId="NormalWeb">
    <w:name w:val="Normal (Web)"/>
    <w:basedOn w:val="Normal"/>
    <w:rsid w:val="00DA7F13"/>
    <w:pPr>
      <w:widowControl/>
      <w:spacing w:before="96" w:after="96"/>
    </w:pPr>
  </w:style>
  <w:style w:type="paragraph" w:customStyle="1" w:styleId="muxlixml">
    <w:name w:val="muxlixml"/>
    <w:basedOn w:val="Normal"/>
    <w:uiPriority w:val="99"/>
    <w:rsid w:val="00DA7F13"/>
    <w:pPr>
      <w:widowControl/>
      <w:spacing w:before="100" w:after="100"/>
    </w:pPr>
  </w:style>
  <w:style w:type="paragraph" w:customStyle="1" w:styleId="abzacixml0">
    <w:name w:val="abzacixml"/>
    <w:basedOn w:val="Normal"/>
    <w:rsid w:val="00DA7F13"/>
    <w:pPr>
      <w:widowControl/>
      <w:spacing w:before="100" w:after="100"/>
    </w:pPr>
  </w:style>
  <w:style w:type="paragraph" w:styleId="ListParagraph">
    <w:name w:val="List Paragraph"/>
    <w:basedOn w:val="Normal"/>
    <w:uiPriority w:val="34"/>
    <w:qFormat/>
    <w:rsid w:val="00DA7F13"/>
    <w:pPr>
      <w:widowControl/>
      <w:spacing w:after="200" w:line="276" w:lineRule="auto"/>
      <w:ind w:left="720"/>
    </w:pPr>
    <w:rPr>
      <w:rFonts w:ascii="Calibri" w:hAnsi="Calibri" w:cs="Calibri"/>
      <w:sz w:val="22"/>
      <w:szCs w:val="22"/>
    </w:rPr>
  </w:style>
  <w:style w:type="paragraph" w:customStyle="1" w:styleId="muxlixml0">
    <w:name w:val="muxli_xml"/>
    <w:basedOn w:val="Normal"/>
    <w:uiPriority w:val="99"/>
    <w:rsid w:val="00DA7F13"/>
    <w:pPr>
      <w:keepNext/>
      <w:keepLines/>
      <w:widowControl/>
      <w:tabs>
        <w:tab w:val="left" w:pos="283"/>
      </w:tabs>
      <w:spacing w:line="360" w:lineRule="auto"/>
      <w:ind w:firstLine="720"/>
    </w:pPr>
    <w:rPr>
      <w:rFonts w:ascii="Sylfaen" w:hAnsi="Sylfaen" w:cs="Sylfaen"/>
      <w:sz w:val="28"/>
      <w:szCs w:val="28"/>
    </w:rPr>
  </w:style>
  <w:style w:type="paragraph" w:customStyle="1" w:styleId="Standard">
    <w:name w:val="Standard"/>
    <w:basedOn w:val="Normal0"/>
    <w:uiPriority w:val="99"/>
    <w:rsid w:val="00DA7F13"/>
    <w:rPr>
      <w:rFonts w:ascii="Liberation Serif" w:hAnsi="Liberation Serif" w:cs="Liberation Serif"/>
    </w:rPr>
  </w:style>
  <w:style w:type="paragraph" w:styleId="NoSpacing">
    <w:name w:val="No Spacing"/>
    <w:basedOn w:val="Normal0"/>
    <w:uiPriority w:val="1"/>
    <w:qFormat/>
    <w:rsid w:val="00DA7F13"/>
    <w:pPr>
      <w:widowControl/>
    </w:pPr>
    <w:rPr>
      <w:rFonts w:ascii="Calibri" w:hAnsi="Calibri" w:cs="Calibri"/>
      <w:sz w:val="22"/>
      <w:szCs w:val="22"/>
    </w:rPr>
  </w:style>
  <w:style w:type="character" w:customStyle="1" w:styleId="muxlixmlChar">
    <w:name w:val="muxli_xml Char"/>
    <w:basedOn w:val="DefaultParagraphFont"/>
    <w:uiPriority w:val="99"/>
    <w:rsid w:val="00DA7F13"/>
    <w:rPr>
      <w:rFonts w:ascii="Sylfaen" w:hAnsi="Sylfaen" w:cs="Sylfaen"/>
      <w:sz w:val="28"/>
      <w:szCs w:val="28"/>
    </w:rPr>
  </w:style>
  <w:style w:type="paragraph" w:styleId="Header">
    <w:name w:val="header"/>
    <w:basedOn w:val="Normal"/>
    <w:link w:val="HeaderChar"/>
    <w:uiPriority w:val="99"/>
    <w:unhideWhenUsed/>
    <w:rsid w:val="00587023"/>
    <w:pPr>
      <w:tabs>
        <w:tab w:val="center" w:pos="4680"/>
        <w:tab w:val="right" w:pos="9360"/>
      </w:tabs>
    </w:pPr>
  </w:style>
  <w:style w:type="character" w:customStyle="1" w:styleId="HeaderChar">
    <w:name w:val="Header Char"/>
    <w:basedOn w:val="DefaultParagraphFont"/>
    <w:link w:val="Header"/>
    <w:uiPriority w:val="99"/>
    <w:rsid w:val="00587023"/>
    <w:rPr>
      <w:rFonts w:ascii="Times New Roman" w:hAnsi="Times New Roman" w:cs="Times New Roman"/>
      <w:sz w:val="24"/>
      <w:szCs w:val="24"/>
    </w:rPr>
  </w:style>
  <w:style w:type="paragraph" w:styleId="Footer">
    <w:name w:val="footer"/>
    <w:basedOn w:val="Normal"/>
    <w:link w:val="FooterChar"/>
    <w:uiPriority w:val="99"/>
    <w:unhideWhenUsed/>
    <w:rsid w:val="00587023"/>
    <w:pPr>
      <w:tabs>
        <w:tab w:val="center" w:pos="4680"/>
        <w:tab w:val="right" w:pos="9360"/>
      </w:tabs>
    </w:pPr>
  </w:style>
  <w:style w:type="character" w:customStyle="1" w:styleId="FooterChar">
    <w:name w:val="Footer Char"/>
    <w:basedOn w:val="DefaultParagraphFont"/>
    <w:link w:val="Footer"/>
    <w:uiPriority w:val="99"/>
    <w:rsid w:val="00587023"/>
    <w:rPr>
      <w:rFonts w:ascii="Times New Roman" w:hAnsi="Times New Roman" w:cs="Times New Roman"/>
      <w:sz w:val="24"/>
      <w:szCs w:val="24"/>
    </w:rPr>
  </w:style>
  <w:style w:type="paragraph" w:styleId="CommentText">
    <w:name w:val="annotation text"/>
    <w:basedOn w:val="Normal"/>
    <w:link w:val="CommentTextChar"/>
    <w:autoRedefine/>
    <w:uiPriority w:val="99"/>
    <w:rsid w:val="00BF7631"/>
    <w:pPr>
      <w:widowControl/>
      <w:autoSpaceDE/>
      <w:autoSpaceDN/>
      <w:adjustRightInd/>
      <w:spacing w:before="60" w:after="60" w:line="360" w:lineRule="auto"/>
      <w:jc w:val="both"/>
    </w:pPr>
    <w:rPr>
      <w:rFonts w:ascii="Arial" w:eastAsia="Times New Roman" w:hAnsi="Arial"/>
      <w:color w:val="000000"/>
      <w:sz w:val="20"/>
      <w:lang w:val="en-GB"/>
    </w:rPr>
  </w:style>
  <w:style w:type="character" w:customStyle="1" w:styleId="CommentTextChar">
    <w:name w:val="Comment Text Char"/>
    <w:basedOn w:val="DefaultParagraphFont"/>
    <w:link w:val="CommentText"/>
    <w:uiPriority w:val="99"/>
    <w:rsid w:val="00BF7631"/>
    <w:rPr>
      <w:rFonts w:ascii="Arial" w:eastAsia="Times New Roman" w:hAnsi="Arial" w:cs="Times New Roman"/>
      <w:color w:val="000000"/>
      <w:sz w:val="20"/>
      <w:szCs w:val="24"/>
      <w:lang w:val="en-GB"/>
    </w:rPr>
  </w:style>
  <w:style w:type="paragraph" w:styleId="BodyText">
    <w:name w:val="Body Text"/>
    <w:basedOn w:val="Normal"/>
    <w:link w:val="BodyTextChar"/>
    <w:rsid w:val="00BF7631"/>
    <w:pPr>
      <w:widowControl/>
      <w:autoSpaceDE/>
      <w:autoSpaceDN/>
      <w:adjustRightInd/>
      <w:spacing w:before="60" w:after="240" w:line="360" w:lineRule="auto"/>
      <w:ind w:firstLine="720"/>
      <w:jc w:val="both"/>
    </w:pPr>
    <w:rPr>
      <w:rFonts w:ascii="Arial" w:eastAsia="Times New Roman" w:hAnsi="Arial"/>
      <w:color w:val="000000"/>
      <w:sz w:val="20"/>
      <w:lang w:val="en-GB"/>
    </w:rPr>
  </w:style>
  <w:style w:type="character" w:customStyle="1" w:styleId="BodyTextChar">
    <w:name w:val="Body Text Char"/>
    <w:basedOn w:val="DefaultParagraphFont"/>
    <w:link w:val="BodyText"/>
    <w:rsid w:val="00BF7631"/>
    <w:rPr>
      <w:rFonts w:ascii="Arial" w:eastAsia="Times New Roman" w:hAnsi="Arial" w:cs="Times New Roman"/>
      <w:color w:val="000000"/>
      <w:sz w:val="20"/>
      <w:szCs w:val="24"/>
      <w:lang w:val="en-GB"/>
    </w:rPr>
  </w:style>
  <w:style w:type="paragraph" w:styleId="BalloonText">
    <w:name w:val="Balloon Text"/>
    <w:basedOn w:val="Normal"/>
    <w:link w:val="BalloonTextChar"/>
    <w:uiPriority w:val="99"/>
    <w:semiHidden/>
    <w:unhideWhenUsed/>
    <w:rsid w:val="008A6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5C8"/>
    <w:rPr>
      <w:rFonts w:ascii="Segoe UI" w:hAnsi="Segoe UI" w:cs="Segoe UI"/>
      <w:sz w:val="18"/>
      <w:szCs w:val="18"/>
    </w:rPr>
  </w:style>
  <w:style w:type="character" w:customStyle="1" w:styleId="Heading2Char">
    <w:name w:val="Heading 2 Char"/>
    <w:basedOn w:val="DefaultParagraphFont"/>
    <w:link w:val="Heading2"/>
    <w:rsid w:val="00D7053E"/>
    <w:rPr>
      <w:rFonts w:ascii="Arial" w:eastAsia="Times New Roman" w:hAnsi="Arial" w:cs="Arial"/>
      <w:b/>
      <w:color w:val="FF0000"/>
      <w:sz w:val="20"/>
      <w:szCs w:val="20"/>
      <w:lang w:val="en-GB"/>
    </w:rPr>
  </w:style>
  <w:style w:type="character" w:customStyle="1" w:styleId="translation">
    <w:name w:val="translation"/>
    <w:basedOn w:val="DefaultParagraphFont"/>
    <w:rsid w:val="00D7053E"/>
  </w:style>
  <w:style w:type="character" w:customStyle="1" w:styleId="Heading3Char">
    <w:name w:val="Heading 3 Char"/>
    <w:basedOn w:val="DefaultParagraphFont"/>
    <w:link w:val="Heading3"/>
    <w:uiPriority w:val="9"/>
    <w:semiHidden/>
    <w:rsid w:val="00224EAD"/>
    <w:rPr>
      <w:rFonts w:asciiTheme="majorHAnsi" w:eastAsiaTheme="majorEastAsia" w:hAnsiTheme="majorHAnsi" w:cstheme="majorBidi"/>
      <w:b/>
      <w:bCs/>
      <w:color w:val="5B9BD5" w:themeColor="accent1"/>
      <w:sz w:val="24"/>
      <w:szCs w:val="24"/>
    </w:rPr>
  </w:style>
  <w:style w:type="paragraph" w:customStyle="1" w:styleId="Odstavecseseznamem1">
    <w:name w:val="Odstavec se seznamem1"/>
    <w:basedOn w:val="Normal"/>
    <w:rsid w:val="004D7E52"/>
    <w:pPr>
      <w:widowControl/>
      <w:autoSpaceDE/>
      <w:autoSpaceDN/>
      <w:adjustRightInd/>
      <w:spacing w:before="60" w:after="60" w:line="360" w:lineRule="auto"/>
      <w:ind w:left="720"/>
      <w:contextualSpacing/>
      <w:jc w:val="both"/>
    </w:pPr>
    <w:rPr>
      <w:rFonts w:ascii="Arial" w:eastAsia="Calibri" w:hAnsi="Arial"/>
      <w:color w:val="000000"/>
      <w:sz w:val="20"/>
      <w:lang w:val="en-GB"/>
    </w:rPr>
  </w:style>
  <w:style w:type="table" w:styleId="TableGrid">
    <w:name w:val="Table Grid"/>
    <w:basedOn w:val="TableNormal"/>
    <w:uiPriority w:val="59"/>
    <w:rsid w:val="00527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168DD"/>
    <w:rPr>
      <w:sz w:val="16"/>
      <w:szCs w:val="16"/>
    </w:rPr>
  </w:style>
  <w:style w:type="paragraph" w:customStyle="1" w:styleId="Body">
    <w:name w:val="Body"/>
    <w:rsid w:val="004F64A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shorttext">
    <w:name w:val="short_text"/>
    <w:basedOn w:val="DefaultParagraphFont"/>
    <w:rsid w:val="004F64A4"/>
  </w:style>
  <w:style w:type="paragraph" w:styleId="CommentSubject">
    <w:name w:val="annotation subject"/>
    <w:basedOn w:val="CommentText"/>
    <w:next w:val="CommentText"/>
    <w:link w:val="CommentSubjectChar"/>
    <w:uiPriority w:val="99"/>
    <w:semiHidden/>
    <w:unhideWhenUsed/>
    <w:rsid w:val="00F36CB5"/>
    <w:pPr>
      <w:widowControl w:val="0"/>
      <w:autoSpaceDE w:val="0"/>
      <w:autoSpaceDN w:val="0"/>
      <w:adjustRightInd w:val="0"/>
      <w:spacing w:before="0" w:after="0" w:line="240" w:lineRule="auto"/>
      <w:jc w:val="left"/>
    </w:pPr>
    <w:rPr>
      <w:rFonts w:ascii="Times New Roman" w:eastAsiaTheme="minorEastAsia" w:hAnsi="Times New Roman"/>
      <w:b/>
      <w:bCs/>
      <w:color w:val="auto"/>
      <w:szCs w:val="20"/>
      <w:lang w:val="en-US"/>
    </w:rPr>
  </w:style>
  <w:style w:type="character" w:customStyle="1" w:styleId="CommentSubjectChar">
    <w:name w:val="Comment Subject Char"/>
    <w:basedOn w:val="CommentTextChar"/>
    <w:link w:val="CommentSubject"/>
    <w:uiPriority w:val="99"/>
    <w:semiHidden/>
    <w:rsid w:val="00F36CB5"/>
    <w:rPr>
      <w:rFonts w:ascii="Times New Roman" w:eastAsia="Times New Roman" w:hAnsi="Times New Roman" w:cs="Times New Roman"/>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89660">
      <w:bodyDiv w:val="1"/>
      <w:marLeft w:val="0"/>
      <w:marRight w:val="0"/>
      <w:marTop w:val="0"/>
      <w:marBottom w:val="0"/>
      <w:divBdr>
        <w:top w:val="none" w:sz="0" w:space="0" w:color="auto"/>
        <w:left w:val="none" w:sz="0" w:space="0" w:color="auto"/>
        <w:bottom w:val="none" w:sz="0" w:space="0" w:color="auto"/>
        <w:right w:val="none" w:sz="0" w:space="0" w:color="auto"/>
      </w:divBdr>
    </w:div>
    <w:div w:id="519122705">
      <w:bodyDiv w:val="1"/>
      <w:marLeft w:val="0"/>
      <w:marRight w:val="0"/>
      <w:marTop w:val="0"/>
      <w:marBottom w:val="0"/>
      <w:divBdr>
        <w:top w:val="none" w:sz="0" w:space="0" w:color="auto"/>
        <w:left w:val="none" w:sz="0" w:space="0" w:color="auto"/>
        <w:bottom w:val="none" w:sz="0" w:space="0" w:color="auto"/>
        <w:right w:val="none" w:sz="0" w:space="0" w:color="auto"/>
      </w:divBdr>
    </w:div>
    <w:div w:id="854271382">
      <w:bodyDiv w:val="1"/>
      <w:marLeft w:val="0"/>
      <w:marRight w:val="0"/>
      <w:marTop w:val="0"/>
      <w:marBottom w:val="0"/>
      <w:divBdr>
        <w:top w:val="none" w:sz="0" w:space="0" w:color="auto"/>
        <w:left w:val="none" w:sz="0" w:space="0" w:color="auto"/>
        <w:bottom w:val="none" w:sz="0" w:space="0" w:color="auto"/>
        <w:right w:val="none" w:sz="0" w:space="0" w:color="auto"/>
      </w:divBdr>
    </w:div>
    <w:div w:id="864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488C-7757-4320-8ED1-7A701477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40</Pages>
  <Words>16740</Words>
  <Characters>95421</Characters>
  <Application>Microsoft Office Word</Application>
  <DocSecurity>0</DocSecurity>
  <Lines>795</Lines>
  <Paragraphs>223</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org</Company>
  <LinksUpToDate>false</LinksUpToDate>
  <CharactersWithSpaces>111938</CharactersWithSpaces>
  <SharedDoc>false</SharedDoc>
  <HyperlinkBase>D:\fati\</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Gogichaishvili</dc:creator>
  <cp:lastModifiedBy>Mariam Sulaberidze</cp:lastModifiedBy>
  <cp:revision>14</cp:revision>
  <cp:lastPrinted>2017-08-09T13:04:00Z</cp:lastPrinted>
  <dcterms:created xsi:type="dcterms:W3CDTF">2017-10-23T14:08:00Z</dcterms:created>
  <dcterms:modified xsi:type="dcterms:W3CDTF">2017-10-24T07:58:00Z</dcterms:modified>
</cp:coreProperties>
</file>