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AF6" w:rsidRPr="00B61C0E" w:rsidRDefault="00C87AF6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დამტკიცებულია</w:t>
      </w:r>
    </w:p>
    <w:p w:rsidR="00C87AF6" w:rsidRPr="00B61C0E" w:rsidRDefault="00C87AF6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საქართველოს კომუნიკაციების ეროვნული</w:t>
      </w:r>
    </w:p>
    <w:p w:rsidR="00C87AF6" w:rsidRPr="00B61C0E" w:rsidRDefault="00C87AF6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კომისიის 2016 წლის 08 დეკემბრის  N802/22 გადაწყვეტილებით</w:t>
      </w:r>
    </w:p>
    <w:p w:rsidR="00C87AF6" w:rsidRPr="00B61C0E" w:rsidRDefault="00C87AF6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</w:p>
    <w:p w:rsidR="001A34B5" w:rsidRPr="00B61C0E" w:rsidRDefault="00390E74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დანართი N1</w:t>
      </w:r>
    </w:p>
    <w:p w:rsidR="00390E74" w:rsidRPr="00B61C0E" w:rsidRDefault="00390E74" w:rsidP="00390E74">
      <w:pPr>
        <w:spacing w:after="0" w:line="240" w:lineRule="auto"/>
        <w:ind w:firstLine="720"/>
        <w:jc w:val="right"/>
        <w:rPr>
          <w:rFonts w:ascii="Sylfaen" w:hAnsi="Sylfaen"/>
          <w:b/>
          <w:sz w:val="20"/>
          <w:szCs w:val="20"/>
          <w:lang w:val="ka-GE"/>
        </w:rPr>
      </w:pPr>
    </w:p>
    <w:p w:rsidR="008A05BF" w:rsidRPr="00B61C0E" w:rsidRDefault="00D76C71" w:rsidP="00FF36C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კომისიის აპარ</w:t>
      </w:r>
      <w:r w:rsidR="00F924C4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ა</w:t>
      </w: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ტში </w:t>
      </w:r>
      <w:r w:rsidR="009C456C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მიმდინარე ორგანიზაციულ </w:t>
      </w:r>
      <w:r w:rsidR="00DE6109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ცვლილებებთან დაკავშირებული </w:t>
      </w:r>
      <w:r w:rsidR="009C456C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საკითხების განმხილველი </w:t>
      </w:r>
    </w:p>
    <w:p w:rsidR="00E37507" w:rsidRPr="00B61C0E" w:rsidRDefault="00752431" w:rsidP="00FF36C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საკონკურსო-საატესტაციო</w:t>
      </w:r>
      <w:r w:rsidR="001A34B5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 კომისიის </w:t>
      </w:r>
    </w:p>
    <w:p w:rsidR="008A05BF" w:rsidRPr="00B61C0E" w:rsidRDefault="008A05BF" w:rsidP="00FF36C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1A34B5" w:rsidRPr="00B61C0E" w:rsidRDefault="00695ABD" w:rsidP="00FF36C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დებულება</w:t>
      </w: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695ABD" w:rsidRPr="00B61C0E" w:rsidRDefault="00695ABD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proofErr w:type="gramStart"/>
      <w:r w:rsidRPr="00B61C0E">
        <w:rPr>
          <w:rFonts w:ascii="Sylfaen" w:hAnsi="Sylfaen" w:cs="Sylfaen"/>
          <w:b/>
          <w:sz w:val="20"/>
          <w:szCs w:val="20"/>
        </w:rPr>
        <w:t>მუხლი</w:t>
      </w:r>
      <w:proofErr w:type="gramEnd"/>
      <w:r w:rsidRPr="00B61C0E">
        <w:rPr>
          <w:rFonts w:ascii="Sylfaen" w:hAnsi="Sylfaen"/>
          <w:b/>
          <w:sz w:val="20"/>
          <w:szCs w:val="20"/>
        </w:rPr>
        <w:t xml:space="preserve"> 1. </w:t>
      </w:r>
      <w:r w:rsidRPr="00B61C0E">
        <w:rPr>
          <w:rFonts w:ascii="Sylfaen" w:hAnsi="Sylfaen" w:cs="Sylfaen"/>
          <w:b/>
          <w:sz w:val="20"/>
          <w:szCs w:val="20"/>
          <w:lang w:val="ka-GE"/>
        </w:rPr>
        <w:t>დებულების</w:t>
      </w:r>
      <w:r w:rsidRPr="00B61C0E">
        <w:rPr>
          <w:rFonts w:ascii="Sylfaen" w:hAnsi="Sylfaen"/>
          <w:b/>
          <w:sz w:val="20"/>
          <w:szCs w:val="20"/>
        </w:rPr>
        <w:t xml:space="preserve"> </w:t>
      </w:r>
      <w:r w:rsidR="00894EA9" w:rsidRPr="00B61C0E">
        <w:rPr>
          <w:rFonts w:ascii="Sylfaen" w:hAnsi="Sylfaen" w:cs="Sylfaen"/>
          <w:b/>
          <w:sz w:val="20"/>
          <w:szCs w:val="20"/>
          <w:lang w:val="ka-GE"/>
        </w:rPr>
        <w:t>მოქმედების</w:t>
      </w:r>
      <w:r w:rsidR="00894EA9" w:rsidRPr="00B61C0E">
        <w:rPr>
          <w:rFonts w:ascii="Sylfaen" w:hAnsi="Sylfaen"/>
          <w:b/>
          <w:sz w:val="20"/>
          <w:szCs w:val="20"/>
        </w:rPr>
        <w:t xml:space="preserve"> </w:t>
      </w:r>
      <w:r w:rsidRPr="00B61C0E">
        <w:rPr>
          <w:rFonts w:ascii="Sylfaen" w:hAnsi="Sylfaen" w:cs="Sylfaen"/>
          <w:b/>
          <w:sz w:val="20"/>
          <w:szCs w:val="20"/>
        </w:rPr>
        <w:t>სფერო</w:t>
      </w:r>
      <w:r w:rsidRPr="00B61C0E">
        <w:rPr>
          <w:rFonts w:ascii="Sylfaen" w:hAnsi="Sylfaen"/>
          <w:b/>
          <w:sz w:val="20"/>
          <w:szCs w:val="20"/>
        </w:rPr>
        <w:t xml:space="preserve"> </w:t>
      </w:r>
    </w:p>
    <w:p w:rsidR="004D09AA" w:rsidRPr="00B61C0E" w:rsidRDefault="00695ABD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4D09AA" w:rsidRPr="00B61C0E">
        <w:rPr>
          <w:rFonts w:ascii="Sylfaen" w:hAnsi="Sylfaen" w:cs="Sylfaen"/>
          <w:sz w:val="20"/>
          <w:szCs w:val="20"/>
          <w:lang w:val="ka-GE"/>
        </w:rPr>
        <w:t xml:space="preserve">წინამდებარე დებულება </w:t>
      </w:r>
      <w:r w:rsidRPr="00B61C0E">
        <w:rPr>
          <w:rFonts w:ascii="Sylfaen" w:hAnsi="Sylfaen" w:cs="Sylfaen"/>
          <w:sz w:val="20"/>
          <w:szCs w:val="20"/>
        </w:rPr>
        <w:t>განსაზღვრავს</w:t>
      </w:r>
      <w:r w:rsidR="007039A8" w:rsidRPr="00B61C0E">
        <w:rPr>
          <w:rFonts w:ascii="Sylfaen" w:hAnsi="Sylfaen"/>
          <w:sz w:val="20"/>
          <w:szCs w:val="20"/>
        </w:rPr>
        <w:t xml:space="preserve"> </w:t>
      </w:r>
      <w:r w:rsidR="007039A8" w:rsidRPr="00B61C0E">
        <w:rPr>
          <w:rFonts w:ascii="Sylfaen" w:hAnsi="Sylfaen"/>
          <w:sz w:val="20"/>
          <w:szCs w:val="20"/>
          <w:lang w:val="ka-GE"/>
        </w:rPr>
        <w:t xml:space="preserve">სსიპ კომუნიკაციების ეროვნულ კომისიაში მოქმედი </w:t>
      </w:r>
      <w:r w:rsidR="00752431" w:rsidRPr="00B61C0E">
        <w:rPr>
          <w:rFonts w:ascii="Sylfaen" w:hAnsi="Sylfaen" w:cs="Sylfaen"/>
          <w:sz w:val="20"/>
          <w:szCs w:val="20"/>
          <w:lang w:val="ka-GE"/>
        </w:rPr>
        <w:t>საკონკურსო-საატესტაციო</w:t>
      </w:r>
      <w:r w:rsidRPr="00B61C0E">
        <w:rPr>
          <w:rFonts w:ascii="Sylfaen" w:hAnsi="Sylfaen" w:cs="Sylfaen"/>
          <w:sz w:val="20"/>
          <w:szCs w:val="20"/>
          <w:lang w:val="ka-GE"/>
        </w:rPr>
        <w:t xml:space="preserve"> კომისიის</w:t>
      </w:r>
      <w:r w:rsidR="007039A8" w:rsidRPr="00B61C0E">
        <w:rPr>
          <w:rFonts w:ascii="Sylfaen" w:hAnsi="Sylfaen" w:cs="Sylfaen"/>
          <w:sz w:val="20"/>
          <w:szCs w:val="20"/>
        </w:rPr>
        <w:t xml:space="preserve"> </w:t>
      </w:r>
      <w:r w:rsidRPr="00B61C0E">
        <w:rPr>
          <w:rFonts w:ascii="Sylfaen" w:hAnsi="Sylfaen" w:cs="Sylfaen"/>
          <w:sz w:val="20"/>
          <w:szCs w:val="20"/>
          <w:lang w:val="ka-GE"/>
        </w:rPr>
        <w:t xml:space="preserve">მუშაობის </w:t>
      </w:r>
      <w:r w:rsidR="007039A8" w:rsidRPr="00B61C0E">
        <w:rPr>
          <w:rFonts w:ascii="Sylfaen" w:hAnsi="Sylfaen" w:cs="Sylfaen"/>
          <w:sz w:val="20"/>
          <w:szCs w:val="20"/>
          <w:lang w:val="ka-GE"/>
        </w:rPr>
        <w:t xml:space="preserve">პრინციპებს, საქმიანობის ფარგლებს, </w:t>
      </w:r>
      <w:r w:rsidR="009E1536" w:rsidRPr="00B61C0E">
        <w:rPr>
          <w:rFonts w:ascii="Sylfaen" w:hAnsi="Sylfaen" w:cs="Sylfaen"/>
          <w:sz w:val="20"/>
          <w:szCs w:val="20"/>
          <w:lang w:val="ka-GE"/>
        </w:rPr>
        <w:t xml:space="preserve">ფუნქციებსა და მოვალეობებს </w:t>
      </w:r>
      <w:r w:rsidR="007039A8" w:rsidRPr="00B61C0E">
        <w:rPr>
          <w:rFonts w:ascii="Sylfaen" w:hAnsi="Sylfaen" w:cs="Sylfaen"/>
          <w:sz w:val="20"/>
          <w:szCs w:val="20"/>
          <w:lang w:val="ka-GE"/>
        </w:rPr>
        <w:t xml:space="preserve">და </w:t>
      </w:r>
      <w:r w:rsidR="009E1536" w:rsidRPr="00B61C0E">
        <w:rPr>
          <w:rFonts w:ascii="Sylfaen" w:hAnsi="Sylfaen" w:cs="Sylfaen"/>
          <w:sz w:val="20"/>
          <w:szCs w:val="20"/>
          <w:lang w:val="ka-GE"/>
        </w:rPr>
        <w:t>გადაწყვეტილებების</w:t>
      </w:r>
      <w:r w:rsidR="00901819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9E1536" w:rsidRPr="00B61C0E">
        <w:rPr>
          <w:rFonts w:ascii="Sylfaen" w:hAnsi="Sylfaen" w:cs="Sylfaen"/>
          <w:sz w:val="20"/>
          <w:szCs w:val="20"/>
          <w:lang w:val="ka-GE"/>
        </w:rPr>
        <w:t xml:space="preserve">მიღების </w:t>
      </w:r>
      <w:r w:rsidRPr="00B61C0E">
        <w:rPr>
          <w:rFonts w:ascii="Sylfaen" w:hAnsi="Sylfaen" w:cs="Sylfaen"/>
          <w:sz w:val="20"/>
          <w:szCs w:val="20"/>
          <w:lang w:val="ka-GE"/>
        </w:rPr>
        <w:t>პრინციპებსა და წესებს</w:t>
      </w:r>
      <w:r w:rsidR="0088634A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D76C71" w:rsidRPr="00B61C0E">
        <w:rPr>
          <w:rFonts w:ascii="Sylfaen" w:hAnsi="Sylfaen" w:cs="Sylfaen"/>
          <w:sz w:val="20"/>
          <w:szCs w:val="20"/>
          <w:lang w:val="ka-GE"/>
        </w:rPr>
        <w:t>„საქართველოს კომუნიკაციების ეროვნული კომისიის აპარატის ორგანიზაციული ცვლილებების განხორციელებისა და კომისიის აპარატში დასაქმებულთა ატესტაციი</w:t>
      </w:r>
      <w:r w:rsidR="008A05BF" w:rsidRPr="00B61C0E">
        <w:rPr>
          <w:rFonts w:ascii="Sylfaen" w:hAnsi="Sylfaen" w:cs="Sylfaen"/>
          <w:sz w:val="20"/>
          <w:szCs w:val="20"/>
          <w:lang w:val="ka-GE"/>
        </w:rPr>
        <w:t>ს</w:t>
      </w:r>
      <w:r w:rsidR="00D76C71" w:rsidRPr="00B61C0E">
        <w:rPr>
          <w:rFonts w:ascii="Sylfaen" w:hAnsi="Sylfaen" w:cs="Sylfaen"/>
          <w:sz w:val="20"/>
          <w:szCs w:val="20"/>
          <w:lang w:val="ka-GE"/>
        </w:rPr>
        <w:t xml:space="preserve"> წესის დამტკიცების თაობაზე</w:t>
      </w:r>
      <w:r w:rsidR="00783AE8" w:rsidRPr="00B61C0E">
        <w:rPr>
          <w:rFonts w:ascii="Sylfaen" w:hAnsi="Sylfaen" w:cs="Sylfaen"/>
          <w:sz w:val="20"/>
          <w:szCs w:val="20"/>
        </w:rPr>
        <w:t>”</w:t>
      </w:r>
      <w:r w:rsidR="00D76C71" w:rsidRPr="00B61C0E">
        <w:rPr>
          <w:rFonts w:ascii="Sylfaen" w:hAnsi="Sylfaen" w:cs="Sylfaen"/>
          <w:sz w:val="20"/>
          <w:szCs w:val="20"/>
          <w:lang w:val="ka-GE"/>
        </w:rPr>
        <w:t xml:space="preserve"> კომისიის 2016 წლის 23 სექტემბრის </w:t>
      </w:r>
      <w:r w:rsidR="003D0312" w:rsidRPr="00B61C0E">
        <w:rPr>
          <w:rFonts w:ascii="Sylfaen" w:hAnsi="Sylfaen" w:cs="Sylfaen"/>
          <w:sz w:val="20"/>
          <w:szCs w:val="20"/>
          <w:lang w:val="ka-GE"/>
        </w:rPr>
        <w:t>N</w:t>
      </w:r>
      <w:r w:rsidR="00D76C71" w:rsidRPr="00B61C0E">
        <w:rPr>
          <w:rFonts w:ascii="Sylfaen" w:hAnsi="Sylfaen" w:cs="Sylfaen"/>
          <w:sz w:val="20"/>
          <w:szCs w:val="20"/>
          <w:lang w:val="ka-GE"/>
        </w:rPr>
        <w:t>652/22 გადაწყვეტილების შესაბამისად.</w:t>
      </w:r>
    </w:p>
    <w:p w:rsidR="009E1536" w:rsidRPr="00B61C0E" w:rsidRDefault="009E1536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9E1536" w:rsidRPr="00B61C0E" w:rsidRDefault="00D76C71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>2</w:t>
      </w:r>
      <w:r w:rsidR="00F6044F" w:rsidRPr="00B61C0E">
        <w:rPr>
          <w:rFonts w:ascii="Sylfaen" w:hAnsi="Sylfaen" w:cs="Sylfaen"/>
          <w:sz w:val="20"/>
          <w:szCs w:val="20"/>
        </w:rPr>
        <w:t xml:space="preserve">. </w:t>
      </w:r>
      <w:proofErr w:type="gramStart"/>
      <w:r w:rsidR="00F6044F" w:rsidRPr="00B61C0E">
        <w:rPr>
          <w:rFonts w:ascii="Sylfaen" w:hAnsi="Sylfaen" w:cs="Sylfaen"/>
          <w:sz w:val="20"/>
          <w:szCs w:val="20"/>
        </w:rPr>
        <w:t>საკონკურსო-საატესტაციო</w:t>
      </w:r>
      <w:proofErr w:type="gramEnd"/>
      <w:r w:rsidR="00F6044F" w:rsidRPr="00B61C0E">
        <w:rPr>
          <w:rFonts w:ascii="Sylfaen" w:hAnsi="Sylfaen" w:cs="Sylfaen"/>
          <w:sz w:val="20"/>
          <w:szCs w:val="20"/>
          <w:lang w:val="ka-GE"/>
        </w:rPr>
        <w:t xml:space="preserve"> კომისიის დებულება მოქმედებს </w:t>
      </w:r>
      <w:r w:rsidR="00462236" w:rsidRPr="00B61C0E">
        <w:rPr>
          <w:rFonts w:ascii="Sylfaen" w:hAnsi="Sylfaen" w:cs="Sylfaen"/>
          <w:sz w:val="20"/>
          <w:szCs w:val="20"/>
          <w:lang w:val="ka-GE"/>
        </w:rPr>
        <w:t>ამ დებულებით განსაზღვრული ფუნქციების სრულად შესრულებამდე.</w:t>
      </w:r>
      <w:r w:rsidR="00CF7923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D507C7" w:rsidRPr="00B61C0E" w:rsidRDefault="00D507C7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</w:p>
    <w:p w:rsidR="00093F49" w:rsidRPr="00B61C0E" w:rsidRDefault="00093F49" w:rsidP="00FF36C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  <w:r w:rsidRPr="00B61C0E">
        <w:rPr>
          <w:rFonts w:ascii="Sylfaen" w:hAnsi="Sylfaen" w:cs="Sylfaen"/>
          <w:b/>
          <w:sz w:val="20"/>
          <w:szCs w:val="20"/>
          <w:lang w:val="ka-GE"/>
        </w:rPr>
        <w:t>მუხლი 2. ტერმინთა განმარტება</w:t>
      </w:r>
      <w:r w:rsidRPr="00B61C0E">
        <w:rPr>
          <w:rFonts w:ascii="Sylfaen" w:hAnsi="Sylfaen" w:cs="Sylfaen"/>
          <w:sz w:val="20"/>
          <w:szCs w:val="20"/>
          <w:lang w:val="ka-GE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82"/>
      </w:tblGrid>
      <w:tr w:rsidR="00093F49" w:rsidRPr="00B61C0E" w:rsidTr="0028065A">
        <w:tc>
          <w:tcPr>
            <w:tcW w:w="3794" w:type="dxa"/>
          </w:tcPr>
          <w:p w:rsidR="00093F49" w:rsidRPr="00B61C0E" w:rsidRDefault="00093F49" w:rsidP="00FF36C4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კომისია</w:t>
            </w:r>
          </w:p>
        </w:tc>
        <w:tc>
          <w:tcPr>
            <w:tcW w:w="5782" w:type="dxa"/>
          </w:tcPr>
          <w:p w:rsidR="00387EA6" w:rsidRPr="00B61C0E" w:rsidRDefault="006C66F1" w:rsidP="00FF36C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სსიპ საქართველოს კომუნიკაციების ეროვნული კომისია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987F6B" w:rsidRPr="00B61C0E" w:rsidTr="0028065A">
        <w:tc>
          <w:tcPr>
            <w:tcW w:w="3794" w:type="dxa"/>
          </w:tcPr>
          <w:p w:rsidR="00987F6B" w:rsidRPr="00B61C0E" w:rsidRDefault="00987F6B" w:rsidP="00FF36C4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კომისიის თავმჯდომარე</w:t>
            </w:r>
          </w:p>
          <w:p w:rsidR="00987F6B" w:rsidRPr="00B61C0E" w:rsidRDefault="00987F6B" w:rsidP="00FF36C4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987F6B" w:rsidRPr="00B61C0E" w:rsidRDefault="00987F6B" w:rsidP="00FF36C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სსიპ საქართველოს კომუნიკაციების ეროვნული კომისიის თამჯდომარე</w:t>
            </w:r>
            <w:r w:rsidR="003D0312" w:rsidRPr="00B61C0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7039A8" w:rsidRPr="00B61C0E" w:rsidTr="0028065A">
        <w:tc>
          <w:tcPr>
            <w:tcW w:w="3794" w:type="dxa"/>
          </w:tcPr>
          <w:p w:rsidR="007039A8" w:rsidRPr="00B61C0E" w:rsidRDefault="007039A8" w:rsidP="00FF36C4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კომისიის აპარატი</w:t>
            </w:r>
          </w:p>
          <w:p w:rsidR="007039A8" w:rsidRPr="00B61C0E" w:rsidRDefault="007039A8" w:rsidP="00FF36C4">
            <w:pPr>
              <w:autoSpaceDE w:val="0"/>
              <w:autoSpaceDN w:val="0"/>
              <w:adjustRightInd w:val="0"/>
              <w:spacing w:after="200" w:line="27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7039A8" w:rsidRPr="00B61C0E" w:rsidRDefault="007039A8" w:rsidP="00F924C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კომისიის 2010 წლის 24 მარტის N144/22 გადაწყვეტილებით დამტკიცებული საშტატო ნუსხის საფუძველზე კომისი</w:t>
            </w:r>
            <w:r w:rsidR="00F924C4"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ის აპარატში</w:t>
            </w: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დასაქმებულ პირთა ერთობლიობა;</w:t>
            </w:r>
          </w:p>
        </w:tc>
      </w:tr>
      <w:tr w:rsidR="00387EA6" w:rsidRPr="00B61C0E" w:rsidTr="0028065A">
        <w:tc>
          <w:tcPr>
            <w:tcW w:w="3794" w:type="dxa"/>
          </w:tcPr>
          <w:p w:rsidR="00387EA6" w:rsidRPr="00B61C0E" w:rsidRDefault="00B214DB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საკონკურსო-საატესტაციო კომისიის </w:t>
            </w:r>
            <w:r w:rsidR="00387EA6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დებულება</w:t>
            </w:r>
          </w:p>
          <w:p w:rsidR="00387EA6" w:rsidRPr="00B61C0E" w:rsidRDefault="00387EA6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F924C4" w:rsidRPr="00B61C0E" w:rsidRDefault="00CB175D" w:rsidP="00902E5A">
            <w:pPr>
              <w:autoSpaceDE w:val="0"/>
              <w:autoSpaceDN w:val="0"/>
              <w:adjustRightInd w:val="0"/>
              <w:jc w:val="both"/>
              <w:rPr>
                <w:rFonts w:ascii="Sylfaen" w:eastAsia="Sylfaen_PDF_Subset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კომისიაში მოქმედი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F924C4" w:rsidRPr="00B61C0E">
              <w:rPr>
                <w:rFonts w:ascii="Sylfaen" w:eastAsia="Sylfaen_PDF_Subset" w:hAnsi="Sylfaen" w:cs="Sylfaen"/>
                <w:sz w:val="20"/>
                <w:szCs w:val="20"/>
                <w:lang w:val="ka-GE"/>
              </w:rPr>
              <w:t>კომისიის აპარატში მიმდინარე ორგანიზაციულ ცვლილებებთან დაკავშირებული საკითხების განმხილველი</w:t>
            </w:r>
            <w:r w:rsidR="00F924C4" w:rsidRPr="00B61C0E">
              <w:rPr>
                <w:rFonts w:ascii="Sylfaen" w:eastAsia="Sylfaen_PDF_Subset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387EA6" w:rsidRPr="00B61C0E" w:rsidRDefault="00387EA6" w:rsidP="00DA6A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საკონკურსო-საატესტაციო კომისიის დებულების დამტკიცების თაობაზე“  სსიპ </w:t>
            </w:r>
            <w:r w:rsidR="00DA6AF3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კომუნიკაციების ეროვნული კომისიის </w:t>
            </w:r>
            <w:r w:rsidR="00DA6AF3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შესაბამისი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გადაწყვეტილებით დამტკიცებული წინამდებარე დებულება;</w:t>
            </w:r>
          </w:p>
        </w:tc>
      </w:tr>
      <w:tr w:rsidR="007039A8" w:rsidRPr="00B61C0E" w:rsidTr="0028065A">
        <w:tc>
          <w:tcPr>
            <w:tcW w:w="3794" w:type="dxa"/>
          </w:tcPr>
          <w:p w:rsidR="007039A8" w:rsidRPr="00B61C0E" w:rsidRDefault="00AC32FC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კომისიის </w:t>
            </w:r>
            <w:r w:rsidR="00462236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მოქმედი </w:t>
            </w:r>
            <w:r w:rsidR="007039A8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დებულება</w:t>
            </w:r>
          </w:p>
          <w:p w:rsidR="007039A8" w:rsidRPr="00B61C0E" w:rsidRDefault="007039A8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7039A8" w:rsidRPr="00B61C0E" w:rsidRDefault="007039A8" w:rsidP="0017511A">
            <w:pPr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კომისიის 2007 წლის 16 მარტის N3 დადგენილებით დამტკიცებული კომისიის დებულება;</w:t>
            </w:r>
          </w:p>
        </w:tc>
      </w:tr>
      <w:tr w:rsidR="00B214DB" w:rsidRPr="00B61C0E" w:rsidTr="0028065A">
        <w:tc>
          <w:tcPr>
            <w:tcW w:w="3794" w:type="dxa"/>
          </w:tcPr>
          <w:p w:rsidR="00B214DB" w:rsidRPr="00B61C0E" w:rsidRDefault="00B214DB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კომისიის ახალი დებულება</w:t>
            </w:r>
          </w:p>
          <w:p w:rsidR="00B214DB" w:rsidRPr="00B61C0E" w:rsidRDefault="00B214DB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B214DB" w:rsidRPr="00B61C0E" w:rsidRDefault="00B214DB" w:rsidP="00DA6AF3">
            <w:pPr>
              <w:spacing w:after="200" w:line="276" w:lineRule="auto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„სსიპ </w:t>
            </w:r>
            <w:r w:rsidR="00DA6AF3"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საქართველოს </w:t>
            </w: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კომუნიკაციების ეროვნული კომისიის დებულების დამტკიცების თაობაზე“ კომისიის 2016 წლის 1 მარტის N 22 დადგენილებ</w:t>
            </w:r>
            <w:r w:rsidR="00FB6BAE"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ით დამტკიცებული საქართველოს კომუნიკაციების ეროვნული კომისიის დებულება</w:t>
            </w:r>
            <w:r w:rsidR="003D0312"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;</w:t>
            </w:r>
          </w:p>
        </w:tc>
      </w:tr>
      <w:tr w:rsidR="00387EA6" w:rsidRPr="00B61C0E" w:rsidTr="0028065A">
        <w:tc>
          <w:tcPr>
            <w:tcW w:w="3794" w:type="dxa"/>
          </w:tcPr>
          <w:p w:rsidR="00387EA6" w:rsidRPr="00B61C0E" w:rsidRDefault="007039A8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ახალი </w:t>
            </w:r>
            <w:r w:rsidR="00387EA6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საშტატო ნუსხა</w:t>
            </w:r>
          </w:p>
          <w:p w:rsidR="00387EA6" w:rsidRPr="00B61C0E" w:rsidRDefault="00387EA6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387EA6" w:rsidRPr="00B61C0E" w:rsidRDefault="00387EA6" w:rsidP="00DA6A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„სსიპ </w:t>
            </w:r>
            <w:r w:rsidR="00DA6AF3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საქართველოს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კომუნიკაციების ეროვნული კომისიის აპარატის </w:t>
            </w:r>
            <w:r w:rsidR="00B8029F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გრაფიკული სტრუქტურისა და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საშტატო ნუსხის დამტკიცების თაობაზე“ კომისიის 2016 წლის </w:t>
            </w:r>
            <w:r w:rsidR="00B8029F" w:rsidRPr="00B61C0E">
              <w:rPr>
                <w:rFonts w:ascii="Sylfaen" w:hAnsi="Sylfaen" w:cs="Sylfaen"/>
                <w:sz w:val="20"/>
                <w:szCs w:val="20"/>
              </w:rPr>
              <w:t xml:space="preserve">27 </w:t>
            </w:r>
            <w:r w:rsidR="00B8029F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ოქტომბრის </w:t>
            </w:r>
            <w:r w:rsidR="00B8029F" w:rsidRPr="00B61C0E">
              <w:rPr>
                <w:rFonts w:ascii="Sylfaen" w:hAnsi="Sylfaen" w:cs="Sylfaen"/>
                <w:sz w:val="20"/>
                <w:szCs w:val="20"/>
              </w:rPr>
              <w:t>708/22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გადაწყვეტილებით დამტკიცებული კომისიის აპარატის საშტატო ნუსხა;</w:t>
            </w:r>
          </w:p>
        </w:tc>
      </w:tr>
      <w:tr w:rsidR="007039A8" w:rsidRPr="00B61C0E" w:rsidTr="0028065A">
        <w:tc>
          <w:tcPr>
            <w:tcW w:w="3794" w:type="dxa"/>
          </w:tcPr>
          <w:p w:rsidR="007039A8" w:rsidRPr="00B61C0E" w:rsidRDefault="007039A8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მოქმედი საშტატო ნუსხა</w:t>
            </w:r>
          </w:p>
          <w:p w:rsidR="007039A8" w:rsidRPr="00B61C0E" w:rsidRDefault="007039A8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7039A8" w:rsidRPr="00B61C0E" w:rsidRDefault="007039A8" w:rsidP="00DA6AF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„სსიპ კომუნიკაციების ეროვნული კომისიის აპარატის საშტატო ნუსხის დამტკიცების თაობაზე“ კომისიის 2010 წლის 22 მარტის N144/22 გადაწყვეტილებით დამტკიცებული კომისიის აპარატის საშტატო ნუსხა;</w:t>
            </w:r>
          </w:p>
        </w:tc>
      </w:tr>
      <w:tr w:rsidR="00093F49" w:rsidRPr="00B61C0E" w:rsidTr="0028065A"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საკონკურსო-საატესტაციო კომისია</w:t>
            </w:r>
          </w:p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6C66F1" w:rsidRPr="00B61C0E" w:rsidRDefault="00CB175D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„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სსიპ კომუნიკაციების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ეროვნულ კომისიაში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საკონკურსო-საატესტაციო კომისიის შექმნის შესახებ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კომისიის </w:t>
            </w:r>
            <w:r w:rsidR="009C456C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თავმჯდომარის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201</w:t>
            </w:r>
            <w:r w:rsidR="009C456C" w:rsidRPr="00B61C0E">
              <w:rPr>
                <w:rFonts w:ascii="Sylfaen" w:hAnsi="Sylfaen" w:cs="Sylfaen"/>
                <w:sz w:val="20"/>
                <w:szCs w:val="20"/>
                <w:lang w:val="ka-GE"/>
              </w:rPr>
              <w:t>5 წლის 21 დეკემბრის N6/31 ბრძანების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საფუძველზე მოქმედი საკონკურსო-საატესტაციო კომისია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6C66F1" w:rsidRPr="00B61C0E" w:rsidTr="0028065A">
        <w:tc>
          <w:tcPr>
            <w:tcW w:w="3794" w:type="dxa"/>
          </w:tcPr>
          <w:p w:rsidR="006C66F1" w:rsidRPr="00B61C0E" w:rsidRDefault="006C66F1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ატესტაციის წესი</w:t>
            </w:r>
          </w:p>
          <w:p w:rsidR="006C66F1" w:rsidRPr="00B61C0E" w:rsidRDefault="006C66F1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6C66F1" w:rsidRPr="00B61C0E" w:rsidRDefault="00D507C7" w:rsidP="00F924C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„საქართველოს კომუნიკაციების ეროვნული კომისიის აპარატის ორგანიზაციული ცვლილებების განხორციელებისა და კომისიის აპარატში დასაქმებულთა ატესტაციი</w:t>
            </w:r>
            <w:r w:rsidR="00177AC0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ს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წესის დამტკიცების თაობაზე კომისიის 2016 წლის 23 სექტემბრის </w:t>
            </w:r>
            <w:r w:rsidR="00DA6AF3" w:rsidRPr="00B61C0E">
              <w:rPr>
                <w:rFonts w:ascii="Sylfaen" w:hAnsi="Sylfaen" w:cs="Sylfaen"/>
                <w:sz w:val="20"/>
                <w:szCs w:val="20"/>
                <w:lang w:val="ka-GE"/>
              </w:rPr>
              <w:t>N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652/22</w:t>
            </w:r>
            <w:r w:rsidR="007039A8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გადაწყვეტილებით დამტკიცებული სსიპ</w:t>
            </w:r>
            <w:r w:rsidR="00F924C4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„საქართველოს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კომუნიკაციების ეროვნულ კომისიაში დასაქმებულთა ატესტაციის წესი“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093F49" w:rsidRPr="00B61C0E" w:rsidTr="0028065A"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ატესტაცია</w:t>
            </w:r>
          </w:p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093F49" w:rsidRPr="00B61C0E" w:rsidRDefault="00CB175D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კომისიაში დასაქმებულთა შეფასება </w:t>
            </w:r>
            <w:r w:rsidR="007039A8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ატესტაციის წესის შესაბამისად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ზოგადი უნარების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მენეჯერული უნარების ტესტ</w:t>
            </w:r>
            <w:r w:rsidR="00F6044F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ებ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  <w:r w:rsidR="007039A8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სა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და გასაუბრების გზით</w:t>
            </w:r>
            <w:r w:rsidR="007039A8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; </w:t>
            </w:r>
          </w:p>
        </w:tc>
      </w:tr>
      <w:tr w:rsidR="00462236" w:rsidRPr="00B61C0E" w:rsidTr="0028065A">
        <w:tc>
          <w:tcPr>
            <w:tcW w:w="3794" w:type="dxa"/>
          </w:tcPr>
          <w:p w:rsidR="00462236" w:rsidRPr="00B61C0E" w:rsidRDefault="00462236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ატესტაციას დაქვემდებარებული </w:t>
            </w:r>
            <w:r w:rsidR="002B00D7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პირი</w:t>
            </w:r>
          </w:p>
          <w:p w:rsidR="00462236" w:rsidRPr="00B61C0E" w:rsidRDefault="00462236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5782" w:type="dxa"/>
          </w:tcPr>
          <w:p w:rsidR="00462236" w:rsidRPr="00B61C0E" w:rsidRDefault="002B00D7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/>
                <w:bCs/>
                <w:sz w:val="20"/>
                <w:szCs w:val="20"/>
                <w:lang w:val="ka-GE"/>
              </w:rPr>
              <w:t>კომისიის აპარატში დასაქმებული, რომელიც წინამდებარე წესის შესაბამისად ექვემდებარება ატესტაციას;</w:t>
            </w:r>
          </w:p>
        </w:tc>
      </w:tr>
      <w:tr w:rsidR="00093F49" w:rsidRPr="00B61C0E" w:rsidTr="0028065A"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ტესტირება</w:t>
            </w:r>
          </w:p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6C66F1" w:rsidRPr="00B61C0E" w:rsidRDefault="00F6044F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სსიპ შეფასებისა და გამოცდების ეროვნული ცენტრის მიერ ადმინისტრირებული ტესტები ზოგად უნარებსა და მენეჯერულ უნარებში. </w:t>
            </w:r>
          </w:p>
        </w:tc>
      </w:tr>
      <w:tr w:rsidR="00093F49" w:rsidRPr="00B61C0E" w:rsidTr="0028065A"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გასაუბრება</w:t>
            </w:r>
          </w:p>
        </w:tc>
        <w:tc>
          <w:tcPr>
            <w:tcW w:w="5782" w:type="dxa"/>
          </w:tcPr>
          <w:p w:rsidR="00C42477" w:rsidRPr="00B61C0E" w:rsidRDefault="00F6044F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ატესტაციის წესით განსაზღვრული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ატესტაციის </w:t>
            </w:r>
            <w:r w:rsidR="009C456C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მეორე - </w:t>
            </w:r>
            <w:r w:rsidR="006C66F1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გასაუბრებ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ის ეტაპი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>;</w:t>
            </w:r>
          </w:p>
        </w:tc>
      </w:tr>
      <w:tr w:rsidR="00093F49" w:rsidRPr="00B61C0E" w:rsidTr="0028065A"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ოქმი</w:t>
            </w:r>
          </w:p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387EA6" w:rsidRPr="00B61C0E" w:rsidRDefault="00387EA6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საკონკურსო-საატესტაციო კომისიის </w:t>
            </w:r>
            <w:r w:rsidR="006B1C02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დასკვნების </w:t>
            </w:r>
            <w:r w:rsidR="00D507C7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შემაჯამებელი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დოკუმენტი, რომელიც ხელმოწერილია 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საკონკურსო-საატესტაციო კომისიის დამსწრე წევრთა მიერ;</w:t>
            </w:r>
          </w:p>
        </w:tc>
      </w:tr>
      <w:tr w:rsidR="00093F49" w:rsidRPr="00B61C0E" w:rsidTr="0028065A">
        <w:trPr>
          <w:trHeight w:val="892"/>
        </w:trPr>
        <w:tc>
          <w:tcPr>
            <w:tcW w:w="3794" w:type="dxa"/>
          </w:tcPr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lastRenderedPageBreak/>
              <w:t>საატესტაციო ფურც</w:t>
            </w:r>
            <w:r w:rsidR="003E2F92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</w:t>
            </w: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ლი</w:t>
            </w:r>
            <w:r w:rsidR="00F924C4"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093F49" w:rsidRPr="00B61C0E" w:rsidRDefault="00093F49" w:rsidP="003D031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5782" w:type="dxa"/>
          </w:tcPr>
          <w:p w:rsidR="00093F49" w:rsidRPr="00B61C0E" w:rsidRDefault="00D10BE6" w:rsidP="00D10BE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დასაქმებულის ატესტაციის შედეგების შემაჯამებელი დოკუმენტი, რომლის ნიმუშიც 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>წარმოდგენილი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 დანართ </w:t>
            </w:r>
            <w:r w:rsidR="00F924C4" w:rsidRPr="00B61C0E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  <w:r w:rsidRPr="00B61C0E">
              <w:rPr>
                <w:rFonts w:ascii="Sylfaen" w:hAnsi="Sylfaen" w:cs="Sylfaen"/>
                <w:sz w:val="20"/>
                <w:szCs w:val="20"/>
                <w:lang w:val="ka-GE"/>
              </w:rPr>
              <w:t>-ის სახით.</w:t>
            </w:r>
            <w:r w:rsidR="00387EA6" w:rsidRPr="00B61C0E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606A49" w:rsidRPr="00B61C0E" w:rsidRDefault="00606A49" w:rsidP="00FF36C4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132AD1" w:rsidRPr="00B61C0E" w:rsidRDefault="00132AD1" w:rsidP="00FF36C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4D09AA" w:rsidRPr="00B61C0E" w:rsidRDefault="004D09AA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 w:cs="Sylfaen"/>
          <w:b/>
          <w:sz w:val="20"/>
          <w:szCs w:val="20"/>
          <w:lang w:val="ka-GE"/>
        </w:rPr>
        <w:t>მუხლი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A02494" w:rsidRPr="00B61C0E">
        <w:rPr>
          <w:rFonts w:ascii="Sylfaen" w:hAnsi="Sylfaen"/>
          <w:b/>
          <w:sz w:val="20"/>
          <w:szCs w:val="20"/>
          <w:lang w:val="ka-GE"/>
        </w:rPr>
        <w:t>3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. </w:t>
      </w:r>
      <w:r w:rsidR="00752431" w:rsidRPr="00B61C0E">
        <w:rPr>
          <w:rFonts w:ascii="Sylfaen" w:hAnsi="Sylfaen" w:cs="Sylfaen"/>
          <w:b/>
          <w:sz w:val="20"/>
          <w:szCs w:val="20"/>
          <w:lang w:val="ka-GE"/>
        </w:rPr>
        <w:t>საკონკურსო-საატესტაციო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B61C0E">
        <w:rPr>
          <w:rFonts w:ascii="Sylfaen" w:hAnsi="Sylfaen" w:cs="Sylfaen"/>
          <w:b/>
          <w:sz w:val="20"/>
          <w:szCs w:val="20"/>
          <w:lang w:val="ka-GE"/>
        </w:rPr>
        <w:t>კომისიის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B61C0E">
        <w:rPr>
          <w:rFonts w:ascii="Sylfaen" w:hAnsi="Sylfaen" w:cs="Sylfaen"/>
          <w:b/>
          <w:sz w:val="20"/>
          <w:szCs w:val="20"/>
          <w:lang w:val="ka-GE"/>
        </w:rPr>
        <w:t>შემადგენლობა</w:t>
      </w:r>
    </w:p>
    <w:p w:rsidR="00354E58" w:rsidRPr="00B61C0E" w:rsidRDefault="00D0493B" w:rsidP="00BD1E77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/>
          <w:bCs/>
          <w:sz w:val="20"/>
          <w:szCs w:val="20"/>
          <w:lang w:val="ka-GE"/>
        </w:rPr>
        <w:t xml:space="preserve">1. </w:t>
      </w:r>
      <w:r w:rsidR="00A36F64" w:rsidRPr="00B61C0E">
        <w:rPr>
          <w:rFonts w:ascii="Sylfaen" w:hAnsi="Sylfaen" w:cs="Sylfaen"/>
          <w:bCs/>
          <w:sz w:val="20"/>
          <w:szCs w:val="20"/>
          <w:lang w:val="ka-GE"/>
        </w:rPr>
        <w:t>საკონკურსო-საატესტაციო კომისიის შემადგენლობა განისაზღვრება 5 წევრით,</w:t>
      </w:r>
      <w:r w:rsidR="009C456C" w:rsidRPr="00B61C0E">
        <w:rPr>
          <w:rFonts w:ascii="Sylfaen" w:hAnsi="Sylfaen"/>
          <w:bCs/>
          <w:sz w:val="20"/>
          <w:szCs w:val="20"/>
          <w:lang w:val="ka-GE"/>
        </w:rPr>
        <w:t xml:space="preserve"> საქართველოს კომუნიკაციების ეროვნული კომისიის თავმჯდომარის 2015 წლის 21 დეკემბრის N6/31 </w:t>
      </w:r>
      <w:r w:rsidR="00A36F64" w:rsidRPr="00B61C0E">
        <w:rPr>
          <w:rFonts w:ascii="Sylfaen" w:hAnsi="Sylfaen"/>
          <w:bCs/>
          <w:sz w:val="20"/>
          <w:szCs w:val="20"/>
          <w:lang w:val="ka-GE"/>
        </w:rPr>
        <w:t>ბრძანების შესაბამისად</w:t>
      </w:r>
      <w:r w:rsidR="00CC16CE" w:rsidRPr="00B61C0E">
        <w:rPr>
          <w:rFonts w:ascii="Sylfaen" w:hAnsi="Sylfaen" w:cs="Sylfaen"/>
          <w:bCs/>
          <w:sz w:val="20"/>
          <w:szCs w:val="20"/>
          <w:lang w:val="ka-GE"/>
        </w:rPr>
        <w:t>.</w:t>
      </w:r>
    </w:p>
    <w:p w:rsidR="009D6005" w:rsidRPr="00B61C0E" w:rsidRDefault="009D6005" w:rsidP="005C3440">
      <w:pPr>
        <w:spacing w:after="0" w:line="240" w:lineRule="auto"/>
        <w:rPr>
          <w:rFonts w:ascii="Sylfaen" w:hAnsi="Sylfaen"/>
          <w:bCs/>
          <w:sz w:val="20"/>
          <w:szCs w:val="20"/>
          <w:lang w:val="ka-GE"/>
        </w:rPr>
      </w:pPr>
    </w:p>
    <w:p w:rsidR="00856F38" w:rsidRPr="00B61C0E" w:rsidRDefault="00D0493B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2. </w:t>
      </w:r>
      <w:r w:rsidR="00752431" w:rsidRPr="00B61C0E">
        <w:rPr>
          <w:rFonts w:ascii="Sylfaen" w:eastAsia="Sylfaen_PDF_Subset" w:hAnsi="Sylfaen" w:cs="Sylfaen"/>
          <w:sz w:val="20"/>
          <w:szCs w:val="20"/>
          <w:lang w:val="ka-GE"/>
        </w:rPr>
        <w:t>საკონკურსო-საატესტაციო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შემადგენლობაში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ხმის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უფლების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გარეშე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მონაწილეობენ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შესაბამისი სტრუქტურული ერთეულის ხელმძღვანელები (არსებობის შემთხვევაში)</w:t>
      </w:r>
      <w:r w:rsidR="00462236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.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</w:p>
    <w:p w:rsidR="00856F38" w:rsidRPr="00B61C0E" w:rsidRDefault="00856F38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EC4B0E" w:rsidRPr="00B61C0E" w:rsidRDefault="001B26E0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3</w:t>
      </w:r>
      <w:r w:rsidR="00A34A55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. საკონკურსო-საატესტაციო კომისიასთან მოქმედებს სამდივნო, </w:t>
      </w:r>
      <w:r w:rsidR="00462236" w:rsidRPr="00B61C0E">
        <w:rPr>
          <w:rFonts w:ascii="Sylfaen" w:eastAsia="Sylfaen_PDF_Subset" w:hAnsi="Sylfaen" w:cs="Sylfaen"/>
          <w:sz w:val="20"/>
          <w:szCs w:val="20"/>
          <w:lang w:val="ka-GE"/>
        </w:rPr>
        <w:t>რომლის შემადგენლობაშიც შედიან კომისიის კონსულტანტები რეორგანიზაციის საკითხებში თამარ ბოკუჩავა</w:t>
      </w:r>
      <w:r w:rsidR="00AD208A" w:rsidRPr="00B61C0E">
        <w:rPr>
          <w:rFonts w:ascii="Sylfaen" w:eastAsia="Sylfaen_PDF_Subset" w:hAnsi="Sylfaen" w:cs="Sylfaen"/>
          <w:sz w:val="20"/>
          <w:szCs w:val="20"/>
        </w:rPr>
        <w:t xml:space="preserve"> </w:t>
      </w:r>
      <w:r w:rsidR="00AD208A" w:rsidRPr="00B61C0E">
        <w:rPr>
          <w:rFonts w:ascii="Sylfaen" w:eastAsia="Sylfaen_PDF_Subset" w:hAnsi="Sylfaen" w:cs="Sylfaen"/>
          <w:sz w:val="20"/>
          <w:szCs w:val="20"/>
          <w:lang w:val="ka-GE"/>
        </w:rPr>
        <w:t>და</w:t>
      </w:r>
      <w:r w:rsidR="00462236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 თამარ ჭელიძე</w:t>
      </w:r>
      <w:r w:rsidR="00F924C4" w:rsidRPr="00B61C0E">
        <w:rPr>
          <w:rFonts w:ascii="Sylfaen" w:eastAsia="Sylfaen_PDF_Subset" w:hAnsi="Sylfaen" w:cs="Sylfaen"/>
          <w:sz w:val="20"/>
          <w:szCs w:val="20"/>
          <w:lang w:val="ka-GE"/>
        </w:rPr>
        <w:t>,</w:t>
      </w:r>
      <w:r w:rsidR="00462236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="00FB6BAE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ასევე, </w:t>
      </w:r>
      <w:r w:rsidR="00F432E5" w:rsidRPr="00B61C0E">
        <w:rPr>
          <w:rFonts w:ascii="Sylfaen" w:eastAsia="Sylfaen_PDF_Subset" w:hAnsi="Sylfaen" w:cs="Sylfaen"/>
          <w:sz w:val="20"/>
          <w:szCs w:val="20"/>
          <w:lang w:val="ka-GE"/>
        </w:rPr>
        <w:t>საჭიროებისამებრ, აუდიოჩაწერის წარმოების მიზნით</w:t>
      </w:r>
      <w:r w:rsidR="00F432E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432E5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 თავმჯდომარის შესაბამისი ბრძანებით განსაზღვრული პირი</w:t>
      </w:r>
      <w:r w:rsidR="00A57916" w:rsidRPr="00B61C0E">
        <w:rPr>
          <w:rFonts w:ascii="Sylfaen" w:eastAsia="Sylfaen_PDF_Subset" w:hAnsi="Sylfaen" w:cs="Sylfaen"/>
          <w:sz w:val="20"/>
          <w:szCs w:val="20"/>
          <w:lang w:val="ka-GE"/>
        </w:rPr>
        <w:t>.</w:t>
      </w:r>
    </w:p>
    <w:p w:rsidR="00A34A55" w:rsidRPr="00B61C0E" w:rsidRDefault="00A34A5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1B26E0" w:rsidRPr="00B61C0E" w:rsidRDefault="001B26E0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მუხლი</w:t>
      </w:r>
      <w:r w:rsidR="00D0493B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="00A02494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4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. </w:t>
      </w:r>
      <w:r w:rsidR="00752431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საკონკურსო-საატესტაციო</w:t>
      </w:r>
      <w:r w:rsidR="00752614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წევრის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აცილება</w:t>
      </w: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1. </w:t>
      </w:r>
      <w:r w:rsidR="0075243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საკონკურსო-საატესტაციო</w:t>
      </w:r>
      <w:r w:rsidR="00172EB0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ვალდებულია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EC4B0E" w:rsidRPr="00B61C0E">
        <w:rPr>
          <w:rFonts w:ascii="Sylfaen" w:eastAsia="Sylfaen_PDF_Subset" w:hAnsi="Sylfaen" w:cs="Sylfaen"/>
          <w:sz w:val="20"/>
          <w:szCs w:val="20"/>
          <w:lang w:val="ka-GE"/>
        </w:rPr>
        <w:t>გასაუბრების</w:t>
      </w:r>
      <w:r w:rsidR="00EC4B0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დაწყებამდე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წინასწარ</w:t>
      </w:r>
      <w:r w:rsidR="003F274C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განაცხადოს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ყველა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იმ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გარემოების თაობაზე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რომელმაც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შეიძლება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ხელი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შეუშალოს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30F8E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</w:t>
      </w:r>
      <w:r w:rsidR="00D663FF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ობიექტურად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შეფასებასა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და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B1C02" w:rsidRPr="00B61C0E">
        <w:rPr>
          <w:rFonts w:ascii="Sylfaen" w:eastAsia="Sylfaen_PDF_Subset" w:hAnsi="Sylfaen" w:cs="Sylfaen"/>
          <w:sz w:val="20"/>
          <w:szCs w:val="20"/>
          <w:lang w:val="ka-GE"/>
        </w:rPr>
        <w:t>თაობაზე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დასკვნის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მიუკერძოებლად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გამოტანაში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172EB0" w:rsidRPr="00B61C0E" w:rsidRDefault="00172EB0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172EB0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2.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ამ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მუხლის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პირველი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პუნქტით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გათვალისწინებული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გარემოების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არსებობისას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="00783AE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 ვალდებულია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="0046223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დასაქმებულ</w:t>
      </w:r>
      <w:r w:rsidR="00F432E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თან</w:t>
      </w:r>
      <w:r w:rsidR="002E525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გასაუბრებამდე</w:t>
      </w:r>
      <w:r w:rsidR="00D663F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წინასწარ, </w:t>
      </w:r>
      <w:r w:rsidR="003F274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1 სამუშაო დღით ადრე მაინც, წერილობით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განაცხადოს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თვითაცილება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  <w:r w:rsidR="00783AE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თვითაცილების შემთხვევაში საკონკურსო-საატესტაციო კომისიის წევრი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 </w:t>
      </w:r>
      <w:r w:rsidR="00AD208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არ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იღებს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მონაწილეობას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30F8E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შეფასება</w:t>
      </w:r>
      <w:r w:rsidR="00F432E5" w:rsidRPr="00B61C0E">
        <w:rPr>
          <w:rFonts w:ascii="Sylfaen" w:eastAsia="Sylfaen_PDF_Subset" w:hAnsi="Sylfaen" w:cs="Sylfaen"/>
          <w:sz w:val="20"/>
          <w:szCs w:val="20"/>
          <w:lang w:val="ka-GE"/>
        </w:rPr>
        <w:t>ში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  <w:r w:rsidR="00F43F5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თვითაცილების განცხადება დაერთვ</w:t>
      </w:r>
      <w:r w:rsidR="0065587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ება</w:t>
      </w:r>
      <w:r w:rsidR="00F43F5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სხდომის ოქმს დანართის სახით.</w:t>
      </w:r>
    </w:p>
    <w:p w:rsidR="00172EB0" w:rsidRPr="00B61C0E" w:rsidRDefault="00172EB0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3.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იმ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შემთხვევაში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თუ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B29B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არ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განაცხადებს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432E5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თვითაცილების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შესახებ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ხოლო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432E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ამ მუხლის 1-ლი პუნქტით განსაზღვრული გარემოება</w:t>
      </w:r>
      <w:r w:rsidR="00DA6AF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B29B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კომისიისათვის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ცნობილი გახდება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B862A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კონკრეტულ დასაქმებულთან </w:t>
      </w:r>
      <w:r w:rsidR="00B862A4" w:rsidRPr="00B61C0E">
        <w:rPr>
          <w:rFonts w:ascii="Sylfaen" w:eastAsia="Sylfaen_PDF_Subset" w:hAnsi="Sylfaen" w:cs="Sylfaen"/>
          <w:sz w:val="20"/>
          <w:szCs w:val="20"/>
          <w:lang w:val="ka-GE"/>
        </w:rPr>
        <w:t>გასაუბრების</w:t>
      </w:r>
      <w:r w:rsidR="00B862A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მიმდინარეობისას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="006B29B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შესაბამისი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მიერ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30F8E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შეფასება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არ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იქნება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გათვალისწინებული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606A49" w:rsidRPr="00B61C0E" w:rsidRDefault="00606A49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5403F6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მუხლი</w:t>
      </w:r>
      <w:r w:rsidR="00D0493B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="00A02494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5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. </w:t>
      </w:r>
      <w:r w:rsidR="00752431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საკონკურსო-საატესტაციო</w:t>
      </w:r>
      <w:r w:rsidR="00172EB0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 კომისიის </w:t>
      </w:r>
      <w:r w:rsidR="003D0312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მუშაობის წესი</w:t>
      </w: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1. 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 სხდომა უფლებაუნარიანია თუ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სხდომას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ესწრება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წევრთა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ნახევარზე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მეტი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მაგრამ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არანაკლებ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3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წევრისა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საკონკურსო-საატესტაციო კომისიის სხდომებს ხელმძღვანელობს საკონკურსო-საატესტაციო კომისიის თავმჯდომარე. თავმჯდომარის არყოფნის შემთხვევაში, მის მოვალეობას ასრულებს საკონკურსო-საატესტაციო კომისიის თავმჯდომარის მოადგილე.</w:t>
      </w: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lastRenderedPageBreak/>
        <w:t xml:space="preserve">2.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გადაწყვეტილება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მიღებულად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ითვლება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თუ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იგი მიღებულია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სხდომაზე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დამსწრე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წევრთა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უმრავლესობის მიერ.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ხმების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თანაბრად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გაყოფის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შემ</w:t>
      </w:r>
      <w:r w:rsidR="00FB6277" w:rsidRPr="00B61C0E">
        <w:rPr>
          <w:rFonts w:ascii="Sylfaen" w:eastAsia="Sylfaen_PDF_Subset" w:hAnsi="Sylfaen" w:cs="Sylfaen"/>
          <w:sz w:val="20"/>
          <w:szCs w:val="20"/>
          <w:lang w:val="ka-GE"/>
        </w:rPr>
        <w:t>ც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თხვევაში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გადამწყვეტად ითვლება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საკონკურსო-საატესტაციო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 თავმჯდომარის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ხმა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</w:p>
    <w:p w:rsidR="004D09AA" w:rsidRPr="00B61C0E" w:rsidRDefault="004D09AA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2B00D7" w:rsidRPr="00B61C0E" w:rsidRDefault="00871E7F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3</w:t>
      </w:r>
      <w:r w:rsidR="002B00D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ატესტაციის მეორე - გასაუბრების ეტაპის ჩატარებას უზრუნველყოფს საკონკურსო-საატესტაციო კომისი</w:t>
      </w:r>
      <w:r w:rsidR="00961439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ა, ატესტაციის წესის შესაბამისად</w:t>
      </w:r>
      <w:r w:rsidR="002B00D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</w:p>
    <w:p w:rsidR="004E5207" w:rsidRPr="00B61C0E" w:rsidRDefault="004E5207" w:rsidP="004E520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C81FD4" w:rsidRPr="00B61C0E" w:rsidRDefault="004D711F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4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  <w:r w:rsidR="00F8116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75243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საკონკურსო-საატესტაციო</w:t>
      </w:r>
      <w:r w:rsidR="00F8116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კომისია</w:t>
      </w:r>
      <w:r w:rsidR="00FC36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8116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აჯამებს დასაქმებულ</w:t>
      </w:r>
      <w:r w:rsidR="00842B4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თან</w:t>
      </w:r>
      <w:r w:rsidR="00F8116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C81FD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გასაუბრების შედეგებს</w:t>
      </w:r>
      <w:r w:rsidR="00F924C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,</w:t>
      </w:r>
      <w:r w:rsidR="00F8116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ტესტირებისა და გასაუბრების ეტაპებზე მიღებულ</w:t>
      </w:r>
      <w:r w:rsidR="00961439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(ქულებს)</w:t>
      </w:r>
      <w:r w:rsidR="002E525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შედეგებს და 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აკეთებს შესაბამის დასკვნებს</w:t>
      </w:r>
      <w:r w:rsidR="00A0249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;</w:t>
      </w:r>
      <w:r w:rsidR="00C81FD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</w:p>
    <w:p w:rsidR="004E5207" w:rsidRPr="00B61C0E" w:rsidRDefault="004E5207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A93189" w:rsidRPr="00B61C0E" w:rsidRDefault="004D711F" w:rsidP="00A93189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5</w:t>
      </w:r>
      <w:r w:rsidR="00A93189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ამ დებულებით განსაზღვრული ფუნქციების ეფექტურად შესრულების მიზნით, საკონკურსო-საატესტაციო კომისია უფლებამოსილია მიიღოს გადაწყვეტილებები</w:t>
      </w:r>
      <w:r w:rsidR="0022367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ამ მუხლის 1-ლი და მე-2 პუნქტ</w:t>
      </w:r>
      <w:r w:rsidR="006F4AB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ებით</w:t>
      </w:r>
      <w:r w:rsidR="0022367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თ დადგენილი წესით</w:t>
      </w:r>
      <w:r w:rsidR="00A93189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C81FD4" w:rsidRPr="00B61C0E" w:rsidRDefault="00C81FD4" w:rsidP="00C81F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F7595E" w:rsidRPr="00B61C0E" w:rsidRDefault="004D711F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6</w:t>
      </w:r>
      <w:r w:rsidR="00F7595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საკონკურსო-საატესტაციო კომისიის </w:t>
      </w:r>
      <w:r w:rsidR="00E73EF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წევრებმა დასაქმებულთან დაკავშირებულ საკითხებზე მსჯელობისას და 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დასკვნების გამოტანისას</w:t>
      </w:r>
      <w:r w:rsidR="00E73EF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უნდა დაიცვან </w:t>
      </w:r>
      <w:r w:rsidR="00F7595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კონფიდენციალურობის პრინციპი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B81493" w:rsidRPr="00B61C0E" w:rsidRDefault="00F943BA" w:rsidP="0028065A">
      <w:pPr>
        <w:tabs>
          <w:tab w:val="left" w:pos="1978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ab/>
      </w:r>
    </w:p>
    <w:p w:rsidR="00F7595E" w:rsidRPr="00B61C0E" w:rsidRDefault="004D711F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7</w:t>
      </w:r>
      <w:r w:rsidR="00F7595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E73EF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დასაქმებულთა შეფასებისას ობიექტურობის უზრუნველყოფის</w:t>
      </w:r>
      <w:r w:rsidR="00BD3C8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E73EF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მიზნით, </w:t>
      </w:r>
      <w:r w:rsidR="00F7595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კომისიის </w:t>
      </w:r>
      <w:r w:rsidR="00E73EF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თითოეული </w:t>
      </w:r>
      <w:r w:rsidR="00F7595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წევრის შეფასება კონფიდენციალურია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, ისევე როგორც საკონკურსო-საატესტაციო კომისიის წევრის მიერ შევსებული შეფასების ფორმა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(ატესტაციის წესის დანართი 3</w:t>
      </w:r>
      <w:r w:rsidR="00A352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, „ფორმა ა“ და „ფორმა ბ“</w:t>
      </w:r>
      <w:r w:rsidR="006B1C0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)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2769C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დაუშვებელია საკონკურსო-საატესტაციო კომისიის </w:t>
      </w:r>
      <w:r w:rsidR="00A352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თითოეული </w:t>
      </w:r>
      <w:r w:rsidR="002769C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წევრის მიერ </w:t>
      </w:r>
      <w:r w:rsidR="00F943B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ინდივიდუალური</w:t>
      </w:r>
      <w:r w:rsidR="002769C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შეფასების გასაჯაროვება. </w:t>
      </w:r>
      <w:r w:rsidR="00F943B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კომისიის წევრის მიერ </w:t>
      </w:r>
      <w:r w:rsidR="0017511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დასაქმებულთან დაკავშირებული 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შეფასებების </w:t>
      </w:r>
      <w:r w:rsidR="00A352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შეჯამების</w:t>
      </w:r>
      <w:r w:rsidR="00DA6AF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,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ოქმში </w:t>
      </w:r>
      <w:r w:rsidR="00F943B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ასახვისა და ხელმოწერისთანავე,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943B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ატესტაციის წესის დანართი 3-ით განსაზღვრული „ფორმა ა“ და „ფორმა ბ“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B6BA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ექვემდებარება</w:t>
      </w:r>
      <w:r w:rsidR="00B8149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B6BA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განადგურებას.</w:t>
      </w:r>
    </w:p>
    <w:p w:rsidR="00B81493" w:rsidRPr="00B61C0E" w:rsidRDefault="00B81493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ab/>
      </w:r>
    </w:p>
    <w:p w:rsidR="00871E7F" w:rsidRPr="00B61C0E" w:rsidRDefault="004D711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8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საკონკურსო-საატესტაციო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დასკვნა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ფორმდება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ოქმის სახით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რომელსაც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ხელს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აწერენ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სხდომის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თავმჯდომარე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და კომისიის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დამსწრე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წევრები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ოქმი უნდა გაფორმდეს არაუგვიანეს 3 სამუშაო დღის განმავლობაში.</w:t>
      </w: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871E7F" w:rsidRPr="00B61C0E" w:rsidRDefault="004D711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9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საკონკურსო-საატესტაციო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უფლება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აქვს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თავისი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განსხვავებული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აზრი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დაურთოს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ოქმს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რის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შესახებაც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ოქმში კეთდება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შესაბამისი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871E7F" w:rsidRPr="00B61C0E">
        <w:rPr>
          <w:rFonts w:ascii="Sylfaen" w:eastAsia="Sylfaen_PDF_Subset" w:hAnsi="Sylfaen" w:cs="Sylfaen"/>
          <w:sz w:val="20"/>
          <w:szCs w:val="20"/>
          <w:lang w:val="ka-GE"/>
        </w:rPr>
        <w:t>ჩანაწერი</w:t>
      </w:r>
      <w:r w:rsidR="00871E7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1</w:t>
      </w:r>
      <w:r w:rsidR="004D711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0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დასაქმებულთან გასაუბრების აუდიო ჩაწერა დასაშვებია დასაქმებულის მოთხოვნის შემთხვევაში. აუდიო ჩაწერის მოთხოვნის თაობაზე დასაქმებულმა საკონკურსო-საატესტაციო კომისიას წერილობით უნდა აცნობოს გასაუბრებამდე მინიმუმ 1 სამუშაო დღით ადრე. დასაქმებული, შესაბამის განაცხადის ფორმაზე ხელმოწერით თანხმობას აცხადებს მისი ატესტაციის მასალების (</w:t>
      </w:r>
      <w:r w:rsidR="00C675D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გასაუბრების შემაჯამებელი ფორმ</w:t>
      </w:r>
      <w:r w:rsidR="006F4AB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</w:t>
      </w:r>
      <w:r w:rsidR="00C675D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ოქმი, საატესტაციო ფურცელი და აუდიოჩანაწერი) გასაჯაროვების თაობაზე. ნებისმიერი სხვა სახის აუდიო</w:t>
      </w:r>
      <w:r w:rsidR="004D711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/ვიდეო/აუდიო</w:t>
      </w:r>
      <w:r w:rsidR="00C675D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ვიდეო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ჩაწერა დაუშვებელია. </w:t>
      </w:r>
    </w:p>
    <w:p w:rsidR="00871E7F" w:rsidRPr="00B61C0E" w:rsidRDefault="00871E7F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DA0DAB" w:rsidRPr="00B61C0E" w:rsidRDefault="00DA0DAB" w:rsidP="00871E7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F81162" w:rsidRPr="00B61C0E" w:rsidRDefault="00F57B39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მუხლი </w:t>
      </w:r>
      <w:r w:rsidR="00A02494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6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. </w:t>
      </w:r>
      <w:r w:rsidR="008B57D1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ატესტაციას </w:t>
      </w:r>
      <w:r w:rsidR="00F943BA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დაქვემდებარებულ დასაქმებულთან </w:t>
      </w:r>
      <w:r w:rsidR="008B57D1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გასაუბრება</w:t>
      </w:r>
      <w:r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</w:p>
    <w:p w:rsidR="00A22755" w:rsidRPr="00B61C0E" w:rsidRDefault="00F57B39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1. </w:t>
      </w:r>
      <w:r w:rsidR="00B8029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ატესტაციის </w:t>
      </w:r>
      <w:r w:rsidR="00A212C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წესის შესაბამისად, ატესტაციის </w:t>
      </w:r>
      <w:r w:rsidR="00B8029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მეორე ეტაპს წარმოადგენს </w:t>
      </w:r>
      <w:r w:rsidR="00A212C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დასაქმებულ</w:t>
      </w:r>
      <w:r w:rsidR="00F943B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თან</w:t>
      </w:r>
      <w:r w:rsidR="00A212C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B8029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გასაუბრება. 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დასაქმებული</w:t>
      </w:r>
      <w:r w:rsidR="006B29B2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6B29B2" w:rsidRPr="00B61C0E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კომისიასთან</w:t>
      </w:r>
      <w:r w:rsidR="00071357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752431" w:rsidRPr="00B61C0E">
        <w:rPr>
          <w:rFonts w:ascii="Sylfaen" w:hAnsi="Sylfaen" w:cs="Sylfaen"/>
          <w:sz w:val="20"/>
          <w:szCs w:val="20"/>
          <w:lang w:val="ka-GE"/>
        </w:rPr>
        <w:t>გასაუბრებას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გაივლის ინდივიდუალურად</w:t>
      </w:r>
      <w:r w:rsidR="00A22755" w:rsidRPr="00B61C0E">
        <w:rPr>
          <w:rFonts w:ascii="Sylfaen" w:hAnsi="Sylfaen"/>
          <w:sz w:val="20"/>
          <w:szCs w:val="20"/>
          <w:lang w:val="ka-GE"/>
        </w:rPr>
        <w:t>.</w:t>
      </w:r>
    </w:p>
    <w:p w:rsidR="00F57B39" w:rsidRPr="00B61C0E" w:rsidRDefault="00F57B39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06A49" w:rsidRPr="00B61C0E" w:rsidRDefault="0014583F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>2</w:t>
      </w:r>
      <w:r w:rsidR="00F57B39" w:rsidRPr="00B61C0E">
        <w:rPr>
          <w:rFonts w:ascii="Sylfaen" w:hAnsi="Sylfaen"/>
          <w:sz w:val="20"/>
          <w:szCs w:val="20"/>
          <w:lang w:val="ka-GE"/>
        </w:rPr>
        <w:t>.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3F1FF9" w:rsidRPr="00B61C0E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კომისია ა</w:t>
      </w:r>
      <w:r w:rsidR="00606A49" w:rsidRPr="00B61C0E">
        <w:rPr>
          <w:rFonts w:ascii="Sylfaen" w:hAnsi="Sylfaen"/>
          <w:sz w:val="20"/>
          <w:szCs w:val="20"/>
          <w:lang w:val="ka-GE"/>
        </w:rPr>
        <w:t>ფას</w:t>
      </w:r>
      <w:r w:rsidR="003F1FF9" w:rsidRPr="00B61C0E">
        <w:rPr>
          <w:rFonts w:ascii="Sylfaen" w:hAnsi="Sylfaen"/>
          <w:sz w:val="20"/>
          <w:szCs w:val="20"/>
          <w:lang w:val="ka-GE"/>
        </w:rPr>
        <w:t>ებს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დასაქმებულის მიერ შესრულებულ სამუშაო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>,  მოტივაცია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>, პროფესიულ ჩვევებ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და კვალიფიკაცია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>, ასევე სხვა მნიშვნელოვან მახასიათებლებ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>, დაკავშირებულ</w:t>
      </w:r>
      <w:r w:rsidR="003F1FF9" w:rsidRPr="00B61C0E">
        <w:rPr>
          <w:rFonts w:ascii="Sylfaen" w:hAnsi="Sylfaen"/>
          <w:sz w:val="20"/>
          <w:szCs w:val="20"/>
          <w:lang w:val="ka-GE"/>
        </w:rPr>
        <w:t>ს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სამსახურებრივ</w:t>
      </w:r>
      <w:r w:rsidR="003F1FF9" w:rsidRPr="00B61C0E">
        <w:rPr>
          <w:rFonts w:ascii="Sylfaen" w:hAnsi="Sylfaen"/>
          <w:sz w:val="20"/>
          <w:szCs w:val="20"/>
          <w:lang w:val="ka-GE"/>
        </w:rPr>
        <w:t>ი</w:t>
      </w:r>
      <w:r w:rsidR="00606A49" w:rsidRPr="00B61C0E">
        <w:rPr>
          <w:rFonts w:ascii="Sylfaen" w:hAnsi="Sylfaen"/>
          <w:sz w:val="20"/>
          <w:szCs w:val="20"/>
          <w:lang w:val="ka-GE"/>
        </w:rPr>
        <w:t xml:space="preserve"> მოვალეობის შესრულებასთან</w:t>
      </w:r>
      <w:r w:rsidR="00752431" w:rsidRPr="00B61C0E">
        <w:rPr>
          <w:rFonts w:ascii="Sylfaen" w:hAnsi="Sylfaen"/>
          <w:sz w:val="20"/>
          <w:szCs w:val="20"/>
          <w:lang w:val="ka-GE"/>
        </w:rPr>
        <w:t>.</w:t>
      </w:r>
      <w:r w:rsidR="00856F38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C81FD4" w:rsidRPr="00B61C0E">
        <w:rPr>
          <w:rFonts w:ascii="Sylfaen" w:hAnsi="Sylfaen"/>
          <w:sz w:val="20"/>
          <w:szCs w:val="20"/>
          <w:lang w:val="ka-GE"/>
        </w:rPr>
        <w:t xml:space="preserve"> </w:t>
      </w:r>
    </w:p>
    <w:p w:rsidR="00606A49" w:rsidRPr="00B61C0E" w:rsidRDefault="00606A49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856F38" w:rsidRPr="00B61C0E" w:rsidRDefault="0014583F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>3</w:t>
      </w:r>
      <w:r w:rsidR="00A22755" w:rsidRPr="00B61C0E">
        <w:rPr>
          <w:rFonts w:ascii="Sylfaen" w:hAnsi="Sylfaen" w:cs="Sylfaen"/>
          <w:sz w:val="20"/>
          <w:szCs w:val="20"/>
          <w:lang w:val="ka-GE"/>
        </w:rPr>
        <w:t xml:space="preserve">. </w:t>
      </w:r>
      <w:r w:rsidR="00606A49" w:rsidRPr="00B61C0E">
        <w:rPr>
          <w:rFonts w:ascii="Sylfaen" w:hAnsi="Sylfaen" w:cs="Sylfaen"/>
          <w:sz w:val="20"/>
          <w:szCs w:val="20"/>
          <w:lang w:val="ka-GE"/>
        </w:rPr>
        <w:t>დასაქმებულ</w:t>
      </w:r>
      <w:r w:rsidR="00A22755" w:rsidRPr="00B61C0E">
        <w:rPr>
          <w:rFonts w:ascii="Sylfaen" w:hAnsi="Sylfaen" w:cs="Sylfaen"/>
          <w:sz w:val="20"/>
          <w:szCs w:val="20"/>
          <w:lang w:val="ka-GE"/>
        </w:rPr>
        <w:t xml:space="preserve">ის შეფასებისას </w:t>
      </w:r>
      <w:r w:rsidR="00752431" w:rsidRPr="00B61C0E">
        <w:rPr>
          <w:rFonts w:ascii="Sylfaen" w:hAnsi="Sylfaen" w:cs="Sylfaen"/>
          <w:sz w:val="20"/>
          <w:szCs w:val="20"/>
          <w:lang w:val="ka-GE"/>
        </w:rPr>
        <w:t>საკონკურსო-საატესტაციო</w:t>
      </w:r>
      <w:r w:rsidR="00A22755" w:rsidRPr="00B61C0E">
        <w:rPr>
          <w:rFonts w:ascii="Sylfaen" w:hAnsi="Sylfaen" w:cs="Sylfaen"/>
          <w:sz w:val="20"/>
          <w:szCs w:val="20"/>
          <w:lang w:val="ka-GE"/>
        </w:rPr>
        <w:t xml:space="preserve"> კომისია ხელმძღვანელობს</w:t>
      </w:r>
      <w:r w:rsidR="00606A49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A2275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ატესტაციის წესით </w:t>
      </w:r>
      <w:r w:rsidR="00606A49" w:rsidRPr="00B61C0E">
        <w:rPr>
          <w:rFonts w:ascii="Sylfaen" w:hAnsi="Sylfaen"/>
          <w:sz w:val="20"/>
          <w:szCs w:val="20"/>
          <w:lang w:val="ka-GE"/>
        </w:rPr>
        <w:t>გასაუბრების</w:t>
      </w:r>
      <w:r w:rsidR="00A212CF" w:rsidRPr="00B61C0E">
        <w:rPr>
          <w:rFonts w:ascii="Sylfaen" w:hAnsi="Sylfaen"/>
          <w:sz w:val="20"/>
          <w:szCs w:val="20"/>
          <w:lang w:val="ka-GE"/>
        </w:rPr>
        <w:t xml:space="preserve"> ეტაპისთვის დადგენილი </w:t>
      </w:r>
      <w:r w:rsidR="00F924C4" w:rsidRPr="00B61C0E">
        <w:rPr>
          <w:rFonts w:ascii="Sylfaen" w:hAnsi="Sylfaen"/>
          <w:sz w:val="20"/>
          <w:szCs w:val="20"/>
          <w:lang w:val="ka-GE"/>
        </w:rPr>
        <w:t>კომპონენტებით.</w:t>
      </w:r>
    </w:p>
    <w:p w:rsidR="00F924C4" w:rsidRPr="00B61C0E" w:rsidRDefault="00F924C4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F924C4" w:rsidRPr="00B61C0E" w:rsidRDefault="00F924C4" w:rsidP="00F924C4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 w:cs="Sylfaen"/>
          <w:bCs/>
          <w:sz w:val="20"/>
          <w:szCs w:val="20"/>
          <w:lang w:val="ka-GE"/>
        </w:rPr>
        <w:t>4. საკონკურსო</w:t>
      </w:r>
      <w:r w:rsidRPr="00B61C0E">
        <w:rPr>
          <w:rFonts w:ascii="Sylfaen" w:hAnsi="Sylfaen"/>
          <w:bCs/>
          <w:sz w:val="20"/>
          <w:szCs w:val="20"/>
          <w:lang w:val="ka-GE"/>
        </w:rPr>
        <w:t xml:space="preserve">-საატესტაციო კომისიის დამსწრე წევრთა უმრავლესობის მიერ დასაქმებულის დადებითად შეფასების შემთხვევაში, გასაუბრების ქულა  დაითვლება  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ატესტაციის წესის შესაბამისად</w:t>
      </w:r>
      <w:r w:rsidRPr="00B61C0E">
        <w:rPr>
          <w:rFonts w:ascii="Sylfaen" w:hAnsi="Sylfaen"/>
          <w:bCs/>
          <w:sz w:val="20"/>
          <w:szCs w:val="20"/>
          <w:lang w:val="ka-GE"/>
        </w:rPr>
        <w:t>.</w:t>
      </w:r>
    </w:p>
    <w:p w:rsidR="00F924C4" w:rsidRPr="00B61C0E" w:rsidRDefault="00F924C4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9C7E86" w:rsidRPr="00B61C0E" w:rsidRDefault="00F924C4" w:rsidP="00BD1E77">
      <w:pPr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>5</w:t>
      </w:r>
      <w:r w:rsidR="009C7E86" w:rsidRPr="00B61C0E">
        <w:rPr>
          <w:rFonts w:ascii="Sylfaen" w:hAnsi="Sylfaen"/>
          <w:sz w:val="20"/>
          <w:szCs w:val="20"/>
          <w:lang w:val="ka-GE"/>
        </w:rPr>
        <w:t>. საკონკურსო-საატესტაციო კომისია უფლებამოსილია დანიშნოს განმეორებით გასაუბრება დასაქმებულის ობიექტური შეფასების უზრუნველსაყოფად,</w:t>
      </w:r>
      <w:r w:rsidR="00A02494" w:rsidRPr="00B61C0E">
        <w:rPr>
          <w:rFonts w:ascii="Sylfaen" w:hAnsi="Sylfaen"/>
          <w:sz w:val="20"/>
          <w:szCs w:val="20"/>
          <w:lang w:val="ka-GE"/>
        </w:rPr>
        <w:t xml:space="preserve"> ან</w:t>
      </w:r>
      <w:r w:rsidR="009C7E86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F700B3" w:rsidRPr="00B61C0E">
        <w:rPr>
          <w:rFonts w:ascii="Sylfaen" w:hAnsi="Sylfaen"/>
          <w:sz w:val="20"/>
          <w:szCs w:val="20"/>
          <w:lang w:val="ka-GE"/>
        </w:rPr>
        <w:t xml:space="preserve">შესაბამისობის დადგენასთან </w:t>
      </w:r>
      <w:r w:rsidR="009C7E86" w:rsidRPr="00B61C0E">
        <w:rPr>
          <w:rFonts w:ascii="Sylfaen" w:hAnsi="Sylfaen"/>
          <w:sz w:val="20"/>
          <w:szCs w:val="20"/>
          <w:lang w:val="ka-GE"/>
        </w:rPr>
        <w:t>დაკავშირებული საკითხების დაზუსტების მიზნით</w:t>
      </w:r>
      <w:r w:rsidR="00F92A2F" w:rsidRPr="00B61C0E">
        <w:rPr>
          <w:rFonts w:ascii="Sylfaen" w:hAnsi="Sylfaen"/>
          <w:sz w:val="20"/>
          <w:szCs w:val="20"/>
          <w:lang w:val="ka-GE"/>
        </w:rPr>
        <w:t>.</w:t>
      </w:r>
    </w:p>
    <w:p w:rsidR="00F2098F" w:rsidRPr="00B61C0E" w:rsidRDefault="00F924C4" w:rsidP="00F2098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>6</w:t>
      </w:r>
      <w:r w:rsidR="00F2098F" w:rsidRPr="00B61C0E">
        <w:rPr>
          <w:rFonts w:ascii="Sylfaen" w:hAnsi="Sylfaen"/>
          <w:sz w:val="20"/>
          <w:szCs w:val="20"/>
          <w:lang w:val="ka-GE"/>
        </w:rPr>
        <w:t xml:space="preserve">. </w:t>
      </w:r>
      <w:r w:rsidR="00F943BA" w:rsidRPr="00B61C0E">
        <w:rPr>
          <w:rFonts w:ascii="Sylfaen" w:hAnsi="Sylfaen"/>
          <w:sz w:val="20"/>
          <w:szCs w:val="20"/>
          <w:lang w:val="ka-GE"/>
        </w:rPr>
        <w:t xml:space="preserve">დასაქმებულთან გასაუბრების შემდგომ </w:t>
      </w:r>
      <w:r w:rsidR="00F2098F" w:rsidRPr="00B61C0E">
        <w:rPr>
          <w:rFonts w:ascii="Sylfaen" w:hAnsi="Sylfaen"/>
          <w:sz w:val="20"/>
          <w:szCs w:val="20"/>
          <w:lang w:val="ka-GE"/>
        </w:rPr>
        <w:t xml:space="preserve">ფორმდება </w:t>
      </w:r>
      <w:r w:rsidR="009A081F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F2098F" w:rsidRPr="00B61C0E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კომისიის</w:t>
      </w:r>
      <w:r w:rsidR="00EE2643" w:rsidRPr="00B61C0E">
        <w:rPr>
          <w:rFonts w:ascii="Sylfaen" w:hAnsi="Sylfaen"/>
          <w:sz w:val="20"/>
          <w:szCs w:val="20"/>
          <w:lang w:val="ka-GE"/>
        </w:rPr>
        <w:t xml:space="preserve"> გასაუბრების ეტაპის</w:t>
      </w:r>
      <w:r w:rsidR="00902E5A" w:rsidRPr="00B61C0E">
        <w:rPr>
          <w:rFonts w:ascii="Sylfaen" w:hAnsi="Sylfaen"/>
          <w:sz w:val="20"/>
          <w:szCs w:val="20"/>
          <w:lang w:val="ka-GE"/>
        </w:rPr>
        <w:t xml:space="preserve"> (ატესტაციის მეორე ეტაპის)</w:t>
      </w:r>
      <w:r w:rsidR="00F2098F" w:rsidRPr="00B61C0E">
        <w:rPr>
          <w:rFonts w:ascii="Sylfaen" w:hAnsi="Sylfaen"/>
          <w:sz w:val="20"/>
          <w:szCs w:val="20"/>
          <w:lang w:val="ka-GE"/>
        </w:rPr>
        <w:t xml:space="preserve"> შეფასე</w:t>
      </w:r>
      <w:r w:rsidR="00902E5A" w:rsidRPr="00B61C0E">
        <w:rPr>
          <w:rFonts w:ascii="Sylfaen" w:hAnsi="Sylfaen"/>
          <w:sz w:val="20"/>
          <w:szCs w:val="20"/>
          <w:lang w:val="ka-GE"/>
        </w:rPr>
        <w:t>ბ</w:t>
      </w:r>
      <w:r w:rsidR="00F2098F" w:rsidRPr="00B61C0E">
        <w:rPr>
          <w:rFonts w:ascii="Sylfaen" w:hAnsi="Sylfaen"/>
          <w:sz w:val="20"/>
          <w:szCs w:val="20"/>
          <w:lang w:val="ka-GE"/>
        </w:rPr>
        <w:t>ის შემაჯამებელი ფორმა,</w:t>
      </w:r>
      <w:r w:rsidR="002972E7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A93189" w:rsidRPr="00B61C0E">
        <w:rPr>
          <w:rFonts w:ascii="Sylfaen" w:hAnsi="Sylfaen"/>
          <w:sz w:val="20"/>
          <w:szCs w:val="20"/>
          <w:lang w:val="ka-GE"/>
        </w:rPr>
        <w:t>რომ</w:t>
      </w:r>
      <w:r w:rsidR="009A081F" w:rsidRPr="00B61C0E">
        <w:rPr>
          <w:rFonts w:ascii="Sylfaen" w:hAnsi="Sylfaen"/>
          <w:sz w:val="20"/>
          <w:szCs w:val="20"/>
          <w:lang w:val="ka-GE"/>
        </w:rPr>
        <w:t>ლის ნიმუშსაც</w:t>
      </w:r>
      <w:r w:rsidR="00A93189" w:rsidRPr="00B61C0E">
        <w:rPr>
          <w:rFonts w:ascii="Sylfaen" w:hAnsi="Sylfaen"/>
          <w:sz w:val="20"/>
          <w:szCs w:val="20"/>
          <w:lang w:val="ka-GE"/>
        </w:rPr>
        <w:t xml:space="preserve"> საკონკურსო-საატესტაციო კომისია ამტკიცებს შესაბამისი გადაწყვეტილებით</w:t>
      </w:r>
      <w:r w:rsidR="0027746D" w:rsidRPr="00B61C0E">
        <w:rPr>
          <w:rFonts w:ascii="Sylfaen" w:hAnsi="Sylfaen"/>
          <w:sz w:val="20"/>
          <w:szCs w:val="20"/>
          <w:lang w:val="ka-GE"/>
        </w:rPr>
        <w:t>.</w:t>
      </w:r>
      <w:r w:rsidR="00F2098F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EE2643" w:rsidRPr="00B61C0E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კომისიის გასაუბრების ეტაპის შეფასე</w:t>
      </w:r>
      <w:r w:rsidR="00902E5A" w:rsidRPr="00B61C0E">
        <w:rPr>
          <w:rFonts w:ascii="Sylfaen" w:hAnsi="Sylfaen"/>
          <w:sz w:val="20"/>
          <w:szCs w:val="20"/>
          <w:lang w:val="ka-GE"/>
        </w:rPr>
        <w:t>ბ</w:t>
      </w:r>
      <w:r w:rsidR="00EE2643" w:rsidRPr="00B61C0E">
        <w:rPr>
          <w:rFonts w:ascii="Sylfaen" w:hAnsi="Sylfaen"/>
          <w:sz w:val="20"/>
          <w:szCs w:val="20"/>
          <w:lang w:val="ka-GE"/>
        </w:rPr>
        <w:t>ის შემაჯამებელი ფორმა დასაქმებულს ჩაბარდება არაუგვიანეს მომდევნო სამუშაო დღისა.</w:t>
      </w:r>
    </w:p>
    <w:p w:rsidR="00F2098F" w:rsidRPr="00B61C0E" w:rsidRDefault="00F2098F" w:rsidP="00F2098F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F2098F" w:rsidRPr="00B61C0E" w:rsidRDefault="00F924C4" w:rsidP="00F2098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7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ატესტაციის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შედეგები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შეტანილ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უნდა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იქნეს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საატესტაციო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ფურცელში (დანართი </w:t>
      </w:r>
      <w:r w:rsidR="00212966" w:rsidRPr="00B61C0E">
        <w:rPr>
          <w:rFonts w:ascii="Sylfaen" w:eastAsia="Sylfaen_PDF_Subset" w:hAnsi="Sylfaen" w:cs="Sylfaen"/>
          <w:sz w:val="20"/>
          <w:szCs w:val="20"/>
          <w:lang w:val="ka-GE"/>
        </w:rPr>
        <w:t>1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)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,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რომელიც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ივსება </w:t>
      </w:r>
      <w:r w:rsidR="00030611" w:rsidRPr="00B61C0E">
        <w:rPr>
          <w:rFonts w:ascii="Sylfaen" w:eastAsia="Sylfaen_PDF_Subset" w:hAnsi="Sylfaen" w:cs="Sylfaen"/>
          <w:sz w:val="20"/>
          <w:szCs w:val="20"/>
          <w:lang w:val="ka-GE"/>
        </w:rPr>
        <w:t>ერთ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ეგზემპლარად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და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ერთვის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პირად საქმეს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საატესტაციო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ფურცელს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ხელს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აწერ</w:t>
      </w:r>
      <w:r w:rsidR="00E71A6E" w:rsidRPr="00B61C0E">
        <w:rPr>
          <w:rFonts w:ascii="Sylfaen" w:eastAsia="Sylfaen_PDF_Subset" w:hAnsi="Sylfaen" w:cs="Sylfaen"/>
          <w:sz w:val="20"/>
          <w:szCs w:val="20"/>
          <w:lang w:val="ka-GE"/>
        </w:rPr>
        <w:t>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DA6AF3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DA6AF3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ყველა დამსწრე </w:t>
      </w:r>
      <w:r w:rsidR="00F2098F" w:rsidRPr="00B61C0E">
        <w:rPr>
          <w:rFonts w:ascii="Sylfaen" w:eastAsia="Sylfaen_PDF_Subset" w:hAnsi="Sylfaen" w:cs="Sylfaen"/>
          <w:sz w:val="20"/>
          <w:szCs w:val="20"/>
          <w:lang w:val="ka-GE"/>
        </w:rPr>
        <w:t>წევრი</w:t>
      </w:r>
      <w:r w:rsidR="00DA6AF3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და დასაქმებული</w:t>
      </w:r>
      <w:r w:rsidR="00F2098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 საატესტაციო ფურცლის გასაჯაროვება დაუშვებელია დასაქმებულის თანხმობის გარეშე</w:t>
      </w:r>
      <w:r w:rsidR="0020568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, გარდა მე-</w:t>
      </w:r>
      <w:r w:rsidR="008B024E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5</w:t>
      </w:r>
      <w:r w:rsidR="0020568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მუხლის მე-1</w:t>
      </w:r>
      <w:r w:rsidR="0021296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0</w:t>
      </w:r>
      <w:r w:rsidR="0020568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პუნქტით გათვალისწინებული შემთხვევისა. </w:t>
      </w:r>
    </w:p>
    <w:p w:rsidR="00F2098F" w:rsidRPr="00B61C0E" w:rsidRDefault="00F2098F" w:rsidP="00F2098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F2098F" w:rsidRPr="00B61C0E" w:rsidRDefault="00F2098F" w:rsidP="00F2098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4E66F6" w:rsidRPr="00B61C0E" w:rsidRDefault="00B00E84" w:rsidP="00FF36C4">
      <w:pPr>
        <w:spacing w:after="0" w:line="240" w:lineRule="auto"/>
        <w:rPr>
          <w:rFonts w:ascii="Sylfaen" w:hAnsi="Sylfaen"/>
          <w:b/>
          <w:bCs/>
          <w:sz w:val="20"/>
          <w:szCs w:val="20"/>
          <w:lang w:val="ka-GE"/>
        </w:rPr>
      </w:pPr>
      <w:r w:rsidRPr="00B61C0E">
        <w:rPr>
          <w:rFonts w:ascii="Sylfaen" w:hAnsi="Sylfaen"/>
          <w:b/>
          <w:bCs/>
          <w:sz w:val="20"/>
          <w:szCs w:val="20"/>
          <w:lang w:val="ka-GE"/>
        </w:rPr>
        <w:t xml:space="preserve">მუხლი </w:t>
      </w:r>
      <w:r w:rsidR="00900AA0" w:rsidRPr="00B61C0E">
        <w:rPr>
          <w:rFonts w:ascii="Sylfaen" w:hAnsi="Sylfaen"/>
          <w:b/>
          <w:bCs/>
          <w:sz w:val="20"/>
          <w:szCs w:val="20"/>
          <w:lang w:val="ka-GE"/>
        </w:rPr>
        <w:t>7</w:t>
      </w:r>
      <w:r w:rsidRPr="00B61C0E">
        <w:rPr>
          <w:rFonts w:ascii="Sylfaen" w:hAnsi="Sylfaen"/>
          <w:b/>
          <w:bCs/>
          <w:sz w:val="20"/>
          <w:szCs w:val="20"/>
          <w:lang w:val="ka-GE"/>
        </w:rPr>
        <w:t xml:space="preserve">. </w:t>
      </w:r>
      <w:r w:rsidR="004E66F6" w:rsidRPr="00B61C0E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B61C0E">
        <w:rPr>
          <w:rFonts w:ascii="Sylfaen" w:hAnsi="Sylfaen"/>
          <w:b/>
          <w:bCs/>
          <w:sz w:val="20"/>
          <w:szCs w:val="20"/>
          <w:lang w:val="ka-GE"/>
        </w:rPr>
        <w:t xml:space="preserve">ქულათა დათვლის წესი </w:t>
      </w:r>
    </w:p>
    <w:p w:rsidR="006267CB" w:rsidRPr="00B61C0E" w:rsidRDefault="006267CB" w:rsidP="00BD1E77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/>
          <w:bCs/>
          <w:sz w:val="20"/>
          <w:szCs w:val="20"/>
          <w:lang w:val="ka-GE"/>
        </w:rPr>
        <w:t xml:space="preserve">1.   ატესტაციის </w:t>
      </w:r>
      <w:r w:rsidR="00791FDC" w:rsidRPr="00B61C0E">
        <w:rPr>
          <w:rFonts w:ascii="Sylfaen" w:hAnsi="Sylfaen"/>
          <w:bCs/>
          <w:sz w:val="20"/>
          <w:szCs w:val="20"/>
          <w:lang w:val="ka-GE"/>
        </w:rPr>
        <w:t xml:space="preserve">წესით განსაზღვრული </w:t>
      </w:r>
      <w:r w:rsidRPr="00B61C0E">
        <w:rPr>
          <w:rFonts w:ascii="Sylfaen" w:hAnsi="Sylfaen"/>
          <w:bCs/>
          <w:sz w:val="20"/>
          <w:szCs w:val="20"/>
          <w:lang w:val="ka-GE"/>
        </w:rPr>
        <w:t>მინიმალური კომპეტენციის ზღვარი</w:t>
      </w:r>
      <w:r w:rsidR="00CF264F" w:rsidRPr="00B61C0E">
        <w:rPr>
          <w:rFonts w:ascii="Sylfaen" w:hAnsi="Sylfaen"/>
          <w:bCs/>
          <w:sz w:val="20"/>
          <w:szCs w:val="20"/>
          <w:lang w:val="ka-GE"/>
        </w:rPr>
        <w:t xml:space="preserve"> არის ამ მუხლით დადგენილი  დამარგვალების წესით მიღებული 61 ქულა</w:t>
      </w:r>
      <w:r w:rsidRPr="00B61C0E">
        <w:rPr>
          <w:rFonts w:ascii="Sylfaen" w:hAnsi="Sylfaen"/>
          <w:bCs/>
          <w:sz w:val="20"/>
          <w:szCs w:val="20"/>
          <w:lang w:val="ka-GE"/>
        </w:rPr>
        <w:t>.</w:t>
      </w:r>
    </w:p>
    <w:p w:rsidR="006267CB" w:rsidRPr="00B61C0E" w:rsidRDefault="006267CB" w:rsidP="00BD1E77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B00E84" w:rsidRPr="00B61C0E" w:rsidRDefault="006267CB" w:rsidP="00BD1E77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/>
          <w:bCs/>
          <w:sz w:val="20"/>
          <w:szCs w:val="20"/>
          <w:lang w:val="ka-GE"/>
        </w:rPr>
        <w:t xml:space="preserve">2. </w:t>
      </w:r>
      <w:r w:rsidR="003F1FF9" w:rsidRPr="00B61C0E">
        <w:rPr>
          <w:rFonts w:ascii="Sylfaen" w:hAnsi="Sylfaen"/>
          <w:bCs/>
          <w:sz w:val="20"/>
          <w:szCs w:val="20"/>
          <w:lang w:val="ka-GE"/>
        </w:rPr>
        <w:t xml:space="preserve">დასაქმებულთა </w:t>
      </w:r>
      <w:r w:rsidR="006B35EC" w:rsidRPr="00B61C0E">
        <w:rPr>
          <w:rFonts w:ascii="Sylfaen" w:hAnsi="Sylfaen"/>
          <w:bCs/>
          <w:sz w:val="20"/>
          <w:szCs w:val="20"/>
          <w:lang w:val="ka-GE"/>
        </w:rPr>
        <w:t xml:space="preserve">ატესტაციის </w:t>
      </w:r>
      <w:r w:rsidR="00CB175D" w:rsidRPr="00B61C0E">
        <w:rPr>
          <w:rFonts w:ascii="Sylfaen" w:hAnsi="Sylfaen"/>
          <w:bCs/>
          <w:sz w:val="20"/>
          <w:szCs w:val="20"/>
          <w:lang w:val="ka-GE"/>
        </w:rPr>
        <w:t xml:space="preserve">ქულების </w:t>
      </w:r>
      <w:r w:rsidR="003F1FF9" w:rsidRPr="00B61C0E">
        <w:rPr>
          <w:rFonts w:ascii="Sylfaen" w:hAnsi="Sylfaen"/>
          <w:bCs/>
          <w:sz w:val="20"/>
          <w:szCs w:val="20"/>
          <w:lang w:val="ka-GE"/>
        </w:rPr>
        <w:t>შე</w:t>
      </w:r>
      <w:r w:rsidR="00CB175D" w:rsidRPr="00B61C0E">
        <w:rPr>
          <w:rFonts w:ascii="Sylfaen" w:hAnsi="Sylfaen"/>
          <w:bCs/>
          <w:sz w:val="20"/>
          <w:szCs w:val="20"/>
          <w:lang w:val="ka-GE"/>
        </w:rPr>
        <w:t>ჯამებ</w:t>
      </w:r>
      <w:r w:rsidR="003F1FF9" w:rsidRPr="00B61C0E">
        <w:rPr>
          <w:rFonts w:ascii="Sylfaen" w:hAnsi="Sylfaen"/>
          <w:bCs/>
          <w:sz w:val="20"/>
          <w:szCs w:val="20"/>
          <w:lang w:val="ka-GE"/>
        </w:rPr>
        <w:t>ა ხორციელდება ატესტაციის წესი</w:t>
      </w:r>
      <w:r w:rsidR="00A212CF" w:rsidRPr="00B61C0E">
        <w:rPr>
          <w:rFonts w:ascii="Sylfaen" w:hAnsi="Sylfaen"/>
          <w:bCs/>
          <w:sz w:val="20"/>
          <w:szCs w:val="20"/>
          <w:lang w:val="ka-GE"/>
        </w:rPr>
        <w:t>თ განსაზღვრული ფორმულის</w:t>
      </w:r>
      <w:r w:rsidR="003F1FF9" w:rsidRPr="00B61C0E">
        <w:rPr>
          <w:rFonts w:ascii="Sylfaen" w:hAnsi="Sylfaen"/>
          <w:bCs/>
          <w:sz w:val="20"/>
          <w:szCs w:val="20"/>
          <w:lang w:val="ka-GE"/>
        </w:rPr>
        <w:t xml:space="preserve"> შესაბამისად.</w:t>
      </w:r>
    </w:p>
    <w:p w:rsidR="00CB175D" w:rsidRPr="00B61C0E" w:rsidRDefault="00CB175D" w:rsidP="00FF36C4">
      <w:pPr>
        <w:spacing w:after="0" w:line="240" w:lineRule="auto"/>
        <w:rPr>
          <w:rFonts w:ascii="Sylfaen" w:hAnsi="Sylfaen"/>
          <w:bCs/>
          <w:sz w:val="20"/>
          <w:szCs w:val="20"/>
          <w:lang w:val="ka-GE"/>
        </w:rPr>
      </w:pPr>
    </w:p>
    <w:p w:rsidR="00900AA0" w:rsidRPr="00B61C0E" w:rsidRDefault="007807E7" w:rsidP="00FF36C4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 w:cs="Sylfaen"/>
          <w:bCs/>
          <w:sz w:val="20"/>
          <w:szCs w:val="20"/>
        </w:rPr>
        <w:t>3</w:t>
      </w:r>
      <w:r w:rsidR="00900AA0" w:rsidRPr="00B61C0E">
        <w:rPr>
          <w:rFonts w:ascii="Sylfaen" w:hAnsi="Sylfaen" w:cs="Sylfaen"/>
          <w:bCs/>
          <w:sz w:val="20"/>
          <w:szCs w:val="20"/>
          <w:lang w:val="ka-GE"/>
        </w:rPr>
        <w:t>.</w:t>
      </w:r>
      <w:r w:rsidR="00CE2D27" w:rsidRPr="00B61C0E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proofErr w:type="gramStart"/>
      <w:r w:rsidR="004D711F" w:rsidRPr="00B61C0E">
        <w:rPr>
          <w:rFonts w:ascii="Sylfaen" w:hAnsi="Sylfaen" w:cs="Sylfaen"/>
          <w:bCs/>
          <w:sz w:val="20"/>
          <w:szCs w:val="20"/>
          <w:lang w:val="ka-GE"/>
        </w:rPr>
        <w:t>ნებისმიერი</w:t>
      </w:r>
      <w:proofErr w:type="gramEnd"/>
      <w:r w:rsidR="004D711F" w:rsidRPr="00B61C0E">
        <w:rPr>
          <w:rFonts w:ascii="Sylfaen" w:hAnsi="Sylfaen" w:cs="Sylfaen"/>
          <w:bCs/>
          <w:sz w:val="20"/>
          <w:szCs w:val="20"/>
          <w:lang w:val="ka-GE"/>
        </w:rPr>
        <w:t xml:space="preserve"> მათემატიკური მოქმედების შედეგად მიღებული  </w:t>
      </w:r>
      <w:r w:rsidR="0002100C" w:rsidRPr="00B61C0E">
        <w:rPr>
          <w:rFonts w:ascii="Sylfaen" w:hAnsi="Sylfaen" w:cs="Sylfaen"/>
          <w:bCs/>
          <w:sz w:val="20"/>
          <w:szCs w:val="20"/>
          <w:lang w:val="ka-GE"/>
        </w:rPr>
        <w:t xml:space="preserve"> ქულა</w:t>
      </w:r>
      <w:r w:rsidR="00C6014D" w:rsidRPr="00B61C0E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56685D" w:rsidRPr="00B61C0E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CE2D27" w:rsidRPr="00B61C0E">
        <w:rPr>
          <w:rFonts w:ascii="Sylfaen" w:hAnsi="Sylfaen" w:cs="Sylfaen"/>
          <w:bCs/>
          <w:sz w:val="20"/>
          <w:szCs w:val="20"/>
          <w:lang w:val="ka-GE"/>
        </w:rPr>
        <w:t xml:space="preserve"> </w:t>
      </w:r>
      <w:r w:rsidR="009D2A76" w:rsidRPr="00B61C0E">
        <w:rPr>
          <w:rFonts w:ascii="Sylfaen" w:hAnsi="Sylfaen"/>
          <w:bCs/>
          <w:sz w:val="20"/>
          <w:szCs w:val="20"/>
          <w:lang w:val="ka-GE"/>
        </w:rPr>
        <w:t>მრგვალდება მეათ</w:t>
      </w:r>
      <w:r w:rsidR="007B587C" w:rsidRPr="00B61C0E">
        <w:rPr>
          <w:rFonts w:ascii="Sylfaen" w:hAnsi="Sylfaen"/>
          <w:bCs/>
          <w:sz w:val="20"/>
          <w:szCs w:val="20"/>
          <w:lang w:val="ka-GE"/>
        </w:rPr>
        <w:t>ას</w:t>
      </w:r>
      <w:r w:rsidR="009D2A76" w:rsidRPr="00B61C0E">
        <w:rPr>
          <w:rFonts w:ascii="Sylfaen" w:hAnsi="Sylfaen"/>
          <w:bCs/>
          <w:sz w:val="20"/>
          <w:szCs w:val="20"/>
          <w:lang w:val="ka-GE"/>
        </w:rPr>
        <w:t>ედ</w:t>
      </w:r>
      <w:r w:rsidR="0002100C" w:rsidRPr="00B61C0E">
        <w:rPr>
          <w:rFonts w:ascii="Sylfaen" w:hAnsi="Sylfaen"/>
          <w:bCs/>
          <w:sz w:val="20"/>
          <w:szCs w:val="20"/>
          <w:lang w:val="ka-GE"/>
        </w:rPr>
        <w:t>ის</w:t>
      </w:r>
      <w:r w:rsidR="009D2A76" w:rsidRPr="00B61C0E">
        <w:rPr>
          <w:rFonts w:ascii="Sylfaen" w:hAnsi="Sylfaen"/>
          <w:bCs/>
          <w:sz w:val="20"/>
          <w:szCs w:val="20"/>
          <w:lang w:val="ka-GE"/>
        </w:rPr>
        <w:t xml:space="preserve"> სიზუსტი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>თ. (</w:t>
      </w:r>
      <w:r w:rsidR="007B587C" w:rsidRPr="00B61C0E">
        <w:rPr>
          <w:rFonts w:ascii="Sylfaen" w:hAnsi="Sylfaen"/>
          <w:bCs/>
          <w:sz w:val="20"/>
          <w:szCs w:val="20"/>
          <w:lang w:val="ka-GE"/>
        </w:rPr>
        <w:t>მათემატიკური მოქმედებებია: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ატესტაციის პირველ ეტაპზე</w:t>
      </w:r>
      <w:r w:rsidR="00F924C4" w:rsidRPr="00B61C0E">
        <w:rPr>
          <w:rFonts w:ascii="Sylfaen" w:hAnsi="Sylfaen"/>
          <w:bCs/>
          <w:sz w:val="20"/>
          <w:szCs w:val="20"/>
          <w:lang w:val="ka-GE"/>
        </w:rPr>
        <w:t>: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პრიორიტეტული სუბტესტის წონაზე გამრავლება, </w:t>
      </w:r>
      <w:r w:rsidR="00902E5A" w:rsidRPr="00B61C0E">
        <w:rPr>
          <w:rFonts w:ascii="Sylfaen" w:hAnsi="Sylfaen"/>
          <w:bCs/>
          <w:sz w:val="20"/>
          <w:szCs w:val="20"/>
          <w:lang w:val="ka-GE"/>
        </w:rPr>
        <w:t xml:space="preserve">ატესტაციის წესით განსაზღვრული შესაბამისი ფორმულით 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100-ზე კონვერტაცია, პირველი ეტაპის წონაზე გამრავლება. ატესტაციის მეორე ეტაპზე: საკონკურსო-საატესტაციო კომისიის წევრთა ქულათა საშუალოს გამოთვლა, </w:t>
      </w:r>
      <w:r w:rsidR="00902E5A" w:rsidRPr="00B61C0E">
        <w:rPr>
          <w:rFonts w:ascii="Sylfaen" w:hAnsi="Sylfaen"/>
          <w:bCs/>
          <w:sz w:val="20"/>
          <w:szCs w:val="20"/>
          <w:lang w:val="ka-GE"/>
        </w:rPr>
        <w:t xml:space="preserve">ატესტაციის წესით განსაზღვრული შესაბამისი ფორმულით 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100-ზე კონვერტაცია და მეორე ეტაპის წონაზე გამრავლება.  ასევე ატესტაციის პირველი და მეორე ეტაპის </w:t>
      </w:r>
      <w:r w:rsidR="00EE2643" w:rsidRPr="00B61C0E">
        <w:rPr>
          <w:rFonts w:ascii="Sylfaen" w:hAnsi="Sylfaen"/>
          <w:bCs/>
          <w:sz w:val="20"/>
          <w:szCs w:val="20"/>
          <w:lang w:val="ka-GE"/>
        </w:rPr>
        <w:t>ქულათა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დაჯამება</w:t>
      </w:r>
      <w:r w:rsidR="00C761BB" w:rsidRPr="00B61C0E">
        <w:rPr>
          <w:rFonts w:ascii="Sylfaen" w:hAnsi="Sylfaen"/>
          <w:bCs/>
          <w:sz w:val="20"/>
          <w:szCs w:val="20"/>
          <w:lang w:val="ka-GE"/>
        </w:rPr>
        <w:t>)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. </w:t>
      </w:r>
    </w:p>
    <w:p w:rsidR="007807E7" w:rsidRPr="00B61C0E" w:rsidRDefault="007807E7" w:rsidP="00FF36C4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</w:rPr>
      </w:pPr>
    </w:p>
    <w:p w:rsidR="009F10C5" w:rsidRPr="00B61C0E" w:rsidRDefault="007807E7" w:rsidP="00FF36C4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B61C0E">
        <w:rPr>
          <w:rFonts w:ascii="Sylfaen" w:hAnsi="Sylfaen" w:cs="Sylfaen"/>
          <w:bCs/>
          <w:sz w:val="20"/>
          <w:szCs w:val="20"/>
        </w:rPr>
        <w:t>4</w:t>
      </w:r>
      <w:r w:rsidR="00900AA0" w:rsidRPr="00B61C0E">
        <w:rPr>
          <w:rFonts w:ascii="Sylfaen" w:hAnsi="Sylfaen" w:cs="Sylfaen"/>
          <w:bCs/>
          <w:sz w:val="20"/>
          <w:szCs w:val="20"/>
          <w:lang w:val="ka-GE"/>
        </w:rPr>
        <w:t xml:space="preserve">. </w:t>
      </w:r>
      <w:proofErr w:type="gramStart"/>
      <w:r w:rsidR="002972E7" w:rsidRPr="00B61C0E">
        <w:rPr>
          <w:rFonts w:ascii="Sylfaen" w:hAnsi="Sylfaen"/>
          <w:bCs/>
          <w:sz w:val="20"/>
          <w:szCs w:val="20"/>
          <w:lang w:val="ka-GE"/>
        </w:rPr>
        <w:t>მეათასედი</w:t>
      </w:r>
      <w:proofErr w:type="gramEnd"/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არის რიცხვის მთელი ნაწილის მძიმით გამ</w:t>
      </w:r>
      <w:r w:rsidR="00F924C4" w:rsidRPr="00B61C0E">
        <w:rPr>
          <w:rFonts w:ascii="Sylfaen" w:hAnsi="Sylfaen"/>
          <w:bCs/>
          <w:sz w:val="20"/>
          <w:szCs w:val="20"/>
          <w:lang w:val="ka-GE"/>
        </w:rPr>
        <w:t>ო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>ყოფის შემდეგ</w:t>
      </w:r>
      <w:r w:rsidR="00F924C4" w:rsidRPr="00B61C0E">
        <w:rPr>
          <w:rFonts w:ascii="Sylfaen" w:hAnsi="Sylfaen"/>
          <w:bCs/>
          <w:sz w:val="20"/>
          <w:szCs w:val="20"/>
          <w:lang w:val="ka-GE"/>
        </w:rPr>
        <w:t>ი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სამი ციფრი.  </w:t>
      </w:r>
      <w:r w:rsidR="002972E7" w:rsidRPr="00B61C0E">
        <w:rPr>
          <w:rFonts w:ascii="Sylfaen" w:hAnsi="Sylfaen" w:cs="Sylfaen"/>
          <w:bCs/>
          <w:sz w:val="20"/>
          <w:szCs w:val="20"/>
          <w:lang w:val="ka-GE"/>
        </w:rPr>
        <w:t>მეათასედის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>სიზუსტის დამრგვალებისას გამოიყენება შემდეგი წესი:  რიცხვის მთელი ნაწილის შემდგომ პირველი თანრიგია მეათედ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>ი, შემდეგ მეასედი, შემდეგ მეათასედი.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 xml:space="preserve"> თუ 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მეათასედის  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>შემდგომი თანრ</w:t>
      </w:r>
      <w:r w:rsidR="00D34B58" w:rsidRPr="00B61C0E">
        <w:rPr>
          <w:rFonts w:ascii="Sylfaen" w:hAnsi="Sylfaen"/>
          <w:bCs/>
          <w:sz w:val="20"/>
          <w:szCs w:val="20"/>
          <w:lang w:val="ka-GE"/>
        </w:rPr>
        <w:t>ი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>გი 5</w:t>
      </w:r>
      <w:r w:rsidR="00892E5D" w:rsidRPr="00B61C0E">
        <w:rPr>
          <w:rFonts w:ascii="Sylfaen" w:hAnsi="Sylfaen"/>
          <w:bCs/>
          <w:sz w:val="20"/>
          <w:szCs w:val="20"/>
          <w:lang w:val="ka-GE"/>
        </w:rPr>
        <w:t>-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 xml:space="preserve">ზე მეტია ან </w:t>
      </w:r>
      <w:r w:rsidR="009D2A76" w:rsidRPr="00B61C0E">
        <w:rPr>
          <w:rFonts w:ascii="Sylfaen" w:hAnsi="Sylfaen"/>
          <w:bCs/>
          <w:sz w:val="20"/>
          <w:szCs w:val="20"/>
          <w:lang w:val="ka-GE"/>
        </w:rPr>
        <w:t xml:space="preserve">5-ის 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>ტოლი, მაშინ დამრგვალებისას მეათ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ასედის 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>თან</w:t>
      </w:r>
      <w:r w:rsidR="00D34B58" w:rsidRPr="00B61C0E">
        <w:rPr>
          <w:rFonts w:ascii="Sylfaen" w:hAnsi="Sylfaen"/>
          <w:bCs/>
          <w:sz w:val="20"/>
          <w:szCs w:val="20"/>
          <w:lang w:val="ka-GE"/>
        </w:rPr>
        <w:t>რ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 xml:space="preserve">იგი ერთით იზრდება. თუ 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მეათასედის  </w:t>
      </w:r>
      <w:r w:rsidR="009F10C5" w:rsidRPr="00B61C0E">
        <w:rPr>
          <w:rFonts w:ascii="Sylfaen" w:hAnsi="Sylfaen"/>
          <w:bCs/>
          <w:sz w:val="20"/>
          <w:szCs w:val="20"/>
          <w:lang w:val="ka-GE"/>
        </w:rPr>
        <w:t xml:space="preserve">შემდგომი თანრიგი 5-ზე ნაკლებია, </w:t>
      </w:r>
      <w:r w:rsidR="00592790" w:rsidRPr="00B61C0E">
        <w:rPr>
          <w:rFonts w:ascii="Sylfaen" w:hAnsi="Sylfaen"/>
          <w:bCs/>
          <w:sz w:val="20"/>
          <w:szCs w:val="20"/>
          <w:lang w:val="ka-GE"/>
        </w:rPr>
        <w:t xml:space="preserve">მაშინ </w:t>
      </w:r>
      <w:r w:rsidR="002972E7" w:rsidRPr="00B61C0E">
        <w:rPr>
          <w:rFonts w:ascii="Sylfaen" w:hAnsi="Sylfaen"/>
          <w:bCs/>
          <w:sz w:val="20"/>
          <w:szCs w:val="20"/>
          <w:lang w:val="ka-GE"/>
        </w:rPr>
        <w:t xml:space="preserve">მეათასედი  </w:t>
      </w:r>
      <w:r w:rsidR="00592790" w:rsidRPr="00B61C0E">
        <w:rPr>
          <w:rFonts w:ascii="Sylfaen" w:hAnsi="Sylfaen"/>
          <w:bCs/>
          <w:sz w:val="20"/>
          <w:szCs w:val="20"/>
          <w:lang w:val="ka-GE"/>
        </w:rPr>
        <w:t xml:space="preserve">უცვლელი რჩება. </w:t>
      </w:r>
    </w:p>
    <w:p w:rsidR="00A43032" w:rsidRPr="00B61C0E" w:rsidRDefault="00A43032" w:rsidP="00FF36C4">
      <w:pPr>
        <w:spacing w:after="0" w:line="240" w:lineRule="auto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900AA0" w:rsidRPr="00B61C0E" w:rsidRDefault="00900AA0" w:rsidP="00FF36C4">
      <w:pPr>
        <w:spacing w:after="0" w:line="240" w:lineRule="auto"/>
        <w:jc w:val="both"/>
        <w:rPr>
          <w:rFonts w:ascii="Sylfaen" w:hAnsi="Sylfaen" w:cs="Sylfaen"/>
          <w:bCs/>
          <w:sz w:val="20"/>
          <w:szCs w:val="20"/>
          <w:highlight w:val="yellow"/>
          <w:lang w:val="ka-GE"/>
        </w:rPr>
      </w:pPr>
    </w:p>
    <w:p w:rsidR="00BF7CAB" w:rsidRPr="00B61C0E" w:rsidRDefault="00897E6F" w:rsidP="00FF36C4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980C80" w:rsidRPr="00B61C0E">
        <w:rPr>
          <w:rFonts w:ascii="Sylfaen" w:hAnsi="Sylfaen"/>
          <w:b/>
          <w:sz w:val="20"/>
          <w:szCs w:val="20"/>
          <w:lang w:val="ka-GE"/>
        </w:rPr>
        <w:t>8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.  </w:t>
      </w:r>
      <w:r w:rsidR="00980C80" w:rsidRPr="00B61C0E">
        <w:rPr>
          <w:rFonts w:ascii="Sylfaen" w:hAnsi="Sylfaen"/>
          <w:b/>
          <w:sz w:val="20"/>
          <w:szCs w:val="20"/>
          <w:lang w:val="ka-GE"/>
        </w:rPr>
        <w:t>დასაქმებულის</w:t>
      </w:r>
      <w:r w:rsidR="00A02425" w:rsidRPr="00B61C0E">
        <w:rPr>
          <w:rFonts w:ascii="Sylfaen" w:hAnsi="Sylfaen"/>
          <w:b/>
          <w:sz w:val="20"/>
          <w:szCs w:val="20"/>
          <w:lang w:val="ka-GE"/>
        </w:rPr>
        <w:t xml:space="preserve"> შეფასების </w:t>
      </w:r>
      <w:r w:rsidR="00093F49" w:rsidRPr="00B61C0E">
        <w:rPr>
          <w:rFonts w:ascii="Sylfaen" w:hAnsi="Sylfaen"/>
          <w:b/>
          <w:sz w:val="20"/>
          <w:szCs w:val="20"/>
          <w:lang w:val="ka-GE"/>
        </w:rPr>
        <w:t xml:space="preserve">სახელმძღვანელო </w:t>
      </w:r>
      <w:r w:rsidR="00980C80" w:rsidRPr="00B61C0E">
        <w:rPr>
          <w:rFonts w:ascii="Sylfaen" w:hAnsi="Sylfaen"/>
          <w:b/>
          <w:sz w:val="20"/>
          <w:szCs w:val="20"/>
          <w:lang w:val="ka-GE"/>
        </w:rPr>
        <w:t>პრინციპები</w:t>
      </w:r>
    </w:p>
    <w:p w:rsidR="004D0121" w:rsidRPr="00B61C0E" w:rsidRDefault="00F802AA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lastRenderedPageBreak/>
        <w:t>1</w:t>
      </w:r>
      <w:r w:rsidR="00093F49" w:rsidRPr="00B61C0E">
        <w:rPr>
          <w:rFonts w:ascii="Sylfaen" w:hAnsi="Sylfaen"/>
          <w:sz w:val="20"/>
          <w:szCs w:val="20"/>
          <w:lang w:val="ka-GE"/>
        </w:rPr>
        <w:t xml:space="preserve">. </w:t>
      </w:r>
      <w:r w:rsidR="00980C80" w:rsidRPr="00B61C0E">
        <w:rPr>
          <w:rFonts w:ascii="Sylfaen" w:hAnsi="Sylfaen"/>
          <w:sz w:val="20"/>
          <w:szCs w:val="20"/>
          <w:lang w:val="ka-GE"/>
        </w:rPr>
        <w:t xml:space="preserve">საკონკურსო-საატესტაციო კომისია </w:t>
      </w:r>
      <w:r w:rsidR="00A02425" w:rsidRPr="00B61C0E">
        <w:rPr>
          <w:rFonts w:ascii="Sylfaen" w:hAnsi="Sylfaen"/>
          <w:sz w:val="20"/>
          <w:szCs w:val="20"/>
          <w:lang w:val="ka-GE"/>
        </w:rPr>
        <w:t>დასაქმებულის შეფასებისას ხელმძღვანელობს:</w:t>
      </w:r>
      <w:r w:rsidR="0019097B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9D2A76" w:rsidRPr="00B61C0E">
        <w:rPr>
          <w:rFonts w:ascii="Sylfaen" w:hAnsi="Sylfaen"/>
          <w:sz w:val="20"/>
          <w:szCs w:val="20"/>
          <w:lang w:val="ka-GE"/>
        </w:rPr>
        <w:t xml:space="preserve"> </w:t>
      </w:r>
    </w:p>
    <w:p w:rsidR="004E0ABF" w:rsidRPr="00B61C0E" w:rsidRDefault="004E0ABF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19097B" w:rsidRPr="00B61C0E" w:rsidRDefault="00093F49" w:rsidP="00FF36C4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>(ა)</w:t>
      </w:r>
      <w:r w:rsidR="00A02425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19097B" w:rsidRPr="00B61C0E">
        <w:rPr>
          <w:rFonts w:ascii="Sylfaen" w:hAnsi="Sylfaen"/>
          <w:sz w:val="20"/>
          <w:szCs w:val="20"/>
          <w:lang w:val="ka-GE"/>
        </w:rPr>
        <w:t xml:space="preserve">კომისიის 2016 წლის 1 მარტის N 22 დადგენილებით დამტკიცებული </w:t>
      </w:r>
      <w:r w:rsidR="00A02425" w:rsidRPr="00B61C0E">
        <w:rPr>
          <w:rFonts w:ascii="Sylfaen" w:hAnsi="Sylfaen"/>
          <w:sz w:val="20"/>
          <w:szCs w:val="20"/>
          <w:lang w:val="ka-GE"/>
        </w:rPr>
        <w:t xml:space="preserve">სსიპ საქართველოს </w:t>
      </w:r>
      <w:r w:rsidR="0019097B" w:rsidRPr="00B61C0E">
        <w:rPr>
          <w:rFonts w:ascii="Sylfaen" w:hAnsi="Sylfaen"/>
          <w:sz w:val="20"/>
          <w:szCs w:val="20"/>
          <w:lang w:val="ka-GE"/>
        </w:rPr>
        <w:t xml:space="preserve"> კომუნიკაციების ეროვნული კომისიის დებულები</w:t>
      </w:r>
      <w:r w:rsidR="00A02425" w:rsidRPr="00B61C0E">
        <w:rPr>
          <w:rFonts w:ascii="Sylfaen" w:hAnsi="Sylfaen"/>
          <w:sz w:val="20"/>
          <w:szCs w:val="20"/>
          <w:lang w:val="ka-GE"/>
        </w:rPr>
        <w:t>თ,</w:t>
      </w:r>
      <w:r w:rsidR="0019097B" w:rsidRPr="00B61C0E">
        <w:rPr>
          <w:rFonts w:ascii="Sylfaen" w:hAnsi="Sylfaen"/>
          <w:sz w:val="20"/>
          <w:szCs w:val="20"/>
          <w:lang w:val="ka-GE"/>
        </w:rPr>
        <w:t xml:space="preserve"> კომისიის 2016 წლის </w:t>
      </w:r>
      <w:r w:rsidR="004C1782" w:rsidRPr="00B61C0E">
        <w:rPr>
          <w:rFonts w:ascii="Sylfaen" w:hAnsi="Sylfaen"/>
          <w:sz w:val="20"/>
          <w:szCs w:val="20"/>
          <w:lang w:val="ka-GE"/>
        </w:rPr>
        <w:t>27 ოქტომბრის N 708/22</w:t>
      </w:r>
      <w:r w:rsidR="0019097B" w:rsidRPr="00B61C0E">
        <w:rPr>
          <w:rFonts w:ascii="Sylfaen" w:hAnsi="Sylfaen"/>
          <w:sz w:val="20"/>
          <w:szCs w:val="20"/>
          <w:lang w:val="ka-GE"/>
        </w:rPr>
        <w:t xml:space="preserve"> გადაწყვეტილებით დამტკიცებული </w:t>
      </w:r>
      <w:r w:rsidR="00E661B8" w:rsidRPr="00B61C0E">
        <w:rPr>
          <w:rFonts w:ascii="Sylfaen" w:hAnsi="Sylfaen"/>
          <w:sz w:val="20"/>
          <w:szCs w:val="20"/>
          <w:lang w:val="ka-GE"/>
        </w:rPr>
        <w:t xml:space="preserve">კომისიის აპარატის </w:t>
      </w:r>
      <w:r w:rsidR="0019097B" w:rsidRPr="00B61C0E">
        <w:rPr>
          <w:rFonts w:ascii="Sylfaen" w:hAnsi="Sylfaen"/>
          <w:sz w:val="20"/>
          <w:szCs w:val="20"/>
          <w:lang w:val="ka-GE"/>
        </w:rPr>
        <w:t>საშტატო ნუსხი</w:t>
      </w:r>
      <w:r w:rsidR="00A02425" w:rsidRPr="00B61C0E">
        <w:rPr>
          <w:rFonts w:ascii="Sylfaen" w:hAnsi="Sylfaen"/>
          <w:sz w:val="20"/>
          <w:szCs w:val="20"/>
          <w:lang w:val="ka-GE"/>
        </w:rPr>
        <w:t>თა</w:t>
      </w:r>
      <w:r w:rsidR="009C7E86" w:rsidRPr="00B61C0E">
        <w:rPr>
          <w:rFonts w:ascii="Sylfaen" w:hAnsi="Sylfaen"/>
          <w:sz w:val="20"/>
          <w:szCs w:val="20"/>
          <w:lang w:val="ka-GE"/>
        </w:rPr>
        <w:t xml:space="preserve"> და კომისიის თავმჯდომარის </w:t>
      </w:r>
      <w:r w:rsidR="003F27CC" w:rsidRPr="00B61C0E">
        <w:rPr>
          <w:rFonts w:ascii="Sylfaen" w:hAnsi="Sylfaen"/>
          <w:sz w:val="20"/>
          <w:szCs w:val="20"/>
          <w:lang w:val="ka-GE"/>
        </w:rPr>
        <w:t xml:space="preserve">შესაბამისი </w:t>
      </w:r>
      <w:r w:rsidR="009C7E86" w:rsidRPr="00B61C0E">
        <w:rPr>
          <w:rFonts w:ascii="Sylfaen" w:hAnsi="Sylfaen"/>
          <w:sz w:val="20"/>
          <w:szCs w:val="20"/>
          <w:lang w:val="ka-GE"/>
        </w:rPr>
        <w:t>ბრძანებით</w:t>
      </w:r>
      <w:r w:rsidR="006B35EC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9C7E86" w:rsidRPr="00B61C0E">
        <w:rPr>
          <w:rFonts w:ascii="Sylfaen" w:hAnsi="Sylfaen"/>
          <w:sz w:val="20"/>
          <w:szCs w:val="20"/>
          <w:lang w:val="ka-GE"/>
        </w:rPr>
        <w:t xml:space="preserve"> დამტკიცებული სამუშაოთა აღწერილობები</w:t>
      </w:r>
      <w:r w:rsidR="00A02425" w:rsidRPr="00B61C0E">
        <w:rPr>
          <w:rFonts w:ascii="Sylfaen" w:hAnsi="Sylfaen"/>
          <w:sz w:val="20"/>
          <w:szCs w:val="20"/>
          <w:lang w:val="ka-GE"/>
        </w:rPr>
        <w:t>თ;</w:t>
      </w:r>
    </w:p>
    <w:p w:rsidR="006B35EC" w:rsidRPr="00B61C0E" w:rsidRDefault="006B35EC" w:rsidP="00FF36C4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</w:p>
    <w:p w:rsidR="0019097B" w:rsidRPr="00B61C0E" w:rsidRDefault="00093F49" w:rsidP="00FF36C4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(ბ) </w:t>
      </w:r>
      <w:r w:rsidR="0019097B" w:rsidRPr="00B61C0E">
        <w:rPr>
          <w:rFonts w:ascii="Sylfaen" w:hAnsi="Sylfaen"/>
          <w:sz w:val="20"/>
          <w:szCs w:val="20"/>
          <w:lang w:val="ka-GE"/>
        </w:rPr>
        <w:t>საქართველოს შრომის კოდექსით განსაზღვრული დასაქმებულთა კანონიერი უფლებები</w:t>
      </w:r>
      <w:r w:rsidR="00CF264F" w:rsidRPr="00B61C0E">
        <w:rPr>
          <w:rFonts w:ascii="Sylfaen" w:hAnsi="Sylfaen"/>
          <w:sz w:val="20"/>
          <w:szCs w:val="20"/>
          <w:lang w:val="ka-GE"/>
        </w:rPr>
        <w:t>თ</w:t>
      </w:r>
      <w:r w:rsidR="0019097B" w:rsidRPr="00B61C0E">
        <w:rPr>
          <w:rFonts w:ascii="Sylfaen" w:hAnsi="Sylfaen"/>
          <w:sz w:val="20"/>
          <w:szCs w:val="20"/>
          <w:lang w:val="ka-GE"/>
        </w:rPr>
        <w:t>ა და ინტერესები</w:t>
      </w:r>
      <w:r w:rsidR="00A02425" w:rsidRPr="00B61C0E">
        <w:rPr>
          <w:rFonts w:ascii="Sylfaen" w:hAnsi="Sylfaen"/>
          <w:sz w:val="20"/>
          <w:szCs w:val="20"/>
          <w:lang w:val="ka-GE"/>
        </w:rPr>
        <w:t>თ</w:t>
      </w:r>
      <w:r w:rsidR="0019097B" w:rsidRPr="00B61C0E">
        <w:rPr>
          <w:rFonts w:ascii="Sylfaen" w:hAnsi="Sylfaen"/>
          <w:sz w:val="20"/>
          <w:szCs w:val="20"/>
          <w:lang w:val="ka-GE"/>
        </w:rPr>
        <w:t>;</w:t>
      </w:r>
    </w:p>
    <w:p w:rsidR="00093F49" w:rsidRPr="00B61C0E" w:rsidRDefault="00093F49" w:rsidP="00FF36C4">
      <w:pPr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A43032" w:rsidRPr="00B61C0E" w:rsidRDefault="00093F49" w:rsidP="00FF36C4">
      <w:pPr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 xml:space="preserve">(გ) </w:t>
      </w:r>
      <w:r w:rsidR="00F802AA" w:rsidRPr="00B61C0E">
        <w:rPr>
          <w:rFonts w:ascii="Sylfaen" w:hAnsi="Sylfaen" w:cs="Sylfaen"/>
          <w:sz w:val="20"/>
          <w:szCs w:val="20"/>
          <w:lang w:val="ka-GE"/>
        </w:rPr>
        <w:t>ატესტაციის შედეგებ</w:t>
      </w:r>
      <w:r w:rsidR="00A02425" w:rsidRPr="00B61C0E">
        <w:rPr>
          <w:rFonts w:ascii="Sylfaen" w:hAnsi="Sylfaen" w:cs="Sylfaen"/>
          <w:sz w:val="20"/>
          <w:szCs w:val="20"/>
          <w:lang w:val="ka-GE"/>
        </w:rPr>
        <w:t>ით</w:t>
      </w:r>
      <w:r w:rsidR="00801AF9" w:rsidRPr="00B61C0E">
        <w:rPr>
          <w:rFonts w:ascii="Sylfaen" w:hAnsi="Sylfaen" w:cs="Sylfaen"/>
          <w:sz w:val="20"/>
          <w:szCs w:val="20"/>
          <w:lang w:val="ka-GE"/>
        </w:rPr>
        <w:t>;</w:t>
      </w:r>
      <w:r w:rsidR="00A43032" w:rsidRPr="00B61C0E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1B3F29" w:rsidRPr="00B61C0E" w:rsidRDefault="001B3F29" w:rsidP="001B3F29">
      <w:pPr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1B3F29" w:rsidRPr="00B61C0E" w:rsidRDefault="001B3F29" w:rsidP="001B3F29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 w:cs="Sylfaen"/>
          <w:sz w:val="20"/>
          <w:szCs w:val="20"/>
          <w:lang w:val="ka-GE"/>
        </w:rPr>
        <w:t xml:space="preserve">დ) საკონკურსო-საატესტაციო კომისიის მიერ დამტკიცებული </w:t>
      </w:r>
      <w:r w:rsidR="006F7719" w:rsidRPr="00B61C0E">
        <w:rPr>
          <w:rFonts w:ascii="Sylfaen" w:hAnsi="Sylfaen"/>
          <w:sz w:val="20"/>
          <w:szCs w:val="20"/>
          <w:lang w:val="ka-GE"/>
        </w:rPr>
        <w:t xml:space="preserve">სარეკომენდაციო </w:t>
      </w:r>
      <w:r w:rsidR="00EE2643" w:rsidRPr="00B61C0E">
        <w:rPr>
          <w:rFonts w:ascii="Sylfaen" w:hAnsi="Sylfaen"/>
          <w:sz w:val="20"/>
          <w:szCs w:val="20"/>
          <w:lang w:val="ka-GE"/>
        </w:rPr>
        <w:t xml:space="preserve">სახის </w:t>
      </w:r>
      <w:r w:rsidR="006F7719" w:rsidRPr="00B61C0E">
        <w:rPr>
          <w:rFonts w:ascii="Sylfaen" w:hAnsi="Sylfaen"/>
          <w:sz w:val="20"/>
          <w:szCs w:val="20"/>
          <w:lang w:val="ka-GE"/>
        </w:rPr>
        <w:t xml:space="preserve">სახელმძღვანელო დოკუმენტით - </w:t>
      </w:r>
      <w:r w:rsidR="00EE2643" w:rsidRPr="00B61C0E">
        <w:rPr>
          <w:rFonts w:ascii="Sylfaen" w:hAnsi="Sylfaen"/>
          <w:sz w:val="20"/>
          <w:szCs w:val="20"/>
          <w:lang w:val="ka-GE"/>
        </w:rPr>
        <w:t>„</w:t>
      </w:r>
      <w:r w:rsidRPr="00B61C0E">
        <w:rPr>
          <w:rFonts w:ascii="Sylfaen" w:hAnsi="Sylfaen" w:cs="Sylfaen"/>
          <w:sz w:val="20"/>
          <w:szCs w:val="20"/>
          <w:lang w:val="ka-GE"/>
        </w:rPr>
        <w:t xml:space="preserve">მოქმედი და ახალი საშტატო ნუსხებით განსაზღვრული თანამდებობებისთვის დადგენილი ფუნქციების შედარებითი </w:t>
      </w:r>
      <w:r w:rsidR="00EE2643" w:rsidRPr="00B61C0E">
        <w:rPr>
          <w:rFonts w:ascii="Sylfaen" w:hAnsi="Sylfaen" w:cs="Sylfaen"/>
          <w:sz w:val="20"/>
          <w:szCs w:val="20"/>
          <w:lang w:val="ka-GE"/>
        </w:rPr>
        <w:t>ანალიზი“</w:t>
      </w:r>
      <w:r w:rsidRPr="00B61C0E">
        <w:rPr>
          <w:rFonts w:ascii="Sylfaen" w:hAnsi="Sylfaen"/>
          <w:sz w:val="20"/>
          <w:szCs w:val="20"/>
          <w:lang w:val="ka-GE"/>
        </w:rPr>
        <w:t>.</w:t>
      </w:r>
    </w:p>
    <w:p w:rsidR="001B3F29" w:rsidRPr="00B61C0E" w:rsidRDefault="001B3F29" w:rsidP="00FF36C4">
      <w:pPr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97E6F" w:rsidRPr="00B61C0E" w:rsidRDefault="00897E6F" w:rsidP="00FF36C4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</w:p>
    <w:p w:rsidR="00BF7CAB" w:rsidRPr="00B61C0E" w:rsidRDefault="00BF7CAB" w:rsidP="00FF36C4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 xml:space="preserve">მუხლი </w:t>
      </w:r>
      <w:r w:rsidR="008D397D" w:rsidRPr="00B61C0E">
        <w:rPr>
          <w:rFonts w:ascii="Sylfaen" w:hAnsi="Sylfaen"/>
          <w:b/>
          <w:sz w:val="20"/>
          <w:szCs w:val="20"/>
          <w:lang w:val="ka-GE"/>
        </w:rPr>
        <w:t>9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. </w:t>
      </w:r>
      <w:r w:rsidR="00752431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საკონკურსო-საატესტაციო</w:t>
      </w:r>
      <w:r w:rsidR="00172EB0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 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კომისიის </w:t>
      </w:r>
      <w:r w:rsidR="006B1C02" w:rsidRPr="00B61C0E">
        <w:rPr>
          <w:rFonts w:ascii="Sylfaen" w:hAnsi="Sylfaen"/>
          <w:b/>
          <w:sz w:val="20"/>
          <w:szCs w:val="20"/>
          <w:lang w:val="ka-GE"/>
        </w:rPr>
        <w:t>დასკვნა</w:t>
      </w:r>
    </w:p>
    <w:p w:rsidR="00BA1968" w:rsidRPr="00B61C0E" w:rsidRDefault="00871E7F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1</w:t>
      </w:r>
      <w:r w:rsidR="00BA19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ატესტაციის შედეგების მიხედვით, </w:t>
      </w:r>
      <w:r w:rsidR="0075243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საკონკურსო-საატესტაციო</w:t>
      </w:r>
      <w:r w:rsidR="00BA19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კომისია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ს გამო</w:t>
      </w:r>
      <w:r w:rsidR="00CF264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ქვს ერთ-ერთი შემდეგი დასკვნა:</w:t>
      </w:r>
    </w:p>
    <w:p w:rsidR="00E96BC5" w:rsidRPr="00B61C0E" w:rsidRDefault="00C81FD4" w:rsidP="00FF36C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</w:t>
      </w:r>
      <w:r w:rsidR="00BA19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) დასაქმებული 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შეესაბამება </w:t>
      </w:r>
      <w:r w:rsidR="006852D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დაკავებულ</w:t>
      </w:r>
      <w:r w:rsidR="00BA19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თანამდებობას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და დასაკავებელ თანამდებობას</w:t>
      </w:r>
      <w:r w:rsidR="00172EB0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;</w:t>
      </w:r>
    </w:p>
    <w:p w:rsidR="00581138" w:rsidRPr="00B61C0E" w:rsidRDefault="008F5C9D" w:rsidP="00FF36C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ბ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) დასაქმებული ნაწილობრივ შეესაბამება დაკავებულ თანამდებობას</w:t>
      </w:r>
      <w:r w:rsidR="001B3F29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(საჭიროებს კვალიფიკაციის ამაღლებას)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;</w:t>
      </w:r>
    </w:p>
    <w:p w:rsidR="00E96BC5" w:rsidRPr="00B61C0E" w:rsidRDefault="008F5C9D" w:rsidP="00BD1E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გ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) დასაქმებული არ შეესაბამება დაკავებულ </w:t>
      </w:r>
      <w:r w:rsidR="006852D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და/</w:t>
      </w:r>
      <w:r w:rsidR="0058113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ან დასაკავებელ თანამდებობას.</w:t>
      </w:r>
    </w:p>
    <w:p w:rsidR="00BF7CAB" w:rsidRPr="00B61C0E" w:rsidRDefault="00BF7CAB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1A34B5" w:rsidRPr="00B61C0E" w:rsidRDefault="004E5207" w:rsidP="00FD066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2</w:t>
      </w:r>
      <w:r w:rsidR="00E96BC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853DB9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 მიერ ატესტაციის წესით განსაზღვრული მინიმალური კომპეტენციის ზღვარის გადალახვის შემთხვევაში,</w:t>
      </w:r>
      <w:r w:rsidR="00FD066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საკონკურსო-საატესტაციო კომისია ადგენს დასაქმებულის შესაბამისობას ახალი საშტატო ნუსხით განსაზღვრულ თანამდებობასთან და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გამოაქვს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ერთ</w:t>
      </w:r>
      <w:r w:rsidR="00897E6F" w:rsidRPr="00B61C0E">
        <w:rPr>
          <w:rFonts w:ascii="Sylfaen" w:eastAsia="Sylfaen_PDF_Subset" w:hAnsi="Sylfaen" w:cs="Sylfaen"/>
          <w:sz w:val="20"/>
          <w:szCs w:val="20"/>
          <w:lang w:val="ka-GE"/>
        </w:rPr>
        <w:t>-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ერთი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დასკვნა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:</w:t>
      </w:r>
    </w:p>
    <w:p w:rsidR="008A05BF" w:rsidRPr="00B61C0E" w:rsidRDefault="008A05BF" w:rsidP="00FD066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FD0667" w:rsidRPr="00B61C0E" w:rsidRDefault="00B24359" w:rsidP="00FD0667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</w:t>
      </w:r>
      <w:r w:rsidR="005403F6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)</w:t>
      </w:r>
      <w:r w:rsidR="00BA196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BA1968"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შეესაბამება</w:t>
      </w:r>
      <w:r w:rsidR="001A34B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1A34B5" w:rsidRPr="00B61C0E">
        <w:rPr>
          <w:rFonts w:ascii="Sylfaen" w:eastAsia="Sylfaen_PDF_Subset" w:hAnsi="Sylfaen" w:cs="Sylfaen"/>
          <w:sz w:val="20"/>
          <w:szCs w:val="20"/>
          <w:lang w:val="ka-GE"/>
        </w:rPr>
        <w:t>დაკავებულ</w:t>
      </w:r>
      <w:r w:rsidR="008963C0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და დასაკავებელ თანამდებობას</w:t>
      </w:r>
      <w:r w:rsidR="00FD0667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, </w:t>
      </w:r>
      <w:r w:rsidR="00AC0FFA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თუ </w:t>
      </w:r>
      <w:r w:rsidR="00853DB9" w:rsidRPr="00B61C0E">
        <w:rPr>
          <w:rFonts w:ascii="Sylfaen" w:hAnsi="Sylfaen"/>
          <w:sz w:val="20"/>
          <w:szCs w:val="20"/>
          <w:lang w:val="ka-GE"/>
        </w:rPr>
        <w:t>მის</w:t>
      </w:r>
      <w:r w:rsidR="00FD0667" w:rsidRPr="00B61C0E">
        <w:rPr>
          <w:rFonts w:ascii="Sylfaen" w:hAnsi="Sylfaen"/>
          <w:sz w:val="20"/>
          <w:szCs w:val="20"/>
          <w:lang w:val="ka-GE"/>
        </w:rPr>
        <w:t xml:space="preserve"> მიერ დაკავებული თანამდებობის ფუნქციები და რანგი არსებითად მსგავსია ახალი საშტატო ნუსხით განსაზღვრული თანამდებობისთვის დადგენილი ფუნქციებისა და რანგისა</w:t>
      </w:r>
      <w:r w:rsidR="00AC0FFA" w:rsidRPr="00B61C0E">
        <w:rPr>
          <w:rFonts w:ascii="Sylfaen" w:hAnsi="Sylfaen"/>
          <w:sz w:val="20"/>
          <w:szCs w:val="20"/>
          <w:lang w:val="ka-GE"/>
        </w:rPr>
        <w:t>;</w:t>
      </w:r>
    </w:p>
    <w:p w:rsidR="008A05BF" w:rsidRPr="00B61C0E" w:rsidRDefault="008A05BF" w:rsidP="00FD0667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</w:p>
    <w:p w:rsidR="00FD0667" w:rsidRPr="00B61C0E" w:rsidRDefault="00FD0667" w:rsidP="00FD0667">
      <w:pPr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ბ) </w:t>
      </w:r>
      <w:r w:rsidR="00AC0FFA" w:rsidRPr="00B61C0E">
        <w:rPr>
          <w:rFonts w:ascii="Sylfaen" w:hAnsi="Sylfaen"/>
          <w:sz w:val="20"/>
          <w:szCs w:val="20"/>
          <w:lang w:val="ka-GE"/>
        </w:rPr>
        <w:t>ატესტაციაში უკეთესი შედეგის მქონე დასაქმებულ</w:t>
      </w:r>
      <w:r w:rsidR="00284847" w:rsidRPr="00B61C0E">
        <w:rPr>
          <w:rFonts w:ascii="Sylfaen" w:hAnsi="Sylfaen"/>
          <w:sz w:val="20"/>
          <w:szCs w:val="20"/>
          <w:lang w:val="ka-GE"/>
        </w:rPr>
        <w:t>ი</w:t>
      </w:r>
      <w:r w:rsidR="00853DB9" w:rsidRPr="00B61C0E">
        <w:rPr>
          <w:rFonts w:ascii="Sylfaen" w:hAnsi="Sylfaen"/>
          <w:sz w:val="20"/>
          <w:szCs w:val="20"/>
          <w:lang w:val="ka-GE"/>
        </w:rPr>
        <w:t>ს გამოვლენისა და დასაკავებელ თანა</w:t>
      </w:r>
      <w:r w:rsidR="00AA0DF6" w:rsidRPr="00B61C0E">
        <w:rPr>
          <w:rFonts w:ascii="Sylfaen" w:hAnsi="Sylfaen"/>
          <w:sz w:val="20"/>
          <w:szCs w:val="20"/>
          <w:lang w:val="ka-GE"/>
        </w:rPr>
        <w:t xml:space="preserve">მდებობასთან მისი </w:t>
      </w:r>
      <w:r w:rsidR="00853DB9" w:rsidRPr="00B61C0E">
        <w:rPr>
          <w:rFonts w:ascii="Sylfaen" w:hAnsi="Sylfaen"/>
          <w:sz w:val="20"/>
          <w:szCs w:val="20"/>
          <w:lang w:val="ka-GE"/>
        </w:rPr>
        <w:t>შესაბამისობის თაობაზე</w:t>
      </w:r>
      <w:r w:rsidR="00AC0FFA" w:rsidRPr="00B61C0E">
        <w:rPr>
          <w:rFonts w:ascii="Sylfaen" w:hAnsi="Sylfaen"/>
          <w:sz w:val="20"/>
          <w:szCs w:val="20"/>
          <w:lang w:val="ka-GE"/>
        </w:rPr>
        <w:t xml:space="preserve">, </w:t>
      </w:r>
      <w:r w:rsidRPr="00B61C0E">
        <w:rPr>
          <w:rFonts w:ascii="Sylfaen" w:hAnsi="Sylfaen"/>
          <w:sz w:val="20"/>
          <w:szCs w:val="20"/>
          <w:lang w:val="ka-GE"/>
        </w:rPr>
        <w:t xml:space="preserve">თუ </w:t>
      </w:r>
      <w:r w:rsidR="00853DB9" w:rsidRPr="00B61C0E">
        <w:rPr>
          <w:rFonts w:ascii="Sylfaen" w:hAnsi="Sylfaen"/>
          <w:sz w:val="20"/>
          <w:szCs w:val="20"/>
          <w:lang w:val="ka-GE"/>
        </w:rPr>
        <w:t>დასაქმებულის</w:t>
      </w:r>
      <w:r w:rsidR="00284847" w:rsidRPr="00B61C0E">
        <w:rPr>
          <w:rFonts w:ascii="Sylfaen" w:hAnsi="Sylfaen"/>
          <w:sz w:val="20"/>
          <w:szCs w:val="20"/>
          <w:lang w:val="ka-GE"/>
        </w:rPr>
        <w:t xml:space="preserve"> მიერ</w:t>
      </w:r>
      <w:r w:rsidRPr="00B61C0E">
        <w:rPr>
          <w:rFonts w:ascii="Sylfaen" w:hAnsi="Sylfaen"/>
          <w:sz w:val="20"/>
          <w:szCs w:val="20"/>
          <w:lang w:val="ka-GE"/>
        </w:rPr>
        <w:t xml:space="preserve"> დაკავებული თანამდებობის ფუნქციები და რანგი არსებითად მსგავსია ახალი საშტატო ნუსხით განსაზღვრული თანამდებობისთვის დადგენილი ფუნქციებისა და რანგისა, ხოლო </w:t>
      </w:r>
      <w:r w:rsidR="00F924C4" w:rsidRPr="00B61C0E">
        <w:rPr>
          <w:rFonts w:ascii="Sylfaen" w:hAnsi="Sylfaen"/>
          <w:sz w:val="20"/>
          <w:szCs w:val="20"/>
          <w:lang w:val="ka-GE"/>
        </w:rPr>
        <w:t xml:space="preserve">ახალი საშტატო ნუსხით </w:t>
      </w:r>
      <w:r w:rsidRPr="00B61C0E">
        <w:rPr>
          <w:rFonts w:ascii="Sylfaen" w:hAnsi="Sylfaen"/>
          <w:sz w:val="20"/>
          <w:szCs w:val="20"/>
          <w:lang w:val="ka-GE"/>
        </w:rPr>
        <w:t>ასეთი ფუნქციების და რანგის მქონე თანამდებობების რაოდენობა შემცირებულია</w:t>
      </w:r>
      <w:r w:rsidR="00EC44B1" w:rsidRPr="00B61C0E">
        <w:rPr>
          <w:rFonts w:ascii="Sylfaen" w:hAnsi="Sylfaen"/>
          <w:sz w:val="20"/>
          <w:szCs w:val="20"/>
          <w:lang w:val="ka-GE"/>
        </w:rPr>
        <w:t>.</w:t>
      </w:r>
    </w:p>
    <w:p w:rsidR="00223671" w:rsidRPr="00B61C0E" w:rsidRDefault="00223671" w:rsidP="00743E31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C44B1" w:rsidRPr="00B61C0E" w:rsidRDefault="004E5207" w:rsidP="00743E31">
      <w:pPr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3</w:t>
      </w:r>
      <w:r w:rsidR="00EC44B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მოქმედი საშტატო ნუსხით განსაზღვრული თანამდებობა ითვლება გაუქმებულად და/ან შემცირებულად</w:t>
      </w:r>
      <w:r w:rsidR="0045621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თუ</w:t>
      </w:r>
      <w:r w:rsidR="00540E9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:</w:t>
      </w:r>
    </w:p>
    <w:p w:rsidR="00C341D5" w:rsidRPr="00B61C0E" w:rsidRDefault="004E5207">
      <w:pPr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3</w:t>
      </w:r>
      <w:r w:rsidR="00C541F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.1.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EC44B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მოქმედი საშტატო ნუსხით განსაზღვრული თანამდებობა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ახალ</w:t>
      </w:r>
      <w:r w:rsidR="006F4AB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ი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საშტატო ნუსხ</w:t>
      </w:r>
      <w:r w:rsidR="00284847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ით გათვალისწინებული არ არის</w:t>
      </w:r>
      <w:r w:rsidR="003271E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902E5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არსებითად </w:t>
      </w:r>
      <w:r w:rsidR="003271E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იგივე ფუნქციით და რანგით</w:t>
      </w:r>
      <w:r w:rsidR="00200C4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და </w:t>
      </w:r>
      <w:r w:rsidR="003271E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ახალ საშტატო ნუსხაში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წარმოდგენილია: </w:t>
      </w:r>
    </w:p>
    <w:p w:rsidR="00C341D5" w:rsidRPr="00B61C0E" w:rsidRDefault="00EC44B1" w:rsidP="00743E31">
      <w:pPr>
        <w:ind w:left="144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lastRenderedPageBreak/>
        <w:t xml:space="preserve">ა)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არსებითად მსგავსი ფუნქციებით, მაგრამ განსხვავებული (მაღალი ან დაბალი) რანგით;</w:t>
      </w:r>
    </w:p>
    <w:p w:rsidR="00E34049" w:rsidRPr="00B61C0E" w:rsidRDefault="00EC44B1" w:rsidP="00743E31">
      <w:pPr>
        <w:ind w:left="144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ბ) </w:t>
      </w:r>
      <w:r w:rsidR="00C341D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ნაწილობრივ მსგავსი</w:t>
      </w:r>
    </w:p>
    <w:p w:rsidR="00EC44B1" w:rsidRPr="00B61C0E" w:rsidRDefault="00C341D5" w:rsidP="00743E31">
      <w:pPr>
        <w:ind w:left="144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ფუნქციებით, </w:t>
      </w:r>
      <w:r w:rsidR="003271E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იგივე, 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მაღალი ან დაბალი რანგით</w:t>
      </w:r>
      <w:r w:rsidR="00EC44B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.</w:t>
      </w:r>
    </w:p>
    <w:p w:rsidR="00EC44B1" w:rsidRPr="00B61C0E" w:rsidRDefault="004E5207">
      <w:pPr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3</w:t>
      </w:r>
      <w:r w:rsidR="00C541F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.2. </w:t>
      </w:r>
      <w:r w:rsidR="00EC44B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მოქმედი საშტატო ნუსხის </w:t>
      </w:r>
      <w:r w:rsidR="00902E5A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არსებითად მსგავსი ფუნქციითა და იგივე რანგის </w:t>
      </w:r>
      <w:r w:rsidR="00EC44B1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შესაბამისი თანამდებობა ახალი საშტატო ნუსხით გათვალისწინებული არ არის</w:t>
      </w:r>
      <w:r w:rsidR="003271E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</w:p>
    <w:p w:rsidR="00540E97" w:rsidRPr="00B61C0E" w:rsidRDefault="00540E97" w:rsidP="00540E97">
      <w:pPr>
        <w:jc w:val="both"/>
        <w:rPr>
          <w:rFonts w:ascii="Sylfaen" w:hAnsi="Sylfaen" w:cs="Sylfaen"/>
          <w:sz w:val="20"/>
          <w:szCs w:val="20"/>
          <w:highlight w:val="yellow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4. ამ მუხლის მე-3 პუნქტის 3.1. ქვეპუნქტის გათვალისწინებით, საკონკურსო-საატესტაციო კომისია ადგენს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დასაქმებულის შესაბამისობას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დასაკავებეულ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თანამდებობასთან,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თუ მისი კომპეტენცია </w:t>
      </w:r>
      <w:r w:rsidRPr="00B61C0E">
        <w:rPr>
          <w:rFonts w:ascii="Sylfaen" w:hAnsi="Sylfaen" w:cs="Sylfaen"/>
          <w:sz w:val="20"/>
          <w:szCs w:val="20"/>
          <w:lang w:val="ka-GE"/>
        </w:rPr>
        <w:t xml:space="preserve">(კვალიფიკაცია, გამოცდილება და პროფესიული უნარ-ჩვევები) შეესაბამება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ახალი საშტატო ნუსხით განსაზღვრული თანამდებობისთვის დადგენილ საკვალიფიკაციო მოთხოვნებს.</w:t>
      </w:r>
      <w:r w:rsidRPr="00B61C0E">
        <w:rPr>
          <w:rFonts w:ascii="Sylfaen" w:hAnsi="Sylfaen" w:cs="Sylfaen"/>
          <w:sz w:val="20"/>
          <w:szCs w:val="20"/>
          <w:highlight w:val="yellow"/>
          <w:lang w:val="ka-GE"/>
        </w:rPr>
        <w:t xml:space="preserve">  </w:t>
      </w:r>
    </w:p>
    <w:p w:rsidR="001E3843" w:rsidRPr="00B61C0E" w:rsidRDefault="004E5207" w:rsidP="001E384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>5</w:t>
      </w:r>
      <w:r w:rsidR="001E3843" w:rsidRPr="00B61C0E">
        <w:rPr>
          <w:rFonts w:ascii="Sylfaen" w:hAnsi="Sylfaen"/>
          <w:sz w:val="20"/>
          <w:szCs w:val="20"/>
          <w:lang w:val="ka-GE"/>
        </w:rPr>
        <w:t>.</w:t>
      </w:r>
      <w:r w:rsidR="00DA0DAB"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="00902E5A" w:rsidRPr="00B61C0E">
        <w:rPr>
          <w:rFonts w:ascii="Sylfaen" w:hAnsi="Sylfaen"/>
          <w:sz w:val="20"/>
          <w:szCs w:val="20"/>
          <w:lang w:val="ka-GE"/>
        </w:rPr>
        <w:t>ა</w:t>
      </w:r>
      <w:r w:rsidR="00540E97" w:rsidRPr="00B61C0E">
        <w:rPr>
          <w:rFonts w:ascii="Sylfaen" w:hAnsi="Sylfaen"/>
          <w:sz w:val="20"/>
          <w:szCs w:val="20"/>
          <w:lang w:val="ka-GE"/>
        </w:rPr>
        <w:t xml:space="preserve">მ მუხლის მე-3 პუნქტის 3.2. ქვეპუნქტის გათვალისწინებით, </w:t>
      </w:r>
      <w:r w:rsidR="001E3843" w:rsidRPr="00B61C0E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1E3843" w:rsidRPr="00B61C0E">
        <w:rPr>
          <w:rFonts w:ascii="Sylfaen" w:hAnsi="Sylfaen"/>
          <w:sz w:val="20"/>
          <w:szCs w:val="20"/>
          <w:lang w:val="ka-GE"/>
        </w:rPr>
        <w:t>საკონკურსო-საატესტაციო კომისია იმსჯელებს დასაქმებულისთვის მისი კომპეტენციის  (კვალიფიკაცია, გამოცდილება და პროფესიული უნარ-ჩვევები) ახალი საშტატო ნუსხით განსაზღვრულ რომელიმე თანამდებობ</w:t>
      </w:r>
      <w:r w:rsidR="00902E5A" w:rsidRPr="00B61C0E">
        <w:rPr>
          <w:rFonts w:ascii="Sylfaen" w:hAnsi="Sylfaen"/>
          <w:sz w:val="20"/>
          <w:szCs w:val="20"/>
          <w:lang w:val="ka-GE"/>
        </w:rPr>
        <w:t>ისთვის დადგენილ საკვალიფიკაციო მოთხოვნებთან შესაბამისობის თაობაზე</w:t>
      </w:r>
      <w:r w:rsidR="001E3843" w:rsidRPr="00B61C0E">
        <w:rPr>
          <w:rFonts w:ascii="Sylfaen" w:hAnsi="Sylfaen"/>
          <w:sz w:val="20"/>
          <w:szCs w:val="20"/>
          <w:lang w:val="ka-GE"/>
        </w:rPr>
        <w:t xml:space="preserve">, </w:t>
      </w:r>
      <w:r w:rsidR="00743E31" w:rsidRPr="00B61C0E">
        <w:rPr>
          <w:rFonts w:ascii="Sylfaen" w:hAnsi="Sylfaen"/>
          <w:sz w:val="20"/>
          <w:szCs w:val="20"/>
          <w:lang w:val="ka-GE"/>
        </w:rPr>
        <w:t>ასეთი</w:t>
      </w:r>
      <w:r w:rsidR="00743E31" w:rsidRPr="00B61C0E">
        <w:rPr>
          <w:rFonts w:ascii="Sylfaen" w:hAnsi="Sylfaen"/>
          <w:sz w:val="20"/>
          <w:szCs w:val="20"/>
        </w:rPr>
        <w:t xml:space="preserve"> </w:t>
      </w:r>
      <w:r w:rsidR="00743E31" w:rsidRPr="00B61C0E">
        <w:rPr>
          <w:rFonts w:ascii="Sylfaen" w:hAnsi="Sylfaen"/>
          <w:sz w:val="20"/>
          <w:szCs w:val="20"/>
          <w:lang w:val="ka-GE"/>
        </w:rPr>
        <w:t>შესაძლებლობის</w:t>
      </w:r>
      <w:r w:rsidR="001E3843" w:rsidRPr="00B61C0E">
        <w:rPr>
          <w:rFonts w:ascii="Sylfaen" w:hAnsi="Sylfaen"/>
          <w:sz w:val="20"/>
          <w:szCs w:val="20"/>
          <w:lang w:val="ka-GE"/>
        </w:rPr>
        <w:t xml:space="preserve"> არსებობის შემთხვევაში. </w:t>
      </w:r>
    </w:p>
    <w:p w:rsidR="00AA0DF6" w:rsidRPr="00B61C0E" w:rsidRDefault="00AA0DF6" w:rsidP="001E3843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E96BC5" w:rsidRPr="00B61C0E" w:rsidRDefault="004E5207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6</w:t>
      </w:r>
      <w:r w:rsidR="008A05BF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. </w:t>
      </w:r>
      <w:r w:rsidR="00E96BC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საკონკურსო-საატესტაციო კომისია</w:t>
      </w:r>
      <w:r w:rsidR="0027746D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უფლებამოსილია</w:t>
      </w:r>
      <w:r w:rsidR="00880F7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რეკომენდაცია გასცეს დასაქმებულისთვის ინდივიდუალური განვითარების გეგმის შემუშავების თაობაზე, დასაქმებულის მიერ </w:t>
      </w:r>
      <w:r w:rsidR="006852D8" w:rsidRPr="00B61C0E">
        <w:rPr>
          <w:rFonts w:ascii="Sylfaen" w:eastAsia="Sylfaen_PDF_Subset" w:hAnsi="Sylfaen" w:cs="Sylfaen_PDF_Subset"/>
          <w:sz w:val="20"/>
          <w:szCs w:val="20"/>
          <w:lang w:val="ka-GE"/>
        </w:rPr>
        <w:t>ატესტაციაში</w:t>
      </w:r>
      <w:r w:rsidR="00880F7C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61-70 ქულის მიღების შემთხვევაში.  </w:t>
      </w:r>
    </w:p>
    <w:p w:rsidR="006852D8" w:rsidRPr="00B61C0E" w:rsidRDefault="006852D8" w:rsidP="006852D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6852D8" w:rsidRPr="00B61C0E" w:rsidRDefault="004E5207" w:rsidP="006852D8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>7</w:t>
      </w:r>
      <w:r w:rsidR="00871E7F" w:rsidRPr="00B61C0E">
        <w:rPr>
          <w:rFonts w:ascii="Sylfaen" w:hAnsi="Sylfaen"/>
          <w:sz w:val="20"/>
          <w:szCs w:val="20"/>
          <w:lang w:val="ka-GE"/>
        </w:rPr>
        <w:t>.</w:t>
      </w:r>
      <w:r w:rsidR="006852D8" w:rsidRPr="00B61C0E">
        <w:rPr>
          <w:rFonts w:ascii="Sylfaen" w:hAnsi="Sylfaen"/>
          <w:sz w:val="20"/>
          <w:szCs w:val="20"/>
          <w:lang w:val="ka-GE"/>
        </w:rPr>
        <w:t xml:space="preserve"> თუ დასაქმებულმა ვერ გადალახა ატესტაციის წესით განსაზღვრული მინიმალური </w:t>
      </w:r>
      <w:r w:rsidR="00E661B8" w:rsidRPr="00B61C0E">
        <w:rPr>
          <w:rFonts w:ascii="Sylfaen" w:hAnsi="Sylfaen"/>
          <w:sz w:val="20"/>
          <w:szCs w:val="20"/>
          <w:lang w:val="ka-GE"/>
        </w:rPr>
        <w:t xml:space="preserve">კომპეტენციის </w:t>
      </w:r>
      <w:r w:rsidR="006852D8" w:rsidRPr="00B61C0E">
        <w:rPr>
          <w:rFonts w:ascii="Sylfaen" w:hAnsi="Sylfaen"/>
          <w:sz w:val="20"/>
          <w:szCs w:val="20"/>
          <w:lang w:val="ka-GE"/>
        </w:rPr>
        <w:t>ზღვარი, საკონკურსო-საატესტაციო კომისია აკეთებს დასკვნას მისი შეუსაბამობის თაობაზე დაკავებულ/დასაკავებელ თანამდებობასთან.</w:t>
      </w:r>
    </w:p>
    <w:p w:rsidR="002A12A6" w:rsidRPr="00B61C0E" w:rsidRDefault="002A12A6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</w:rPr>
      </w:pPr>
    </w:p>
    <w:p w:rsidR="00A36F64" w:rsidRPr="00B61C0E" w:rsidRDefault="008A05BF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 xml:space="preserve">მუხლი 10. </w:t>
      </w:r>
      <w:r w:rsidR="00A36F64" w:rsidRPr="00B61C0E">
        <w:rPr>
          <w:rFonts w:ascii="Sylfaen" w:eastAsia="Sylfaen_PDF_Subset" w:hAnsi="Sylfaen" w:cs="Sylfaen"/>
          <w:b/>
          <w:sz w:val="20"/>
          <w:szCs w:val="20"/>
          <w:lang w:val="ka-GE"/>
        </w:rPr>
        <w:t>საკონკურსო-საატესტაციო კომისიის სამდივნო</w:t>
      </w:r>
    </w:p>
    <w:p w:rsidR="00A36F64" w:rsidRPr="00B61C0E" w:rsidRDefault="00A36F64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1. საკონკურსო-საატესტაციო კომისიასთან მოქმედი სამდივნო პასუხისმგებელია: </w:t>
      </w:r>
    </w:p>
    <w:p w:rsidR="00A36F64" w:rsidRPr="00B61C0E" w:rsidRDefault="00A36F64" w:rsidP="00BD1E7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ა) კომისიის თავმჯდომარის </w:t>
      </w:r>
      <w:r w:rsidR="00842B42" w:rsidRPr="00B61C0E">
        <w:rPr>
          <w:rFonts w:ascii="Sylfaen" w:eastAsia="Sylfaen_PDF_Subset" w:hAnsi="Sylfaen" w:cs="Sylfaen"/>
          <w:sz w:val="20"/>
          <w:szCs w:val="20"/>
          <w:lang w:val="ka-GE"/>
        </w:rPr>
        <w:t>შესაბამისი ბრძანების გათვალისწინებით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, გასაუბრების გრაფიკის მომზადება</w:t>
      </w:r>
      <w:r w:rsidR="00842B42" w:rsidRPr="00B61C0E">
        <w:rPr>
          <w:rFonts w:ascii="Sylfaen" w:eastAsia="Sylfaen_PDF_Subset" w:hAnsi="Sylfaen" w:cs="Sylfaen"/>
          <w:sz w:val="20"/>
          <w:szCs w:val="20"/>
          <w:lang w:val="ka-GE"/>
        </w:rPr>
        <w:t>ზე და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მისი საკონკურსო-საატესტაციო კომისიასა და დასაქმებულთან შეთანხმებაზე; </w:t>
      </w:r>
    </w:p>
    <w:p w:rsidR="00CF357B" w:rsidRPr="00B61C0E" w:rsidRDefault="00CF357B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A36F64" w:rsidRPr="00B61C0E" w:rsidRDefault="00F2098F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ბ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) საკონკურსო-საატესტაციო კომისიის სხდომების ოქმების მომზადებასა და შესაბამისი რეესტრის წარმოებაზე</w:t>
      </w:r>
      <w:r w:rsidR="006C795B" w:rsidRPr="00B61C0E">
        <w:rPr>
          <w:rFonts w:ascii="Sylfaen" w:eastAsia="Sylfaen_PDF_Subset" w:hAnsi="Sylfaen" w:cs="Sylfaen"/>
          <w:sz w:val="20"/>
          <w:szCs w:val="20"/>
          <w:lang w:val="ka-GE"/>
        </w:rPr>
        <w:t>, ასევე საატესტაციო ფურცლის შედგენაზე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;</w:t>
      </w:r>
    </w:p>
    <w:p w:rsidR="00CF357B" w:rsidRPr="00B61C0E" w:rsidRDefault="00CF357B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A36F64" w:rsidRPr="00B61C0E" w:rsidRDefault="00F2098F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გ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) საკონკურსო-საატესტაციო კომისიის დავალებით,  სხვა დავალებების შესრულებზე.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BD3C81" w:rsidRPr="00B61C0E" w:rsidRDefault="00CF357B" w:rsidP="00BD3C81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2. </w:t>
      </w:r>
      <w:r w:rsidR="00BD3C81" w:rsidRPr="00B61C0E">
        <w:rPr>
          <w:rFonts w:ascii="Sylfaen" w:eastAsia="Sylfaen_PDF_Subset" w:hAnsi="Sylfaen" w:cs="Sylfaen"/>
          <w:sz w:val="20"/>
          <w:szCs w:val="20"/>
          <w:lang w:val="ka-GE"/>
        </w:rPr>
        <w:t>საჭიროებისამებრ, აუდიოჩაწერას აწარმოებს კომისიის თავმჯდომარის შესაბამისი ბრძანებით განსაზღვრული პირი.</w:t>
      </w:r>
    </w:p>
    <w:p w:rsidR="00BD3C81" w:rsidRPr="00B61C0E" w:rsidRDefault="00BD3C81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18472F" w:rsidRPr="00B61C0E" w:rsidRDefault="0018472F" w:rsidP="00BD1E7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3. საკონკურსო-საატესტაციო კომისიის სამდივნო </w:t>
      </w:r>
      <w:r w:rsidR="00BD3C81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და ამ მუხლის მე-2 პუნქტით განსაზღვრული პირი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ვალდებულ</w:t>
      </w:r>
      <w:r w:rsidR="00842B42" w:rsidRPr="00B61C0E">
        <w:rPr>
          <w:rFonts w:ascii="Sylfaen" w:eastAsia="Sylfaen_PDF_Subset" w:hAnsi="Sylfaen" w:cs="Sylfaen"/>
          <w:sz w:val="20"/>
          <w:szCs w:val="20"/>
          <w:lang w:val="ka-GE"/>
        </w:rPr>
        <w:t>ნი არიან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დაიცვა</w:t>
      </w:r>
      <w:r w:rsidR="00842B42" w:rsidRPr="00B61C0E">
        <w:rPr>
          <w:rFonts w:ascii="Sylfaen" w:eastAsia="Sylfaen_PDF_Subset" w:hAnsi="Sylfaen" w:cs="Sylfaen"/>
          <w:sz w:val="20"/>
          <w:szCs w:val="20"/>
          <w:lang w:val="ka-GE"/>
        </w:rPr>
        <w:t>ნ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კონფიდენციალურობა </w:t>
      </w:r>
      <w:r w:rsidR="006C795B" w:rsidRPr="00B61C0E">
        <w:rPr>
          <w:rFonts w:ascii="Sylfaen" w:eastAsia="Sylfaen_PDF_Subset" w:hAnsi="Sylfaen" w:cs="Sylfaen"/>
          <w:sz w:val="20"/>
          <w:szCs w:val="20"/>
          <w:lang w:val="ka-GE"/>
        </w:rPr>
        <w:t>საქართველოს კომუნიკაციების ეროვნული კომისიის შინაგანაწესის შესაბამისად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.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A36F64" w:rsidRPr="00B61C0E" w:rsidRDefault="0018472F" w:rsidP="00A36F6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4</w:t>
      </w:r>
      <w:r w:rsidR="00A36F64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 xml:space="preserve">. 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საკონკურსო-საატესტაციო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სამდივნო,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ატესტაციას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დაქვემდებარებულ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თითოეულ დასაქმებულთან დაკავშირებით</w:t>
      </w:r>
      <w:r w:rsidR="00A71E05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სხდომაზე</w:t>
      </w:r>
      <w:r w:rsidR="00A71E05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განსახილველად </w:t>
      </w:r>
      <w:r w:rsidR="00A71E05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წარადგენს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შემდეგ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="00A36F64" w:rsidRPr="00B61C0E">
        <w:rPr>
          <w:rFonts w:ascii="Sylfaen" w:eastAsia="Sylfaen_PDF_Subset" w:hAnsi="Sylfaen" w:cs="Sylfaen"/>
          <w:sz w:val="20"/>
          <w:szCs w:val="20"/>
          <w:lang w:val="ka-GE"/>
        </w:rPr>
        <w:t>დოკუმენტაციას</w:t>
      </w:r>
      <w:r w:rsidR="00A36F64"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: 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)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ატესტაციის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პირველი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ეტაპის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-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ტესტირების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>შედეგებს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;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ბ) ატესტაციას დაქვემდებარებული დასაქმებულის თვითანგარიშს;   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გ) სტრუქტურული ერთეულის ხელმძღვანელის შეფასებას/მსჯელობას უშუალო დაქვემდებარებაში მყოფი დასაქმებულის მიერ წარმოდგენილ თვითანგარიშზე; </w:t>
      </w:r>
    </w:p>
    <w:p w:rsidR="00A36F64" w:rsidRPr="00B61C0E" w:rsidRDefault="00A36F64" w:rsidP="00A36F6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</w:p>
    <w:p w:rsidR="00A36F64" w:rsidRPr="00B61C0E" w:rsidRDefault="00A36F64" w:rsidP="00BD1E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დ) </w:t>
      </w:r>
      <w:r w:rsidRPr="00B61C0E">
        <w:rPr>
          <w:rFonts w:ascii="Sylfaen" w:hAnsi="Sylfaen" w:cs="Sylfaen"/>
          <w:sz w:val="20"/>
          <w:szCs w:val="20"/>
          <w:lang w:val="ka-GE"/>
        </w:rPr>
        <w:t>დასაქმებულის</w:t>
      </w:r>
      <w:r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Pr="00B61C0E">
        <w:rPr>
          <w:rFonts w:ascii="Sylfaen" w:hAnsi="Sylfaen" w:cs="Sylfaen"/>
          <w:sz w:val="20"/>
          <w:szCs w:val="20"/>
          <w:lang w:val="ka-GE"/>
        </w:rPr>
        <w:t>პირად</w:t>
      </w:r>
      <w:r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Pr="00B61C0E">
        <w:rPr>
          <w:rFonts w:ascii="Sylfaen" w:hAnsi="Sylfaen" w:cs="Sylfaen"/>
          <w:sz w:val="20"/>
          <w:szCs w:val="20"/>
          <w:lang w:val="ka-GE"/>
        </w:rPr>
        <w:t>საქმეს</w:t>
      </w:r>
      <w:r w:rsidRPr="00B61C0E">
        <w:rPr>
          <w:rFonts w:ascii="Sylfaen" w:hAnsi="Sylfaen"/>
          <w:sz w:val="20"/>
          <w:szCs w:val="20"/>
          <w:lang w:val="ka-GE"/>
        </w:rPr>
        <w:t>.</w:t>
      </w:r>
    </w:p>
    <w:p w:rsidR="00F2098F" w:rsidRPr="00B61C0E" w:rsidRDefault="00F2098F" w:rsidP="00BD1E7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Sylfaen" w:hAnsi="Sylfaen"/>
          <w:sz w:val="20"/>
          <w:szCs w:val="20"/>
          <w:lang w:val="ka-GE"/>
        </w:rPr>
      </w:pPr>
    </w:p>
    <w:p w:rsidR="00A31E69" w:rsidRPr="00B61C0E" w:rsidRDefault="00F2098F" w:rsidP="0028065A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5. </w:t>
      </w:r>
      <w:r w:rsidR="00A31E69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საკონკურსო-საატესტაციო კომისიის სხდომის </w:t>
      </w:r>
      <w:r w:rsidR="006C795B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მასალების </w:t>
      </w:r>
      <w:r w:rsidR="00A31E69"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შენახვის წესს </w:t>
      </w:r>
      <w:r w:rsidRPr="00B61C0E">
        <w:rPr>
          <w:rFonts w:ascii="Sylfaen" w:eastAsia="Sylfaen_PDF_Subset" w:hAnsi="Sylfaen" w:cs="Sylfaen"/>
          <w:sz w:val="20"/>
          <w:szCs w:val="20"/>
          <w:lang w:val="ka-GE"/>
        </w:rPr>
        <w:t xml:space="preserve">განსაზღვრავს </w:t>
      </w:r>
      <w:r w:rsidR="00A31E69" w:rsidRPr="00B61C0E">
        <w:rPr>
          <w:rFonts w:ascii="Sylfaen" w:eastAsia="Sylfaen_PDF_Subset" w:hAnsi="Sylfaen" w:cs="Sylfaen"/>
          <w:sz w:val="20"/>
          <w:szCs w:val="20"/>
          <w:lang w:val="ka-GE"/>
        </w:rPr>
        <w:t>კომისიის თავმჯდომარე.</w:t>
      </w:r>
    </w:p>
    <w:p w:rsidR="00250053" w:rsidRPr="00B61C0E" w:rsidRDefault="00250053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sz w:val="20"/>
          <w:szCs w:val="20"/>
          <w:lang w:val="ka-GE"/>
        </w:rPr>
      </w:pPr>
    </w:p>
    <w:p w:rsidR="008B57D1" w:rsidRPr="00B61C0E" w:rsidRDefault="008B57D1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"/>
          <w:b/>
          <w:sz w:val="20"/>
          <w:szCs w:val="20"/>
          <w:lang w:val="ka-GE"/>
        </w:rPr>
      </w:pP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b/>
          <w:sz w:val="20"/>
          <w:szCs w:val="20"/>
        </w:rPr>
      </w:pPr>
      <w:proofErr w:type="gramStart"/>
      <w:r w:rsidRPr="00B61C0E">
        <w:rPr>
          <w:rFonts w:ascii="Sylfaen" w:eastAsia="Sylfaen_PDF_Subset" w:hAnsi="Sylfaen" w:cs="Sylfaen"/>
          <w:b/>
          <w:sz w:val="20"/>
          <w:szCs w:val="20"/>
        </w:rPr>
        <w:t>მუხლი</w:t>
      </w:r>
      <w:proofErr w:type="gramEnd"/>
      <w:r w:rsidR="00BF7CAB" w:rsidRPr="00B61C0E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r w:rsidR="008D397D" w:rsidRPr="00B61C0E">
        <w:rPr>
          <w:rFonts w:ascii="Sylfaen" w:eastAsia="Sylfaen_PDF_Subset" w:hAnsi="Sylfaen" w:cs="Sylfaen_PDF_Subset"/>
          <w:b/>
          <w:sz w:val="20"/>
          <w:szCs w:val="20"/>
          <w:lang w:val="ka-GE"/>
        </w:rPr>
        <w:t>1</w:t>
      </w:r>
      <w:r w:rsidR="003E2F92" w:rsidRPr="00B61C0E">
        <w:rPr>
          <w:rFonts w:ascii="Sylfaen" w:eastAsia="Sylfaen_PDF_Subset" w:hAnsi="Sylfaen" w:cs="Sylfaen_PDF_Subset"/>
          <w:b/>
          <w:sz w:val="20"/>
          <w:szCs w:val="20"/>
        </w:rPr>
        <w:t>1</w:t>
      </w:r>
      <w:r w:rsidRPr="00B61C0E">
        <w:rPr>
          <w:rFonts w:ascii="Sylfaen" w:eastAsia="Sylfaen_PDF_Subset" w:hAnsi="Sylfaen" w:cs="Sylfaen_PDF_Subset"/>
          <w:b/>
          <w:sz w:val="20"/>
          <w:szCs w:val="20"/>
        </w:rPr>
        <w:t xml:space="preserve">. </w:t>
      </w:r>
      <w:proofErr w:type="gramStart"/>
      <w:r w:rsidRPr="00B61C0E">
        <w:rPr>
          <w:rFonts w:ascii="Sylfaen" w:eastAsia="Sylfaen_PDF_Subset" w:hAnsi="Sylfaen" w:cs="Sylfaen"/>
          <w:b/>
          <w:sz w:val="20"/>
          <w:szCs w:val="20"/>
        </w:rPr>
        <w:t>ატესტაციის</w:t>
      </w:r>
      <w:proofErr w:type="gramEnd"/>
      <w:r w:rsidRPr="00B61C0E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b/>
          <w:sz w:val="20"/>
          <w:szCs w:val="20"/>
        </w:rPr>
        <w:t>შედეგების</w:t>
      </w:r>
      <w:r w:rsidRPr="00B61C0E">
        <w:rPr>
          <w:rFonts w:ascii="Sylfaen" w:eastAsia="Sylfaen_PDF_Subset" w:hAnsi="Sylfaen" w:cs="Sylfaen_PDF_Subset"/>
          <w:b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b/>
          <w:sz w:val="20"/>
          <w:szCs w:val="20"/>
        </w:rPr>
        <w:t>გასაჩივრება</w:t>
      </w:r>
    </w:p>
    <w:p w:rsidR="001A34B5" w:rsidRPr="00B61C0E" w:rsidRDefault="001A34B5" w:rsidP="00FF36C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sz w:val="20"/>
          <w:szCs w:val="20"/>
        </w:rPr>
      </w:pPr>
      <w:proofErr w:type="gramStart"/>
      <w:r w:rsidRPr="00B61C0E">
        <w:rPr>
          <w:rFonts w:ascii="Sylfaen" w:eastAsia="Sylfaen_PDF_Subset" w:hAnsi="Sylfaen" w:cs="Sylfaen"/>
          <w:sz w:val="20"/>
          <w:szCs w:val="20"/>
        </w:rPr>
        <w:t>ატესტაციას</w:t>
      </w:r>
      <w:proofErr w:type="gramEnd"/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დაქვემდებარებულ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პირს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უფლება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აქვს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, </w:t>
      </w:r>
      <w:r w:rsidRPr="00B61C0E">
        <w:rPr>
          <w:rFonts w:ascii="Sylfaen" w:eastAsia="Sylfaen_PDF_Subset" w:hAnsi="Sylfaen" w:cs="Sylfaen"/>
          <w:sz w:val="20"/>
          <w:szCs w:val="20"/>
        </w:rPr>
        <w:t>ატესტაციის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შედეგები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გაასაჩივროს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საქართველოს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კანონმდებლობის</w:t>
      </w:r>
      <w:r w:rsidRPr="00B61C0E">
        <w:rPr>
          <w:rFonts w:ascii="Sylfaen" w:eastAsia="Sylfaen_PDF_Subset" w:hAnsi="Sylfaen" w:cs="Sylfaen_PDF_Subset"/>
          <w:sz w:val="20"/>
          <w:szCs w:val="20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შესაბამისად</w:t>
      </w:r>
      <w:r w:rsidRPr="00B61C0E">
        <w:rPr>
          <w:rFonts w:ascii="Sylfaen" w:eastAsia="Sylfaen_PDF_Subset" w:hAnsi="Sylfaen" w:cs="Sylfaen_PDF_Subset"/>
          <w:sz w:val="20"/>
          <w:szCs w:val="20"/>
        </w:rPr>
        <w:t>,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 xml:space="preserve"> </w:t>
      </w:r>
      <w:r w:rsidRPr="00B61C0E">
        <w:rPr>
          <w:rFonts w:ascii="Sylfaen" w:eastAsia="Sylfaen_PDF_Subset" w:hAnsi="Sylfaen" w:cs="Sylfaen"/>
          <w:sz w:val="20"/>
          <w:szCs w:val="20"/>
        </w:rPr>
        <w:t>სასამართლოში</w:t>
      </w:r>
      <w:r w:rsidRPr="00B61C0E">
        <w:rPr>
          <w:rFonts w:ascii="Sylfaen" w:eastAsia="Sylfaen_PDF_Subset" w:hAnsi="Sylfaen" w:cs="Sylfaen_PDF_Subset"/>
          <w:sz w:val="20"/>
          <w:szCs w:val="20"/>
        </w:rPr>
        <w:t>.</w:t>
      </w:r>
    </w:p>
    <w:p w:rsidR="001A34B5" w:rsidRPr="00B61C0E" w:rsidRDefault="001A34B5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1A34B5" w:rsidRPr="00B61C0E" w:rsidRDefault="001A34B5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</w:p>
    <w:p w:rsidR="008B57D1" w:rsidRPr="00B61C0E" w:rsidRDefault="008B57D1" w:rsidP="00FF36C4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p w:rsidR="001A34B5" w:rsidRPr="00B61C0E" w:rsidRDefault="00894EA9" w:rsidP="00FF36C4">
      <w:pPr>
        <w:spacing w:after="0" w:line="240" w:lineRule="auto"/>
        <w:jc w:val="both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მუხლი 1</w:t>
      </w:r>
      <w:r w:rsidR="003E2F92" w:rsidRPr="00B61C0E">
        <w:rPr>
          <w:rFonts w:ascii="Sylfaen" w:hAnsi="Sylfaen"/>
          <w:b/>
          <w:sz w:val="20"/>
          <w:szCs w:val="20"/>
        </w:rPr>
        <w:t>2</w:t>
      </w:r>
      <w:r w:rsidRPr="00B61C0E">
        <w:rPr>
          <w:rFonts w:ascii="Sylfaen" w:hAnsi="Sylfaen"/>
          <w:b/>
          <w:sz w:val="20"/>
          <w:szCs w:val="20"/>
          <w:lang w:val="ka-GE"/>
        </w:rPr>
        <w:t>. ცვლილებების შეტანა</w:t>
      </w:r>
    </w:p>
    <w:p w:rsidR="00894EA9" w:rsidRPr="00B61C0E" w:rsidRDefault="00894EA9" w:rsidP="00FF36C4">
      <w:pPr>
        <w:spacing w:after="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წინამდებარე დებულებაში ცვლილების შეტანა შესაძლებელია </w:t>
      </w:r>
      <w:r w:rsidR="00842B42" w:rsidRPr="00B61C0E">
        <w:rPr>
          <w:rFonts w:ascii="Sylfaen" w:hAnsi="Sylfaen"/>
          <w:sz w:val="20"/>
          <w:szCs w:val="20"/>
          <w:lang w:val="ka-GE"/>
        </w:rPr>
        <w:t xml:space="preserve">საქართველოს </w:t>
      </w:r>
      <w:r w:rsidRPr="00B61C0E">
        <w:rPr>
          <w:rFonts w:ascii="Sylfaen" w:hAnsi="Sylfaen"/>
          <w:sz w:val="20"/>
          <w:szCs w:val="20"/>
          <w:lang w:val="ka-GE"/>
        </w:rPr>
        <w:t>კომუნიკაციების ეროვნული კომისიის გადაწყვეტილებით.</w:t>
      </w:r>
    </w:p>
    <w:p w:rsidR="001A34B5" w:rsidRPr="00B61C0E" w:rsidRDefault="001A34B5" w:rsidP="00FF36C4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  <w:lang w:val="ka-GE"/>
        </w:rPr>
      </w:pPr>
    </w:p>
    <w:p w:rsidR="00E23B2D" w:rsidRPr="00B61C0E" w:rsidRDefault="00E23B2D" w:rsidP="00E23B2D">
      <w:pPr>
        <w:jc w:val="right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bookmarkEnd w:id="0"/>
      <w:r w:rsidRPr="00B61C0E">
        <w:rPr>
          <w:rFonts w:ascii="Sylfaen" w:hAnsi="Sylfaen"/>
          <w:b/>
          <w:sz w:val="20"/>
          <w:szCs w:val="20"/>
          <w:lang w:val="ka-GE"/>
        </w:rPr>
        <w:t>დანართი 1</w:t>
      </w:r>
    </w:p>
    <w:p w:rsidR="00E23B2D" w:rsidRPr="00B61C0E" w:rsidRDefault="00E23B2D" w:rsidP="00E23B2D">
      <w:pPr>
        <w:pBdr>
          <w:bottom w:val="single" w:sz="4" w:space="1" w:color="auto"/>
        </w:pBdr>
        <w:jc w:val="center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საატესტაციო ფურცლის ნიმუში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5688"/>
      </w:tblGrid>
      <w:tr w:rsidR="00E23B2D" w:rsidRPr="00B61C0E" w:rsidTr="00CF2BF8">
        <w:tc>
          <w:tcPr>
            <w:tcW w:w="3888" w:type="dxa"/>
            <w:tcBorders>
              <w:bottom w:val="single" w:sz="4" w:space="0" w:color="auto"/>
            </w:tcBorders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sz w:val="20"/>
                <w:szCs w:val="20"/>
                <w:lang w:val="ka-GE"/>
              </w:rPr>
              <w:t>დასაქმებულის სახელი და გვარი</w:t>
            </w:r>
          </w:p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8" w:type="dxa"/>
            <w:tcBorders>
              <w:bottom w:val="single" w:sz="4" w:space="0" w:color="auto"/>
            </w:tcBorders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23B2D" w:rsidRPr="00B61C0E" w:rsidTr="00CF2BF8">
        <w:tc>
          <w:tcPr>
            <w:tcW w:w="3888" w:type="dxa"/>
            <w:tcBorders>
              <w:top w:val="single" w:sz="4" w:space="0" w:color="auto"/>
              <w:bottom w:val="single" w:sz="4" w:space="0" w:color="auto"/>
            </w:tcBorders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sz w:val="20"/>
                <w:szCs w:val="20"/>
                <w:lang w:val="ka-GE"/>
              </w:rPr>
              <w:t>დაკავებული  თანამდებობა  (მოქმედი საშტატო ნუსხით)</w:t>
            </w:r>
          </w:p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5688" w:type="dxa"/>
            <w:tcBorders>
              <w:top w:val="single" w:sz="4" w:space="0" w:color="auto"/>
              <w:bottom w:val="single" w:sz="4" w:space="0" w:color="auto"/>
            </w:tcBorders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jc w:val="center"/>
        <w:rPr>
          <w:rFonts w:ascii="Sylfaen" w:hAnsi="Sylfaen"/>
          <w:b/>
          <w:sz w:val="20"/>
          <w:szCs w:val="20"/>
          <w:lang w:val="ka-GE"/>
        </w:rPr>
      </w:pPr>
    </w:p>
    <w:p w:rsidR="00E23B2D" w:rsidRPr="00B61C0E" w:rsidRDefault="00E23B2D" w:rsidP="00E23B2D">
      <w:pPr>
        <w:jc w:val="center"/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კომუნიკაციების ეროვნულ კომისიაში განხორციელებული ატესტაციის შედეგები</w:t>
      </w: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 </w:t>
      </w:r>
      <w:r w:rsidRPr="00B61C0E">
        <w:rPr>
          <w:rFonts w:ascii="Sylfaen" w:hAnsi="Sylfaen"/>
          <w:b/>
          <w:sz w:val="20"/>
          <w:szCs w:val="20"/>
          <w:lang w:val="ka-GE"/>
        </w:rPr>
        <w:t xml:space="preserve">პირველი ეტაპის ქულა  (ტესტირება) </w:t>
      </w: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ა) სტრუქტურული ერთეულის ხელმძღვანელისათვის</w:t>
      </w:r>
    </w:p>
    <w:tbl>
      <w:tblPr>
        <w:tblStyle w:val="TableGrid"/>
        <w:tblW w:w="7938" w:type="dxa"/>
        <w:tblLook w:val="04A0" w:firstRow="1" w:lastRow="0" w:firstColumn="1" w:lastColumn="0" w:noHBand="0" w:noVBand="1"/>
      </w:tblPr>
      <w:tblGrid>
        <w:gridCol w:w="2418"/>
        <w:gridCol w:w="2730"/>
        <w:gridCol w:w="2790"/>
      </w:tblGrid>
      <w:tr w:rsidR="00E23B2D" w:rsidRPr="00B61C0E" w:rsidTr="00CF2BF8">
        <w:trPr>
          <w:trHeight w:val="292"/>
        </w:trPr>
        <w:tc>
          <w:tcPr>
            <w:tcW w:w="2418" w:type="dxa"/>
          </w:tcPr>
          <w:p w:rsidR="00E23B2D" w:rsidRPr="00B61C0E" w:rsidRDefault="00E23B2D" w:rsidP="00CF2BF8">
            <w:pPr>
              <w:spacing w:after="20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ქულა</w:t>
            </w:r>
          </w:p>
        </w:tc>
        <w:tc>
          <w:tcPr>
            <w:tcW w:w="273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100-ზე კონვერტირებული ქულა </w:t>
            </w:r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წონაზე გამრავლებული 1 ეტაპის ქულა </w:t>
            </w:r>
          </w:p>
          <w:p w:rsidR="00E23B2D" w:rsidRPr="00B61C0E" w:rsidRDefault="00E23B2D" w:rsidP="00E34049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23B2D" w:rsidRPr="00B61C0E" w:rsidTr="00CF2BF8">
        <w:trPr>
          <w:trHeight w:val="292"/>
        </w:trPr>
        <w:tc>
          <w:tcPr>
            <w:tcW w:w="241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73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79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 xml:space="preserve">ბ) კომისიაში არამენეჯეერულ პოზიციაზე დასაქმებულისათვის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47"/>
        <w:gridCol w:w="747"/>
        <w:gridCol w:w="747"/>
        <w:gridCol w:w="747"/>
        <w:gridCol w:w="1440"/>
        <w:gridCol w:w="1620"/>
        <w:gridCol w:w="1800"/>
        <w:gridCol w:w="1728"/>
      </w:tblGrid>
      <w:tr w:rsidR="00E23B2D" w:rsidRPr="00B61C0E" w:rsidTr="00CF2BF8">
        <w:tc>
          <w:tcPr>
            <w:tcW w:w="2988" w:type="dxa"/>
            <w:gridSpan w:val="4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მიღებული  ქულა სუბტესტების მიხედვით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პრიორიტეტული სუბტეს</w:t>
            </w:r>
            <w:r w:rsidR="00E34049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ტ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ი 1.6</w:t>
            </w:r>
          </w:p>
        </w:tc>
        <w:tc>
          <w:tcPr>
            <w:tcW w:w="1620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ჯამური ქულა</w:t>
            </w:r>
          </w:p>
        </w:tc>
        <w:tc>
          <w:tcPr>
            <w:tcW w:w="1800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100 </w:t>
            </w:r>
            <w:r w:rsidR="006F4ABC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-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ზე კონვერტირებული ქულა</w:t>
            </w:r>
          </w:p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72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წონაზე გამრავლებული ქულა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1 ეტაპის ქულა</w:t>
            </w:r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23B2D" w:rsidRPr="00B61C0E" w:rsidTr="00CF2BF8"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</w:rPr>
            </w:pPr>
            <w:r w:rsidRPr="00B61C0E">
              <w:rPr>
                <w:rFonts w:ascii="Sylfaen" w:hAnsi="Sylfaen"/>
                <w:sz w:val="20"/>
                <w:szCs w:val="20"/>
              </w:rPr>
              <w:t>I</w:t>
            </w: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</w:rPr>
            </w:pPr>
            <w:r w:rsidRPr="00B61C0E">
              <w:rPr>
                <w:rFonts w:ascii="Sylfaen" w:hAnsi="Sylfaen"/>
                <w:sz w:val="20"/>
                <w:szCs w:val="20"/>
              </w:rPr>
              <w:t>II</w:t>
            </w: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</w:rPr>
            </w:pPr>
            <w:r w:rsidRPr="00B61C0E">
              <w:rPr>
                <w:rFonts w:ascii="Sylfaen" w:hAnsi="Sylfaen"/>
                <w:sz w:val="20"/>
                <w:szCs w:val="20"/>
              </w:rPr>
              <w:t>III</w:t>
            </w: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</w:rPr>
            </w:pPr>
            <w:r w:rsidRPr="00B61C0E">
              <w:rPr>
                <w:rFonts w:ascii="Sylfaen" w:hAnsi="Sylfaen"/>
                <w:sz w:val="20"/>
                <w:szCs w:val="20"/>
              </w:rPr>
              <w:t>IV</w:t>
            </w:r>
          </w:p>
        </w:tc>
        <w:tc>
          <w:tcPr>
            <w:tcW w:w="6588" w:type="dxa"/>
            <w:gridSpan w:val="4"/>
            <w:vMerge w:val="restart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E23B2D" w:rsidRPr="00B61C0E" w:rsidTr="00CF2BF8"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4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6588" w:type="dxa"/>
            <w:gridSpan w:val="4"/>
            <w:vMerge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sz w:val="20"/>
          <w:szCs w:val="20"/>
          <w:lang w:val="ka-GE"/>
        </w:rPr>
      </w:pP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 xml:space="preserve">მეორე ეტაპის ქულა </w:t>
      </w: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ა) უარყოფითად შეფასებული თანამშრომლისათვის;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დასაქმებული შეფასებული უარყოფითად</w:t>
            </w: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უარყოფითად შეფასებულია 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სს კომისიის წევრის მიერ (რაოდენობა) 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დიახ 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sym w:font="Wingdings" w:char="F06F"/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                                   არა 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sym w:font="Wingdings" w:char="F06F"/>
            </w: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 xml:space="preserve">ბ) დადებითად შეფასებული თანამშრომლისათვის; </w:t>
      </w:r>
    </w:p>
    <w:tbl>
      <w:tblPr>
        <w:tblStyle w:val="TableGrid"/>
        <w:tblW w:w="8118" w:type="dxa"/>
        <w:tblLook w:val="04A0" w:firstRow="1" w:lastRow="0" w:firstColumn="1" w:lastColumn="0" w:noHBand="0" w:noVBand="1"/>
      </w:tblPr>
      <w:tblGrid>
        <w:gridCol w:w="2898"/>
        <w:gridCol w:w="2250"/>
        <w:gridCol w:w="2970"/>
      </w:tblGrid>
      <w:tr w:rsidR="00E23B2D" w:rsidRPr="00B61C0E" w:rsidTr="00CF2BF8">
        <w:trPr>
          <w:trHeight w:val="292"/>
        </w:trPr>
        <w:tc>
          <w:tcPr>
            <w:tcW w:w="2898" w:type="dxa"/>
          </w:tcPr>
          <w:p w:rsidR="00E23B2D" w:rsidRPr="00B61C0E" w:rsidRDefault="00E23B2D" w:rsidP="00CF2BF8">
            <w:pPr>
              <w:spacing w:after="200"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დადებითად შეფასებული  დასაქმებულის საშუალო ქულა</w:t>
            </w:r>
          </w:p>
        </w:tc>
        <w:tc>
          <w:tcPr>
            <w:tcW w:w="225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კონვერტირებული ქულა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y=100 y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0"/>
                    <w:szCs w:val="20"/>
                  </w:rPr>
                  <m:t>1 ÷50</m:t>
                </m:r>
              </m:oMath>
            </m:oMathPara>
          </w:p>
        </w:tc>
        <w:tc>
          <w:tcPr>
            <w:tcW w:w="297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ატესტაციის მეორე ეტაპის ქულა </w:t>
            </w:r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</w:rPr>
              <w:t>X 0.6</w:t>
            </w:r>
          </w:p>
        </w:tc>
      </w:tr>
      <w:tr w:rsidR="00E23B2D" w:rsidRPr="00B61C0E" w:rsidTr="00CF2BF8">
        <w:trPr>
          <w:trHeight w:val="292"/>
        </w:trPr>
        <w:tc>
          <w:tcPr>
            <w:tcW w:w="2898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</w:p>
        </w:tc>
        <w:tc>
          <w:tcPr>
            <w:tcW w:w="225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970" w:type="dxa"/>
          </w:tcPr>
          <w:p w:rsidR="00E23B2D" w:rsidRPr="00B61C0E" w:rsidRDefault="00E23B2D" w:rsidP="00CF2BF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</w:p>
    <w:p w:rsidR="00E23B2D" w:rsidRPr="00B61C0E" w:rsidRDefault="00E23B2D" w:rsidP="00E23B2D">
      <w:pPr>
        <w:rPr>
          <w:rFonts w:ascii="Sylfaen" w:hAnsi="Sylfaen"/>
          <w:b/>
          <w:sz w:val="20"/>
          <w:szCs w:val="20"/>
          <w:lang w:val="ka-GE"/>
        </w:rPr>
      </w:pPr>
      <w:r w:rsidRPr="00B61C0E">
        <w:rPr>
          <w:rFonts w:ascii="Sylfaen" w:hAnsi="Sylfaen"/>
          <w:b/>
          <w:sz w:val="20"/>
          <w:szCs w:val="20"/>
          <w:lang w:val="ka-GE"/>
        </w:rPr>
        <w:t>ატესტაციის ქულა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2104"/>
        <w:gridCol w:w="1813"/>
      </w:tblGrid>
      <w:tr w:rsidR="00E23B2D" w:rsidRPr="00B61C0E" w:rsidTr="00CF2BF8">
        <w:tc>
          <w:tcPr>
            <w:tcW w:w="1707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პირველ ეტაპის ქულა </w:t>
            </w:r>
          </w:p>
        </w:tc>
        <w:tc>
          <w:tcPr>
            <w:tcW w:w="2104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მეორე ეტაპის ქულა</w:t>
            </w:r>
          </w:p>
        </w:tc>
        <w:tc>
          <w:tcPr>
            <w:tcW w:w="1813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ატესტაციის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ქულა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≥61</w:t>
            </w:r>
          </w:p>
        </w:tc>
      </w:tr>
      <w:tr w:rsidR="00E23B2D" w:rsidRPr="00B61C0E" w:rsidTr="00CF2BF8">
        <w:tc>
          <w:tcPr>
            <w:tcW w:w="1707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04" w:type="dxa"/>
          </w:tcPr>
          <w:p w:rsidR="00E23B2D" w:rsidRPr="00B61C0E" w:rsidRDefault="00E23B2D" w:rsidP="00CF2BF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13" w:type="dxa"/>
          </w:tcPr>
          <w:p w:rsidR="00E23B2D" w:rsidRPr="00B61C0E" w:rsidRDefault="00E23B2D" w:rsidP="00CF2BF8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sz w:val="20"/>
          <w:szCs w:val="20"/>
          <w:lang w:val="ka-GE"/>
        </w:rPr>
      </w:pPr>
    </w:p>
    <w:p w:rsidR="00E23B2D" w:rsidRPr="00B61C0E" w:rsidRDefault="00E23B2D" w:rsidP="00E23B2D">
      <w:pPr>
        <w:rPr>
          <w:rFonts w:ascii="Sylfaen" w:eastAsia="Sylfaen_PDF_Subset" w:hAnsi="Sylfaen" w:cs="Sylfaen_PDF_Subset"/>
          <w:sz w:val="20"/>
          <w:szCs w:val="20"/>
          <w:lang w:val="ka-GE"/>
        </w:rPr>
      </w:pPr>
      <w:r w:rsidRPr="00B61C0E">
        <w:rPr>
          <w:rFonts w:ascii="Sylfaen" w:hAnsi="Sylfaen"/>
          <w:sz w:val="20"/>
          <w:szCs w:val="20"/>
          <w:lang w:val="ka-GE"/>
        </w:rPr>
        <w:t xml:space="preserve">შენიშვნა:  </w:t>
      </w:r>
      <w:r w:rsidRPr="00B61C0E">
        <w:rPr>
          <w:rFonts w:ascii="Sylfaen" w:eastAsia="Sylfaen_PDF_Subset" w:hAnsi="Sylfaen" w:cs="Sylfaen_PDF_Subset"/>
          <w:sz w:val="20"/>
          <w:szCs w:val="20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2AD1" w:rsidRPr="00B61C0E" w:rsidRDefault="00132AD1" w:rsidP="00E23B2D">
      <w:pPr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საკონკურსო-საატესტაციო კომისიის თავმჯდომარე</w:t>
            </w: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 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საკონკურსო-საატესტ</w:t>
            </w:r>
            <w:r w:rsidR="006F4ABC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ციო კომისიის წევრი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საკონკურსო-საატესტ</w:t>
            </w:r>
            <w:r w:rsidR="006F4ABC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ციო კომისიის წევრი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საკონკურსო-საატესტ</w:t>
            </w:r>
            <w:r w:rsidR="006F4ABC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ციო კომისიის წევრი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საკონკურსო-საატესტ</w:t>
            </w:r>
            <w:r w:rsidR="006F4ABC"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ციო კომისიის წევრი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გავეცანი: </w:t>
            </w:r>
          </w:p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დასაქმებულის ხელმოწერა:</w:t>
            </w: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61C0E">
              <w:rPr>
                <w:rFonts w:ascii="Sylfaen" w:hAnsi="Sylfaen"/>
                <w:b/>
                <w:sz w:val="20"/>
                <w:szCs w:val="20"/>
                <w:lang w:val="ka-GE"/>
              </w:rPr>
              <w:t>თარიღი</w:t>
            </w:r>
          </w:p>
        </w:tc>
      </w:tr>
      <w:tr w:rsidR="00E23B2D" w:rsidRPr="00B61C0E" w:rsidTr="00CF2BF8"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788" w:type="dxa"/>
          </w:tcPr>
          <w:p w:rsidR="00E23B2D" w:rsidRPr="00B61C0E" w:rsidRDefault="00E23B2D" w:rsidP="00CF2BF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E23B2D" w:rsidRPr="00B61C0E" w:rsidRDefault="00E23B2D" w:rsidP="00E23B2D">
      <w:pPr>
        <w:rPr>
          <w:rFonts w:ascii="Sylfaen" w:hAnsi="Sylfaen"/>
          <w:sz w:val="20"/>
          <w:szCs w:val="20"/>
        </w:rPr>
      </w:pPr>
    </w:p>
    <w:p w:rsidR="00A35268" w:rsidRPr="00B61C0E" w:rsidRDefault="00A35268" w:rsidP="00902E5A">
      <w:pPr>
        <w:jc w:val="center"/>
        <w:rPr>
          <w:rFonts w:ascii="Sylfaen" w:hAnsi="Sylfaen"/>
          <w:sz w:val="20"/>
          <w:szCs w:val="20"/>
          <w:lang w:val="ka-GE"/>
        </w:rPr>
      </w:pPr>
    </w:p>
    <w:sectPr w:rsidR="00A35268" w:rsidRPr="00B61C0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4B3" w:rsidRDefault="000F34B3" w:rsidP="00695ABD">
      <w:pPr>
        <w:spacing w:after="0" w:line="240" w:lineRule="auto"/>
      </w:pPr>
      <w:r>
        <w:separator/>
      </w:r>
    </w:p>
  </w:endnote>
  <w:endnote w:type="continuationSeparator" w:id="0">
    <w:p w:rsidR="000F34B3" w:rsidRDefault="000F34B3" w:rsidP="0069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15126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C761BB" w:rsidRPr="00892E5D" w:rsidRDefault="00C761BB">
        <w:pPr>
          <w:pStyle w:val="Footer"/>
          <w:jc w:val="center"/>
          <w:rPr>
            <w:sz w:val="20"/>
            <w:szCs w:val="20"/>
          </w:rPr>
        </w:pPr>
        <w:r w:rsidRPr="00892E5D">
          <w:rPr>
            <w:sz w:val="20"/>
            <w:szCs w:val="20"/>
          </w:rPr>
          <w:fldChar w:fldCharType="begin"/>
        </w:r>
        <w:r w:rsidRPr="00892E5D">
          <w:rPr>
            <w:sz w:val="20"/>
            <w:szCs w:val="20"/>
          </w:rPr>
          <w:instrText xml:space="preserve"> PAGE   \* MERGEFORMAT </w:instrText>
        </w:r>
        <w:r w:rsidRPr="00892E5D">
          <w:rPr>
            <w:sz w:val="20"/>
            <w:szCs w:val="20"/>
          </w:rPr>
          <w:fldChar w:fldCharType="separate"/>
        </w:r>
        <w:r w:rsidR="00B61C0E">
          <w:rPr>
            <w:noProof/>
            <w:sz w:val="20"/>
            <w:szCs w:val="20"/>
          </w:rPr>
          <w:t>1</w:t>
        </w:r>
        <w:r w:rsidRPr="00892E5D">
          <w:rPr>
            <w:noProof/>
            <w:sz w:val="20"/>
            <w:szCs w:val="20"/>
          </w:rPr>
          <w:fldChar w:fldCharType="end"/>
        </w:r>
      </w:p>
    </w:sdtContent>
  </w:sdt>
  <w:p w:rsidR="00C761BB" w:rsidRDefault="00C76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4B3" w:rsidRDefault="000F34B3" w:rsidP="00695ABD">
      <w:pPr>
        <w:spacing w:after="0" w:line="240" w:lineRule="auto"/>
      </w:pPr>
      <w:r>
        <w:separator/>
      </w:r>
    </w:p>
  </w:footnote>
  <w:footnote w:type="continuationSeparator" w:id="0">
    <w:p w:rsidR="000F34B3" w:rsidRDefault="000F34B3" w:rsidP="00695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374"/>
    <w:multiLevelType w:val="hybridMultilevel"/>
    <w:tmpl w:val="44921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80913"/>
    <w:multiLevelType w:val="hybridMultilevel"/>
    <w:tmpl w:val="300238A4"/>
    <w:lvl w:ilvl="0" w:tplc="4480693A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B6945"/>
    <w:multiLevelType w:val="hybridMultilevel"/>
    <w:tmpl w:val="9DAE8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7D64"/>
    <w:multiLevelType w:val="hybridMultilevel"/>
    <w:tmpl w:val="748A4D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B1243"/>
    <w:multiLevelType w:val="hybridMultilevel"/>
    <w:tmpl w:val="1CC6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B2650"/>
    <w:multiLevelType w:val="hybridMultilevel"/>
    <w:tmpl w:val="46E4EDE8"/>
    <w:lvl w:ilvl="0" w:tplc="DBCA6F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B887881"/>
    <w:multiLevelType w:val="hybridMultilevel"/>
    <w:tmpl w:val="EB42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53D15"/>
    <w:multiLevelType w:val="hybridMultilevel"/>
    <w:tmpl w:val="E3D64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1D98"/>
    <w:multiLevelType w:val="hybridMultilevel"/>
    <w:tmpl w:val="EE14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A5782"/>
    <w:multiLevelType w:val="hybridMultilevel"/>
    <w:tmpl w:val="EE14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8527A"/>
    <w:multiLevelType w:val="hybridMultilevel"/>
    <w:tmpl w:val="C5782F8C"/>
    <w:lvl w:ilvl="0" w:tplc="917268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86C1A"/>
    <w:multiLevelType w:val="hybridMultilevel"/>
    <w:tmpl w:val="D5F244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860F42"/>
    <w:multiLevelType w:val="hybridMultilevel"/>
    <w:tmpl w:val="C5782F8C"/>
    <w:lvl w:ilvl="0" w:tplc="917268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F22C0"/>
    <w:multiLevelType w:val="hybridMultilevel"/>
    <w:tmpl w:val="300238A4"/>
    <w:lvl w:ilvl="0" w:tplc="4480693A">
      <w:start w:val="1"/>
      <w:numFmt w:val="decimal"/>
      <w:lvlText w:val="%1."/>
      <w:lvlJc w:val="left"/>
      <w:pPr>
        <w:ind w:left="720" w:hanging="360"/>
      </w:pPr>
      <w:rPr>
        <w:rFonts w:ascii="AcadNusx" w:hAnsi="AcadNus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23E6E"/>
    <w:multiLevelType w:val="hybridMultilevel"/>
    <w:tmpl w:val="7002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2459A9"/>
    <w:multiLevelType w:val="hybridMultilevel"/>
    <w:tmpl w:val="29CE2A0E"/>
    <w:lvl w:ilvl="0" w:tplc="087864FA">
      <w:start w:val="86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40E21"/>
    <w:multiLevelType w:val="hybridMultilevel"/>
    <w:tmpl w:val="8CCCD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E5EC4"/>
    <w:multiLevelType w:val="hybridMultilevel"/>
    <w:tmpl w:val="C612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C27B27"/>
    <w:multiLevelType w:val="hybridMultilevel"/>
    <w:tmpl w:val="3C866042"/>
    <w:lvl w:ilvl="0" w:tplc="25C20E70">
      <w:start w:val="2"/>
      <w:numFmt w:val="bullet"/>
      <w:lvlText w:val="-"/>
      <w:lvlJc w:val="left"/>
      <w:pPr>
        <w:ind w:left="720" w:hanging="360"/>
      </w:pPr>
      <w:rPr>
        <w:rFonts w:ascii="Sylfaen" w:eastAsia="Sylfaen_PDF_Subset" w:hAnsi="Sylfaen" w:cs="Sylfaen_PDF_Sub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D14B4"/>
    <w:multiLevelType w:val="hybridMultilevel"/>
    <w:tmpl w:val="2434655E"/>
    <w:lvl w:ilvl="0" w:tplc="33C45BEE">
      <w:start w:val="2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952C5"/>
    <w:multiLevelType w:val="multilevel"/>
    <w:tmpl w:val="4FC0FB84"/>
    <w:lvl w:ilvl="0">
      <w:start w:val="2"/>
      <w:numFmt w:val="decimal"/>
      <w:lvlText w:val="%1."/>
      <w:lvlJc w:val="left"/>
      <w:pPr>
        <w:ind w:left="540" w:hanging="54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1800" w:hanging="54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21">
    <w:nsid w:val="77EF6173"/>
    <w:multiLevelType w:val="hybridMultilevel"/>
    <w:tmpl w:val="1048FF0C"/>
    <w:lvl w:ilvl="0" w:tplc="91607550">
      <w:start w:val="5"/>
      <w:numFmt w:val="bullet"/>
      <w:lvlText w:val="-"/>
      <w:lvlJc w:val="left"/>
      <w:pPr>
        <w:ind w:left="720" w:hanging="360"/>
      </w:pPr>
      <w:rPr>
        <w:rFonts w:ascii="Sylfaen" w:eastAsia="Sylfaen_PDF_Subset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075C6B"/>
    <w:multiLevelType w:val="hybridMultilevel"/>
    <w:tmpl w:val="6332D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FB63CC"/>
    <w:multiLevelType w:val="hybridMultilevel"/>
    <w:tmpl w:val="7F56A322"/>
    <w:lvl w:ilvl="0" w:tplc="D95C223A">
      <w:start w:val="64"/>
      <w:numFmt w:val="bullet"/>
      <w:lvlText w:val="-"/>
      <w:lvlJc w:val="left"/>
      <w:pPr>
        <w:ind w:left="720" w:hanging="360"/>
      </w:pPr>
      <w:rPr>
        <w:rFonts w:ascii="Sylfaen" w:eastAsia="Sylfaen_PDF_Subset" w:hAnsi="Sylfaen" w:cs="Sylfaen_PDF_Subse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0"/>
  </w:num>
  <w:num w:numId="7">
    <w:abstractNumId w:val="1"/>
  </w:num>
  <w:num w:numId="8">
    <w:abstractNumId w:val="20"/>
  </w:num>
  <w:num w:numId="9">
    <w:abstractNumId w:val="17"/>
  </w:num>
  <w:num w:numId="10">
    <w:abstractNumId w:val="16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0"/>
  </w:num>
  <w:num w:numId="16">
    <w:abstractNumId w:val="13"/>
  </w:num>
  <w:num w:numId="17">
    <w:abstractNumId w:val="19"/>
  </w:num>
  <w:num w:numId="18">
    <w:abstractNumId w:val="5"/>
  </w:num>
  <w:num w:numId="19">
    <w:abstractNumId w:val="22"/>
  </w:num>
  <w:num w:numId="20">
    <w:abstractNumId w:val="3"/>
  </w:num>
  <w:num w:numId="21">
    <w:abstractNumId w:val="21"/>
  </w:num>
  <w:num w:numId="22">
    <w:abstractNumId w:val="15"/>
  </w:num>
  <w:num w:numId="23">
    <w:abstractNumId w:val="1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B5"/>
    <w:rsid w:val="0000471A"/>
    <w:rsid w:val="00006F51"/>
    <w:rsid w:val="000076F2"/>
    <w:rsid w:val="0001317C"/>
    <w:rsid w:val="0002100C"/>
    <w:rsid w:val="00030611"/>
    <w:rsid w:val="0003507A"/>
    <w:rsid w:val="00046A90"/>
    <w:rsid w:val="00051E5C"/>
    <w:rsid w:val="000523D2"/>
    <w:rsid w:val="00055AE3"/>
    <w:rsid w:val="00057B1B"/>
    <w:rsid w:val="00061A3F"/>
    <w:rsid w:val="00063DA1"/>
    <w:rsid w:val="00071357"/>
    <w:rsid w:val="00075924"/>
    <w:rsid w:val="00093F49"/>
    <w:rsid w:val="000A5E4F"/>
    <w:rsid w:val="000B37F1"/>
    <w:rsid w:val="000E30C1"/>
    <w:rsid w:val="000F1E8D"/>
    <w:rsid w:val="000F2E29"/>
    <w:rsid w:val="000F34B3"/>
    <w:rsid w:val="000F5144"/>
    <w:rsid w:val="00102E15"/>
    <w:rsid w:val="001058C7"/>
    <w:rsid w:val="00121320"/>
    <w:rsid w:val="00132AD1"/>
    <w:rsid w:val="0014583F"/>
    <w:rsid w:val="00145EA8"/>
    <w:rsid w:val="00155C06"/>
    <w:rsid w:val="00170D77"/>
    <w:rsid w:val="00172EB0"/>
    <w:rsid w:val="00173FAB"/>
    <w:rsid w:val="0017511A"/>
    <w:rsid w:val="00177AC0"/>
    <w:rsid w:val="0018013B"/>
    <w:rsid w:val="00182B00"/>
    <w:rsid w:val="0018472F"/>
    <w:rsid w:val="0019097B"/>
    <w:rsid w:val="001964A7"/>
    <w:rsid w:val="001A34B5"/>
    <w:rsid w:val="001A3BF6"/>
    <w:rsid w:val="001B26E0"/>
    <w:rsid w:val="001B3F29"/>
    <w:rsid w:val="001B7DC1"/>
    <w:rsid w:val="001E16A3"/>
    <w:rsid w:val="001E3843"/>
    <w:rsid w:val="001E54E1"/>
    <w:rsid w:val="001E637E"/>
    <w:rsid w:val="001E7871"/>
    <w:rsid w:val="00200C4D"/>
    <w:rsid w:val="00205684"/>
    <w:rsid w:val="002057D4"/>
    <w:rsid w:val="002073BB"/>
    <w:rsid w:val="0021167D"/>
    <w:rsid w:val="00212966"/>
    <w:rsid w:val="0022022B"/>
    <w:rsid w:val="00223671"/>
    <w:rsid w:val="0024025A"/>
    <w:rsid w:val="00243A51"/>
    <w:rsid w:val="00250053"/>
    <w:rsid w:val="002551B5"/>
    <w:rsid w:val="00274AF0"/>
    <w:rsid w:val="002769CA"/>
    <w:rsid w:val="0027746D"/>
    <w:rsid w:val="0028065A"/>
    <w:rsid w:val="00283619"/>
    <w:rsid w:val="00284847"/>
    <w:rsid w:val="00287F5C"/>
    <w:rsid w:val="00291D99"/>
    <w:rsid w:val="002972E7"/>
    <w:rsid w:val="002A12A6"/>
    <w:rsid w:val="002B00D7"/>
    <w:rsid w:val="002B16F2"/>
    <w:rsid w:val="002C4448"/>
    <w:rsid w:val="002C6FF5"/>
    <w:rsid w:val="002D0492"/>
    <w:rsid w:val="002E34D7"/>
    <w:rsid w:val="002E5253"/>
    <w:rsid w:val="00306718"/>
    <w:rsid w:val="003109B3"/>
    <w:rsid w:val="003271E4"/>
    <w:rsid w:val="003329B9"/>
    <w:rsid w:val="0034563F"/>
    <w:rsid w:val="00347BC4"/>
    <w:rsid w:val="00354E58"/>
    <w:rsid w:val="003861FB"/>
    <w:rsid w:val="00387EA6"/>
    <w:rsid w:val="00390E74"/>
    <w:rsid w:val="003B06E5"/>
    <w:rsid w:val="003B38C3"/>
    <w:rsid w:val="003B5625"/>
    <w:rsid w:val="003D0312"/>
    <w:rsid w:val="003E2F92"/>
    <w:rsid w:val="003F1FF9"/>
    <w:rsid w:val="003F274C"/>
    <w:rsid w:val="003F27CC"/>
    <w:rsid w:val="003F5377"/>
    <w:rsid w:val="00400961"/>
    <w:rsid w:val="00400A0F"/>
    <w:rsid w:val="004061BF"/>
    <w:rsid w:val="0041006B"/>
    <w:rsid w:val="004132C6"/>
    <w:rsid w:val="004173D3"/>
    <w:rsid w:val="00420138"/>
    <w:rsid w:val="00445BBD"/>
    <w:rsid w:val="004476A9"/>
    <w:rsid w:val="0045621C"/>
    <w:rsid w:val="00462236"/>
    <w:rsid w:val="00470850"/>
    <w:rsid w:val="004B625E"/>
    <w:rsid w:val="004C1782"/>
    <w:rsid w:val="004D0121"/>
    <w:rsid w:val="004D09AA"/>
    <w:rsid w:val="004D711F"/>
    <w:rsid w:val="004D7668"/>
    <w:rsid w:val="004E0ABF"/>
    <w:rsid w:val="004E5207"/>
    <w:rsid w:val="004E66F6"/>
    <w:rsid w:val="004F3031"/>
    <w:rsid w:val="005111A3"/>
    <w:rsid w:val="005135D3"/>
    <w:rsid w:val="00525585"/>
    <w:rsid w:val="005403F6"/>
    <w:rsid w:val="00540E97"/>
    <w:rsid w:val="00541E70"/>
    <w:rsid w:val="0055530E"/>
    <w:rsid w:val="0056685D"/>
    <w:rsid w:val="0057248B"/>
    <w:rsid w:val="005724DA"/>
    <w:rsid w:val="005779CF"/>
    <w:rsid w:val="00581138"/>
    <w:rsid w:val="00592790"/>
    <w:rsid w:val="005931A5"/>
    <w:rsid w:val="00594F26"/>
    <w:rsid w:val="005A5F6B"/>
    <w:rsid w:val="005C3440"/>
    <w:rsid w:val="005E5502"/>
    <w:rsid w:val="005E5514"/>
    <w:rsid w:val="005F5231"/>
    <w:rsid w:val="00606A49"/>
    <w:rsid w:val="006176D7"/>
    <w:rsid w:val="006218A7"/>
    <w:rsid w:val="00622F58"/>
    <w:rsid w:val="006267CB"/>
    <w:rsid w:val="00630F8E"/>
    <w:rsid w:val="00633DA8"/>
    <w:rsid w:val="006509AB"/>
    <w:rsid w:val="00655877"/>
    <w:rsid w:val="00657753"/>
    <w:rsid w:val="0067297F"/>
    <w:rsid w:val="00680EB1"/>
    <w:rsid w:val="006852D8"/>
    <w:rsid w:val="00685A55"/>
    <w:rsid w:val="00685A8F"/>
    <w:rsid w:val="006876DC"/>
    <w:rsid w:val="0069144B"/>
    <w:rsid w:val="00695ABD"/>
    <w:rsid w:val="00696D3D"/>
    <w:rsid w:val="006B1C02"/>
    <w:rsid w:val="006B29B2"/>
    <w:rsid w:val="006B35EC"/>
    <w:rsid w:val="006C66F1"/>
    <w:rsid w:val="006C795B"/>
    <w:rsid w:val="006E189F"/>
    <w:rsid w:val="006E43C7"/>
    <w:rsid w:val="006F2B63"/>
    <w:rsid w:val="006F30CA"/>
    <w:rsid w:val="006F4ABC"/>
    <w:rsid w:val="006F7719"/>
    <w:rsid w:val="007039A8"/>
    <w:rsid w:val="007275CC"/>
    <w:rsid w:val="00743E31"/>
    <w:rsid w:val="00752431"/>
    <w:rsid w:val="00752614"/>
    <w:rsid w:val="00756DD6"/>
    <w:rsid w:val="00762955"/>
    <w:rsid w:val="007661DF"/>
    <w:rsid w:val="007807E7"/>
    <w:rsid w:val="00783AE8"/>
    <w:rsid w:val="00791FDC"/>
    <w:rsid w:val="007A55EE"/>
    <w:rsid w:val="007B5569"/>
    <w:rsid w:val="007B587C"/>
    <w:rsid w:val="007C7F85"/>
    <w:rsid w:val="007E084D"/>
    <w:rsid w:val="00801AF9"/>
    <w:rsid w:val="00842B42"/>
    <w:rsid w:val="00851FCD"/>
    <w:rsid w:val="00853DB9"/>
    <w:rsid w:val="00856F38"/>
    <w:rsid w:val="00871E7F"/>
    <w:rsid w:val="00875440"/>
    <w:rsid w:val="00880F7C"/>
    <w:rsid w:val="0088634A"/>
    <w:rsid w:val="0089124D"/>
    <w:rsid w:val="00892E5D"/>
    <w:rsid w:val="00894EA9"/>
    <w:rsid w:val="008963C0"/>
    <w:rsid w:val="00897E6F"/>
    <w:rsid w:val="008A05BF"/>
    <w:rsid w:val="008A4EF2"/>
    <w:rsid w:val="008B024E"/>
    <w:rsid w:val="008B57D1"/>
    <w:rsid w:val="008B6F64"/>
    <w:rsid w:val="008C75D9"/>
    <w:rsid w:val="008D347F"/>
    <w:rsid w:val="008D397D"/>
    <w:rsid w:val="008E7A00"/>
    <w:rsid w:val="008F5591"/>
    <w:rsid w:val="008F5C9D"/>
    <w:rsid w:val="008F5D79"/>
    <w:rsid w:val="00900AA0"/>
    <w:rsid w:val="00900F97"/>
    <w:rsid w:val="00901819"/>
    <w:rsid w:val="00901B31"/>
    <w:rsid w:val="00902E5A"/>
    <w:rsid w:val="0090739D"/>
    <w:rsid w:val="00923159"/>
    <w:rsid w:val="0092755A"/>
    <w:rsid w:val="00934ACE"/>
    <w:rsid w:val="00936E3C"/>
    <w:rsid w:val="00943848"/>
    <w:rsid w:val="00961439"/>
    <w:rsid w:val="00967683"/>
    <w:rsid w:val="009716D1"/>
    <w:rsid w:val="00977169"/>
    <w:rsid w:val="00977506"/>
    <w:rsid w:val="00980C80"/>
    <w:rsid w:val="00987F6B"/>
    <w:rsid w:val="009A081F"/>
    <w:rsid w:val="009B4F14"/>
    <w:rsid w:val="009C456C"/>
    <w:rsid w:val="009C7E86"/>
    <w:rsid w:val="009D2A76"/>
    <w:rsid w:val="009D6005"/>
    <w:rsid w:val="009E0D0C"/>
    <w:rsid w:val="009E1536"/>
    <w:rsid w:val="009F10C5"/>
    <w:rsid w:val="00A02425"/>
    <w:rsid w:val="00A02494"/>
    <w:rsid w:val="00A170B9"/>
    <w:rsid w:val="00A200D1"/>
    <w:rsid w:val="00A212CF"/>
    <w:rsid w:val="00A21809"/>
    <w:rsid w:val="00A22755"/>
    <w:rsid w:val="00A242F2"/>
    <w:rsid w:val="00A24B79"/>
    <w:rsid w:val="00A31E69"/>
    <w:rsid w:val="00A34A55"/>
    <w:rsid w:val="00A35268"/>
    <w:rsid w:val="00A35A91"/>
    <w:rsid w:val="00A36F64"/>
    <w:rsid w:val="00A43032"/>
    <w:rsid w:val="00A50E81"/>
    <w:rsid w:val="00A57916"/>
    <w:rsid w:val="00A62949"/>
    <w:rsid w:val="00A71E05"/>
    <w:rsid w:val="00A72728"/>
    <w:rsid w:val="00A93189"/>
    <w:rsid w:val="00AA074C"/>
    <w:rsid w:val="00AA0DF6"/>
    <w:rsid w:val="00AA3925"/>
    <w:rsid w:val="00AC0FFA"/>
    <w:rsid w:val="00AC32FC"/>
    <w:rsid w:val="00AC35F7"/>
    <w:rsid w:val="00AC47BC"/>
    <w:rsid w:val="00AD208A"/>
    <w:rsid w:val="00AD3127"/>
    <w:rsid w:val="00AE7A74"/>
    <w:rsid w:val="00AF2F5E"/>
    <w:rsid w:val="00B00E84"/>
    <w:rsid w:val="00B02D7A"/>
    <w:rsid w:val="00B069B1"/>
    <w:rsid w:val="00B214DB"/>
    <w:rsid w:val="00B24359"/>
    <w:rsid w:val="00B33D02"/>
    <w:rsid w:val="00B51D8B"/>
    <w:rsid w:val="00B5501B"/>
    <w:rsid w:val="00B61C0E"/>
    <w:rsid w:val="00B8029F"/>
    <w:rsid w:val="00B81493"/>
    <w:rsid w:val="00B8339F"/>
    <w:rsid w:val="00B862A4"/>
    <w:rsid w:val="00BA1968"/>
    <w:rsid w:val="00BA228E"/>
    <w:rsid w:val="00BC3E74"/>
    <w:rsid w:val="00BC54B8"/>
    <w:rsid w:val="00BD1E77"/>
    <w:rsid w:val="00BD2463"/>
    <w:rsid w:val="00BD3C81"/>
    <w:rsid w:val="00BF7CAB"/>
    <w:rsid w:val="00C127FD"/>
    <w:rsid w:val="00C13571"/>
    <w:rsid w:val="00C33538"/>
    <w:rsid w:val="00C341D5"/>
    <w:rsid w:val="00C42477"/>
    <w:rsid w:val="00C541FA"/>
    <w:rsid w:val="00C6014D"/>
    <w:rsid w:val="00C675D6"/>
    <w:rsid w:val="00C70405"/>
    <w:rsid w:val="00C761BB"/>
    <w:rsid w:val="00C7664A"/>
    <w:rsid w:val="00C81FD4"/>
    <w:rsid w:val="00C87AF6"/>
    <w:rsid w:val="00C96AE8"/>
    <w:rsid w:val="00CA0AF7"/>
    <w:rsid w:val="00CA4A7A"/>
    <w:rsid w:val="00CB175D"/>
    <w:rsid w:val="00CB650A"/>
    <w:rsid w:val="00CC16CE"/>
    <w:rsid w:val="00CC6E68"/>
    <w:rsid w:val="00CE2D27"/>
    <w:rsid w:val="00CE2E94"/>
    <w:rsid w:val="00CE399C"/>
    <w:rsid w:val="00CE7ACE"/>
    <w:rsid w:val="00CF264F"/>
    <w:rsid w:val="00CF357B"/>
    <w:rsid w:val="00CF5425"/>
    <w:rsid w:val="00CF7923"/>
    <w:rsid w:val="00D04650"/>
    <w:rsid w:val="00D0493B"/>
    <w:rsid w:val="00D10BE6"/>
    <w:rsid w:val="00D248EA"/>
    <w:rsid w:val="00D34B58"/>
    <w:rsid w:val="00D36946"/>
    <w:rsid w:val="00D507C7"/>
    <w:rsid w:val="00D50905"/>
    <w:rsid w:val="00D62EFB"/>
    <w:rsid w:val="00D64B94"/>
    <w:rsid w:val="00D65F3C"/>
    <w:rsid w:val="00D663FF"/>
    <w:rsid w:val="00D76C71"/>
    <w:rsid w:val="00D910DE"/>
    <w:rsid w:val="00DA0DAB"/>
    <w:rsid w:val="00DA0E3F"/>
    <w:rsid w:val="00DA6AF3"/>
    <w:rsid w:val="00DA6F63"/>
    <w:rsid w:val="00DB181E"/>
    <w:rsid w:val="00DC5E01"/>
    <w:rsid w:val="00DD02D5"/>
    <w:rsid w:val="00DD1E9B"/>
    <w:rsid w:val="00DE6109"/>
    <w:rsid w:val="00E216AD"/>
    <w:rsid w:val="00E23B2D"/>
    <w:rsid w:val="00E34049"/>
    <w:rsid w:val="00E34A98"/>
    <w:rsid w:val="00E37507"/>
    <w:rsid w:val="00E37C99"/>
    <w:rsid w:val="00E40CCA"/>
    <w:rsid w:val="00E56EEE"/>
    <w:rsid w:val="00E6421D"/>
    <w:rsid w:val="00E661B8"/>
    <w:rsid w:val="00E70F4E"/>
    <w:rsid w:val="00E71A6E"/>
    <w:rsid w:val="00E73EFD"/>
    <w:rsid w:val="00E835DC"/>
    <w:rsid w:val="00E96BC5"/>
    <w:rsid w:val="00EA2DEF"/>
    <w:rsid w:val="00EB0C4F"/>
    <w:rsid w:val="00EC36EB"/>
    <w:rsid w:val="00EC44B1"/>
    <w:rsid w:val="00EC4B0E"/>
    <w:rsid w:val="00ED0FB1"/>
    <w:rsid w:val="00EE2643"/>
    <w:rsid w:val="00F2098F"/>
    <w:rsid w:val="00F2772C"/>
    <w:rsid w:val="00F432E5"/>
    <w:rsid w:val="00F43F54"/>
    <w:rsid w:val="00F57B39"/>
    <w:rsid w:val="00F6044F"/>
    <w:rsid w:val="00F61B66"/>
    <w:rsid w:val="00F700B3"/>
    <w:rsid w:val="00F7595E"/>
    <w:rsid w:val="00F802AA"/>
    <w:rsid w:val="00F81162"/>
    <w:rsid w:val="00F924C4"/>
    <w:rsid w:val="00F92A2F"/>
    <w:rsid w:val="00F943BA"/>
    <w:rsid w:val="00F95EC2"/>
    <w:rsid w:val="00FB01D7"/>
    <w:rsid w:val="00FB5F27"/>
    <w:rsid w:val="00FB6277"/>
    <w:rsid w:val="00FB6BAE"/>
    <w:rsid w:val="00FC3602"/>
    <w:rsid w:val="00FD0667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B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ABD"/>
    <w:pPr>
      <w:spacing w:after="0"/>
      <w:outlineLvl w:val="2"/>
    </w:pPr>
    <w:rPr>
      <w:rFonts w:asciiTheme="minorHAnsi" w:eastAsiaTheme="minorEastAsia" w:hAnsiTheme="minorHAnsi" w:cstheme="minorBidi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B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B5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5ABD"/>
    <w:rPr>
      <w:rFonts w:eastAsiaTheme="minorEastAsia"/>
      <w:smallCaps/>
      <w:spacing w:val="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95ABD"/>
    <w:pPr>
      <w:spacing w:after="0" w:line="240" w:lineRule="auto"/>
      <w:jc w:val="both"/>
    </w:pPr>
    <w:rPr>
      <w:rFonts w:ascii="AcadNusx" w:eastAsia="Times New Roman" w:hAnsi="AcadNusx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ABD"/>
    <w:rPr>
      <w:rFonts w:ascii="AcadNusx" w:eastAsia="Times New Roman" w:hAnsi="AcadNusx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95A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5ABD"/>
    <w:pPr>
      <w:ind w:left="720"/>
      <w:contextualSpacing/>
    </w:pPr>
  </w:style>
  <w:style w:type="table" w:styleId="TableGrid">
    <w:name w:val="Table Grid"/>
    <w:basedOn w:val="TableNormal"/>
    <w:rsid w:val="009D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10C5"/>
    <w:rPr>
      <w:b/>
      <w:bCs/>
    </w:rPr>
  </w:style>
  <w:style w:type="character" w:customStyle="1" w:styleId="apple-converted-space">
    <w:name w:val="apple-converted-space"/>
    <w:basedOn w:val="DefaultParagraphFont"/>
    <w:rsid w:val="009F10C5"/>
  </w:style>
  <w:style w:type="paragraph" w:styleId="Revision">
    <w:name w:val="Revision"/>
    <w:hidden/>
    <w:uiPriority w:val="99"/>
    <w:semiHidden/>
    <w:rsid w:val="00A2275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9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A9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9938397110msonormal">
    <w:name w:val="yiv9938397110msonormal"/>
    <w:basedOn w:val="Normal"/>
    <w:rsid w:val="005E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9938397110msolistparagraph">
    <w:name w:val="yiv9938397110msolistparagraph"/>
    <w:basedOn w:val="Normal"/>
    <w:rsid w:val="005E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7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7C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7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B5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7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ABD"/>
    <w:pPr>
      <w:spacing w:after="0"/>
      <w:outlineLvl w:val="2"/>
    </w:pPr>
    <w:rPr>
      <w:rFonts w:asciiTheme="minorHAnsi" w:eastAsiaTheme="minorEastAsia" w:hAnsiTheme="minorHAnsi" w:cstheme="minorBidi"/>
      <w:smallCaps/>
      <w:spacing w:val="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34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B5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4B5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8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95ABD"/>
    <w:rPr>
      <w:rFonts w:eastAsiaTheme="minorEastAsia"/>
      <w:smallCaps/>
      <w:spacing w:val="5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95ABD"/>
    <w:pPr>
      <w:spacing w:after="0" w:line="240" w:lineRule="auto"/>
      <w:jc w:val="both"/>
    </w:pPr>
    <w:rPr>
      <w:rFonts w:ascii="AcadNusx" w:eastAsia="Times New Roman" w:hAnsi="AcadNusx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ABD"/>
    <w:rPr>
      <w:rFonts w:ascii="AcadNusx" w:eastAsia="Times New Roman" w:hAnsi="AcadNusx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95ABD"/>
    <w:rPr>
      <w:vertAlign w:val="superscript"/>
    </w:rPr>
  </w:style>
  <w:style w:type="paragraph" w:styleId="ListParagraph">
    <w:name w:val="List Paragraph"/>
    <w:basedOn w:val="Normal"/>
    <w:uiPriority w:val="34"/>
    <w:qFormat/>
    <w:rsid w:val="00695ABD"/>
    <w:pPr>
      <w:ind w:left="720"/>
      <w:contextualSpacing/>
    </w:pPr>
  </w:style>
  <w:style w:type="table" w:styleId="TableGrid">
    <w:name w:val="Table Grid"/>
    <w:basedOn w:val="TableNormal"/>
    <w:rsid w:val="009D6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F10C5"/>
    <w:rPr>
      <w:b/>
      <w:bCs/>
    </w:rPr>
  </w:style>
  <w:style w:type="character" w:customStyle="1" w:styleId="apple-converted-space">
    <w:name w:val="apple-converted-space"/>
    <w:basedOn w:val="DefaultParagraphFont"/>
    <w:rsid w:val="009F10C5"/>
  </w:style>
  <w:style w:type="paragraph" w:styleId="Revision">
    <w:name w:val="Revision"/>
    <w:hidden/>
    <w:uiPriority w:val="99"/>
    <w:semiHidden/>
    <w:rsid w:val="00A22755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9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EA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4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EA9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7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9938397110msonormal">
    <w:name w:val="yiv9938397110msonormal"/>
    <w:basedOn w:val="Normal"/>
    <w:rsid w:val="005E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9938397110msolistparagraph">
    <w:name w:val="yiv9938397110msolistparagraph"/>
    <w:basedOn w:val="Normal"/>
    <w:rsid w:val="005E55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7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7C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7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243CD-E9CF-4044-A487-A3A69305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Tchelidze</dc:creator>
  <cp:lastModifiedBy>Natia Shovnadze</cp:lastModifiedBy>
  <cp:revision>7</cp:revision>
  <cp:lastPrinted>2016-12-09T09:41:00Z</cp:lastPrinted>
  <dcterms:created xsi:type="dcterms:W3CDTF">2016-12-09T09:35:00Z</dcterms:created>
  <dcterms:modified xsi:type="dcterms:W3CDTF">2016-12-09T11:17:00Z</dcterms:modified>
</cp:coreProperties>
</file>