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6295" w14:textId="429729BB" w:rsidR="00065E66" w:rsidRDefault="00C837F9" w:rsidP="00065E66">
      <w:pPr>
        <w:rPr>
          <w:rFonts w:ascii="Sylfaen" w:hAnsi="Sylfaen"/>
          <w:b/>
          <w:bCs/>
          <w:sz w:val="20"/>
          <w:szCs w:val="20"/>
          <w:lang w:val="ka-GE"/>
        </w:rPr>
      </w:pPr>
      <w:r w:rsidRPr="00C837F9">
        <w:rPr>
          <w:rFonts w:ascii="Sylfaen" w:hAnsi="Sylfaen"/>
          <w:b/>
          <w:bCs/>
          <w:sz w:val="20"/>
          <w:szCs w:val="20"/>
          <w:lang w:val="ka-GE"/>
        </w:rPr>
        <w:t>დანართი 1.2</w:t>
      </w:r>
      <w:r w:rsidRPr="00C837F9">
        <w:rPr>
          <w:rFonts w:ascii="Sylfaen" w:hAnsi="Sylfaen"/>
          <w:b/>
          <w:bCs/>
          <w:sz w:val="20"/>
          <w:szCs w:val="20"/>
          <w:vertAlign w:val="superscript"/>
          <w:lang w:val="ka-GE"/>
        </w:rPr>
        <w:t>1</w:t>
      </w:r>
    </w:p>
    <w:p w14:paraId="72E56068" w14:textId="77777777" w:rsidR="00C837F9" w:rsidRPr="00C837F9" w:rsidRDefault="00C837F9" w:rsidP="00065E66">
      <w:pPr>
        <w:rPr>
          <w:rFonts w:ascii="Sylfaen" w:hAnsi="Sylfaen"/>
          <w:b/>
          <w:bCs/>
          <w:sz w:val="20"/>
          <w:szCs w:val="20"/>
          <w:lang w:val="ka-GE"/>
        </w:rPr>
      </w:pPr>
    </w:p>
    <w:p w14:paraId="7279ACFE" w14:textId="77777777" w:rsidR="00096B30" w:rsidRDefault="00D02CBE" w:rsidP="00096B30">
      <w:pPr>
        <w:jc w:val="both"/>
        <w:rPr>
          <w:lang w:val="ka-GE"/>
        </w:rPr>
      </w:pPr>
      <w:r>
        <w:rPr>
          <w:noProof/>
        </w:rPr>
        <w:drawing>
          <wp:inline distT="0" distB="0" distL="0" distR="0" wp14:anchorId="294821EB" wp14:editId="7EE9E8BC">
            <wp:extent cx="5124832" cy="72390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01" cy="724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A1B2C3D" wp14:editId="4A1B2C3E">
                <wp:simplePos x="0" y="0"/>
                <wp:positionH relativeFrom="column">
                  <wp:posOffset>0</wp:posOffset>
                </wp:positionH>
                <wp:positionV relativeFrom="paragraph">
                  <wp:posOffset>902197</wp:posOffset>
                </wp:positionV>
                <wp:extent cx="5124832" cy="457200"/>
                <wp:effectExtent l="0" t="0" r="0" b="0"/>
                <wp:wrapNone/>
                <wp:docPr id="11" name="Title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832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934F1C" w14:textId="28590D8E" w:rsidR="00246010" w:rsidRPr="00235AFB" w:rsidRDefault="00235AFB">
                            <w:pPr>
                              <w:spacing w:after="0" w:line="271" w:lineRule="exact"/>
                              <w:jc w:val="center"/>
                              <w:rPr>
                                <w:rFonts w:ascii="Sylfaen" w:hAnsi="Sylfaen" w:cs="Sylfaen"/>
                                <w:b/>
                                <w:bCs/>
                                <w:color w:val="231F20"/>
                                <w:sz w:val="18"/>
                                <w:szCs w:val="18"/>
                                <w:lang w:val="ka-GE"/>
                              </w:rPr>
                            </w:pPr>
                            <w:r w:rsidRPr="00235AFB">
                              <w:rPr>
                                <w:rFonts w:ascii="Sylfaen" w:hAnsi="Sylfaen" w:cs="Sylfaen"/>
                                <w:b/>
                                <w:bCs/>
                                <w:color w:val="231F20"/>
                                <w:sz w:val="18"/>
                                <w:szCs w:val="18"/>
                                <w:lang w:val="ka-GE"/>
                              </w:rPr>
                              <w:t>კულტურულ-შემოქმედებითი რადიომაუწყებლობის</w:t>
                            </w:r>
                          </w:p>
                          <w:p w14:paraId="604EBFAF" w14:textId="5DC388E6" w:rsidR="00246010" w:rsidRPr="00235AFB" w:rsidRDefault="00235AFB">
                            <w:pPr>
                              <w:spacing w:after="0" w:line="271" w:lineRule="exact"/>
                              <w:jc w:val="center"/>
                              <w:rPr>
                                <w:rFonts w:ascii="Sylfaen" w:hAnsi="Sylfaen" w:cs="Sylfaen"/>
                                <w:color w:val="EE0000"/>
                                <w:sz w:val="23"/>
                                <w:szCs w:val="23"/>
                                <w:lang w:val="ka-GE"/>
                              </w:rPr>
                            </w:pPr>
                            <w:r w:rsidRPr="00235AFB">
                              <w:rPr>
                                <w:rFonts w:ascii="Sylfaen" w:hAnsi="Sylfaen" w:cs="Sylfaen"/>
                                <w:b/>
                                <w:bCs/>
                                <w:color w:val="231F20"/>
                                <w:sz w:val="18"/>
                                <w:szCs w:val="18"/>
                                <w:lang w:val="ka-GE"/>
                              </w:rPr>
                              <w:t>სალიცენზიო მოწმობა</w:t>
                            </w:r>
                            <w:r>
                              <w:rPr>
                                <w:rFonts w:ascii="Sylfaen" w:hAnsi="Sylfaen" w:cs="Sylfaen"/>
                                <w:color w:val="231F20"/>
                                <w:sz w:val="23"/>
                                <w:szCs w:val="23"/>
                                <w:lang w:val="ka-GE"/>
                              </w:rPr>
                              <w:t xml:space="preserve"> </w:t>
                            </w:r>
                            <w:r w:rsidRPr="00235AFB">
                              <w:rPr>
                                <w:rFonts w:ascii="Sylfaen" w:hAnsi="Sylfaen" w:cs="Sylfaen"/>
                                <w:color w:val="231F20"/>
                                <w:sz w:val="20"/>
                                <w:szCs w:val="20"/>
                                <w:lang w:val="ka-GE"/>
                              </w:rPr>
                              <w:t>№</w:t>
                            </w:r>
                            <w:r>
                              <w:rPr>
                                <w:rFonts w:ascii="Sylfaen" w:hAnsi="Sylfaen" w:cs="Sylfaen"/>
                                <w:color w:val="231F20"/>
                                <w:sz w:val="23"/>
                                <w:szCs w:val="23"/>
                                <w:lang w:val="ka-GE"/>
                              </w:rPr>
                              <w:t xml:space="preserve"> </w:t>
                            </w:r>
                            <w:r w:rsidRPr="00235AFB">
                              <w:rPr>
                                <w:rFonts w:ascii="Sylfaen" w:hAnsi="Sylfaen" w:cs="Sylfaen"/>
                                <w:color w:val="EE0000"/>
                                <w:sz w:val="23"/>
                                <w:szCs w:val="23"/>
                                <w:lang w:val="ka-GE"/>
                              </w:rPr>
                              <w:t>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1B2C3D" id="_x0000_t202" coordsize="21600,21600" o:spt="202" path="m,l,21600r21600,l21600,xe">
                <v:stroke joinstyle="miter"/>
                <v:path gradientshapeok="t" o:connecttype="rect"/>
              </v:shapetype>
              <v:shape id="TitleText" o:spid="_x0000_s1026" type="#_x0000_t202" style="position:absolute;left:0;text-align:left;margin-left:0;margin-top:71.05pt;width:403.55pt;height:36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" filled="f" stroked="f">
                <v:textbox inset="0,0,0,0">
                  <w:txbxContent>
                    <w:p w14:paraId="5A934F1C" w14:textId="28590D8E" w:rsidR="00246010" w:rsidRPr="00235AFB" w:rsidRDefault="00235AFB">
                      <w:pPr>
                        <w:spacing w:after="0" w:line="271" w:lineRule="exact"/>
                        <w:jc w:val="center"/>
                        <w:rPr>
                          <w:rFonts w:ascii="Sylfaen" w:hAnsi="Sylfaen" w:cs="Sylfaen"/>
                          <w:b/>
                          <w:bCs/>
                          <w:color w:val="231F20"/>
                          <w:sz w:val="18"/>
                          <w:szCs w:val="18"/>
                          <w:lang w:val="ka-GE"/>
                        </w:rPr>
                      </w:pPr>
                      <w:r w:rsidRPr="00235AFB">
                        <w:rPr>
                          <w:rFonts w:ascii="Sylfaen" w:hAnsi="Sylfaen" w:cs="Sylfaen"/>
                          <w:b/>
                          <w:bCs/>
                          <w:color w:val="231F20"/>
                          <w:sz w:val="18"/>
                          <w:szCs w:val="18"/>
                          <w:lang w:val="ka-GE"/>
                        </w:rPr>
                        <w:t>კულტურულ-შემოქმედებითი რადიომაუწყებლობის</w:t>
                      </w:r>
                    </w:p>
                    <w:p w14:paraId="604EBFAF" w14:textId="5DC388E6" w:rsidR="00246010" w:rsidRPr="00235AFB" w:rsidRDefault="00235AFB">
                      <w:pPr>
                        <w:spacing w:after="0" w:line="271" w:lineRule="exact"/>
                        <w:jc w:val="center"/>
                        <w:rPr>
                          <w:rFonts w:ascii="Sylfaen" w:hAnsi="Sylfaen" w:cs="Sylfaen"/>
                          <w:color w:val="EE0000"/>
                          <w:sz w:val="23"/>
                          <w:szCs w:val="23"/>
                          <w:lang w:val="ka-GE"/>
                        </w:rPr>
                      </w:pPr>
                      <w:r w:rsidRPr="00235AFB">
                        <w:rPr>
                          <w:rFonts w:ascii="Sylfaen" w:hAnsi="Sylfaen" w:cs="Sylfaen"/>
                          <w:b/>
                          <w:bCs/>
                          <w:color w:val="231F20"/>
                          <w:sz w:val="18"/>
                          <w:szCs w:val="18"/>
                          <w:lang w:val="ka-GE"/>
                        </w:rPr>
                        <w:t>სალიცენზიო მოწმობა</w:t>
                      </w:r>
                      <w:r>
                        <w:rPr>
                          <w:rFonts w:ascii="Sylfaen" w:hAnsi="Sylfaen" w:cs="Sylfaen"/>
                          <w:color w:val="231F20"/>
                          <w:sz w:val="23"/>
                          <w:szCs w:val="23"/>
                          <w:lang w:val="ka-GE"/>
                        </w:rPr>
                        <w:t xml:space="preserve"> </w:t>
                      </w:r>
                      <w:r w:rsidR="00000000" w:rsidRPr="00235AFB">
                        <w:rPr>
                          <w:rFonts w:ascii="Sylfaen" w:hAnsi="Sylfaen" w:cs="Sylfaen"/>
                          <w:color w:val="231F20"/>
                          <w:sz w:val="20"/>
                          <w:szCs w:val="20"/>
                          <w:lang w:val="ka-GE"/>
                        </w:rPr>
                        <w:t>№</w:t>
                      </w:r>
                      <w:r w:rsidR="00000000">
                        <w:rPr>
                          <w:rFonts w:ascii="Sylfaen" w:hAnsi="Sylfaen" w:cs="Sylfaen"/>
                          <w:color w:val="231F20"/>
                          <w:sz w:val="23"/>
                          <w:szCs w:val="23"/>
                          <w:lang w:val="ka-GE"/>
                        </w:rPr>
                        <w:t xml:space="preserve"> </w:t>
                      </w:r>
                      <w:r w:rsidRPr="00235AFB">
                        <w:rPr>
                          <w:rFonts w:ascii="Sylfaen" w:hAnsi="Sylfaen" w:cs="Sylfaen"/>
                          <w:color w:val="EE0000"/>
                          <w:sz w:val="23"/>
                          <w:szCs w:val="23"/>
                          <w:lang w:val="ka-GE"/>
                        </w:rPr>
                        <w:t>000000</w:t>
                      </w:r>
                    </w:p>
                  </w:txbxContent>
                </v:textbox>
              </v:shape>
            </w:pict>
          </mc:Fallback>
        </mc:AlternateContent>
      </w:r>
    </w:p>
    <w:p w14:paraId="40EE7553" w14:textId="77777777" w:rsidR="00096B30" w:rsidRDefault="00096B30" w:rsidP="00096B30">
      <w:pPr>
        <w:jc w:val="both"/>
        <w:rPr>
          <w:noProof/>
          <w:lang w:val="ka-GE"/>
        </w:rPr>
      </w:pPr>
    </w:p>
    <w:sectPr w:rsidR="00096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38"/>
    <w:rsid w:val="00065E66"/>
    <w:rsid w:val="00095274"/>
    <w:rsid w:val="00096B30"/>
    <w:rsid w:val="00235AFB"/>
    <w:rsid w:val="00246010"/>
    <w:rsid w:val="002C0218"/>
    <w:rsid w:val="00440946"/>
    <w:rsid w:val="004738B9"/>
    <w:rsid w:val="00510E3A"/>
    <w:rsid w:val="005D37F5"/>
    <w:rsid w:val="00670F23"/>
    <w:rsid w:val="008C7F9A"/>
    <w:rsid w:val="00923E74"/>
    <w:rsid w:val="00962264"/>
    <w:rsid w:val="00BC489F"/>
    <w:rsid w:val="00C33538"/>
    <w:rsid w:val="00C837F9"/>
    <w:rsid w:val="00CC6C3D"/>
    <w:rsid w:val="00D02CBE"/>
    <w:rsid w:val="00DF1D04"/>
    <w:rsid w:val="00E810DA"/>
    <w:rsid w:val="00F4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00778"/>
  <w15:chartTrackingRefBased/>
  <w15:docId w15:val="{E1A8E40A-1D78-4160-B314-662DBB78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E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2023-04-07T05:56:00Z</cp:lastPrinted>
  <dcterms:created xsi:type="dcterms:W3CDTF">2026-08-03T09:23:00Z</dcterms:created>
  <dcterms:modified xsi:type="dcterms:W3CDTF">2026-08-06T12:04:00Z</dcterms:modified>
</cp:coreProperties>
</file>