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EEC48" w14:textId="4909B5C0" w:rsidR="001E4BED" w:rsidRPr="009714A8" w:rsidRDefault="009F7D05" w:rsidP="001F4347">
      <w:pPr>
        <w:spacing w:before="3" w:line="276" w:lineRule="auto"/>
        <w:ind w:left="560"/>
        <w:jc w:val="right"/>
        <w:rPr>
          <w:rFonts w:ascii="Sylfaen" w:eastAsia="Sylfaen" w:hAnsi="Sylfaen" w:cs="Sylfaen"/>
          <w:b/>
          <w:lang w:val="ka-GE"/>
        </w:rPr>
      </w:pPr>
      <w:r w:rsidRPr="009714A8">
        <w:rPr>
          <w:rFonts w:ascii="Sylfaen" w:eastAsia="Sylfaen" w:hAnsi="Sylfaen" w:cs="Sylfaen"/>
          <w:b/>
          <w:lang w:val="ka-GE"/>
        </w:rPr>
        <w:t>პროექტი</w:t>
      </w:r>
    </w:p>
    <w:p w14:paraId="7C012FB0" w14:textId="77777777" w:rsidR="009F7D05" w:rsidRPr="009714A8" w:rsidRDefault="009F7D05" w:rsidP="001F4347">
      <w:pPr>
        <w:spacing w:before="3" w:line="276" w:lineRule="auto"/>
        <w:ind w:left="560"/>
        <w:jc w:val="right"/>
        <w:rPr>
          <w:rFonts w:ascii="Sylfaen" w:eastAsia="Sylfaen" w:hAnsi="Sylfaen" w:cs="Sylfaen"/>
          <w:b/>
          <w:lang w:val="ka-GE"/>
        </w:rPr>
      </w:pPr>
    </w:p>
    <w:p w14:paraId="2D4441FA" w14:textId="1A87839E" w:rsidR="000D6FFD" w:rsidRPr="009714A8" w:rsidRDefault="00120161" w:rsidP="001F4347">
      <w:pPr>
        <w:spacing w:before="3" w:line="276" w:lineRule="auto"/>
        <w:ind w:left="560"/>
        <w:jc w:val="center"/>
        <w:rPr>
          <w:rFonts w:ascii="Sylfaen" w:eastAsia="Sylfaen" w:hAnsi="Sylfaen" w:cs="Sylfaen"/>
          <w:lang w:val="ka-GE"/>
        </w:rPr>
      </w:pPr>
      <w:r w:rsidRPr="009714A8">
        <w:rPr>
          <w:rFonts w:ascii="Sylfaen" w:eastAsia="Sylfaen" w:hAnsi="Sylfaen" w:cs="Sylfaen"/>
          <w:b/>
          <w:lang w:val="ka-GE"/>
        </w:rPr>
        <w:t>შპს „</w:t>
      </w:r>
      <w:r w:rsidR="009F7D05" w:rsidRPr="009714A8">
        <w:rPr>
          <w:rFonts w:ascii="Sylfaen" w:eastAsia="Sylfaen" w:hAnsi="Sylfaen" w:cs="Sylfaen"/>
          <w:b/>
          <w:lang w:val="ka-GE"/>
        </w:rPr>
        <w:t>მთავარი არხი</w:t>
      </w:r>
      <w:r w:rsidRPr="009714A8">
        <w:rPr>
          <w:rFonts w:ascii="Sylfaen" w:eastAsia="Sylfaen" w:hAnsi="Sylfaen" w:cs="Sylfaen"/>
          <w:b/>
          <w:lang w:val="ka-GE"/>
        </w:rPr>
        <w:t>სთვის</w:t>
      </w:r>
      <w:r w:rsidR="009F7D05" w:rsidRPr="009714A8">
        <w:rPr>
          <w:rFonts w:ascii="Sylfaen" w:eastAsia="Sylfaen" w:hAnsi="Sylfaen" w:cs="Sylfaen"/>
          <w:b/>
          <w:lang w:val="ka-GE"/>
        </w:rPr>
        <w:t>“</w:t>
      </w:r>
      <w:r w:rsidR="000D6FFD" w:rsidRPr="009714A8">
        <w:rPr>
          <w:rFonts w:ascii="Sylfaen" w:eastAsia="Sylfaen" w:hAnsi="Sylfaen" w:cs="Sylfaen"/>
          <w:b/>
          <w:lang w:val="ka-GE"/>
        </w:rPr>
        <w:t xml:space="preserve"> </w:t>
      </w:r>
      <w:r w:rsidR="006C5001" w:rsidRPr="009714A8">
        <w:rPr>
          <w:rFonts w:ascii="Sylfaen" w:eastAsia="Sylfaen" w:hAnsi="Sylfaen" w:cs="Sylfaen"/>
          <w:b/>
          <w:lang w:val="ka-GE"/>
        </w:rPr>
        <w:t>ავტორიზაციის შეჩერების თაობაზე</w:t>
      </w:r>
    </w:p>
    <w:p w14:paraId="2EA3EAAA" w14:textId="77777777" w:rsidR="000D6FFD" w:rsidRPr="009D6C6A" w:rsidRDefault="000D6FFD" w:rsidP="001F4347">
      <w:pPr>
        <w:spacing w:before="8" w:line="276" w:lineRule="auto"/>
        <w:rPr>
          <w:rFonts w:ascii="Sylfaen" w:hAnsi="Sylfaen"/>
          <w:lang w:val="ka-GE"/>
        </w:rPr>
      </w:pPr>
    </w:p>
    <w:p w14:paraId="616E433D" w14:textId="77777777" w:rsidR="000D6FFD" w:rsidRPr="009714A8" w:rsidRDefault="000D6FFD" w:rsidP="001F4347">
      <w:pPr>
        <w:spacing w:line="276" w:lineRule="auto"/>
        <w:rPr>
          <w:rFonts w:ascii="Sylfaen" w:hAnsi="Sylfaen"/>
          <w:lang w:val="ka-GE"/>
        </w:rPr>
      </w:pPr>
    </w:p>
    <w:p w14:paraId="5E165FF0" w14:textId="23822C15" w:rsidR="000D6FFD" w:rsidRPr="009714A8" w:rsidRDefault="000D6FFD" w:rsidP="001F4347">
      <w:pPr>
        <w:spacing w:before="3" w:line="276" w:lineRule="auto"/>
        <w:ind w:left="560"/>
        <w:rPr>
          <w:rFonts w:ascii="Sylfaen" w:eastAsia="Sylfaen" w:hAnsi="Sylfaen" w:cs="Sylfaen"/>
          <w:lang w:val="ka-GE"/>
        </w:rPr>
      </w:pPr>
      <w:r w:rsidRPr="009714A8">
        <w:rPr>
          <w:rFonts w:ascii="Sylfaen" w:eastAsia="Sylfaen" w:hAnsi="Sylfaen" w:cs="Sylfaen"/>
          <w:b/>
          <w:lang w:val="ka-GE"/>
        </w:rPr>
        <w:t>ავტორიზებული პირი:</w:t>
      </w:r>
      <w:r w:rsidR="000F3883" w:rsidRPr="009714A8">
        <w:rPr>
          <w:rFonts w:ascii="Sylfaen" w:eastAsia="Sylfaen" w:hAnsi="Sylfaen" w:cs="Sylfaen"/>
          <w:b/>
          <w:lang w:val="ka-GE"/>
        </w:rPr>
        <w:t xml:space="preserve"> </w:t>
      </w:r>
      <w:r w:rsidR="00120161" w:rsidRPr="009714A8">
        <w:rPr>
          <w:rFonts w:ascii="Sylfaen" w:eastAsia="Sylfaen" w:hAnsi="Sylfaen" w:cs="Sylfaen"/>
          <w:bCs/>
          <w:lang w:val="ka-GE"/>
        </w:rPr>
        <w:t>შპს „</w:t>
      </w:r>
      <w:r w:rsidR="009F7D05" w:rsidRPr="009714A8">
        <w:rPr>
          <w:rFonts w:ascii="Sylfaen" w:eastAsia="Sylfaen" w:hAnsi="Sylfaen" w:cs="Sylfaen"/>
          <w:bCs/>
          <w:lang w:val="ka-GE"/>
        </w:rPr>
        <w:t>მთავარი არხი</w:t>
      </w:r>
      <w:r w:rsidR="00120161" w:rsidRPr="009714A8">
        <w:rPr>
          <w:rFonts w:ascii="Sylfaen" w:eastAsia="Sylfaen" w:hAnsi="Sylfaen" w:cs="Sylfaen"/>
          <w:bCs/>
          <w:lang w:val="ka-GE"/>
        </w:rPr>
        <w:t>“</w:t>
      </w:r>
      <w:r w:rsidRPr="009714A8">
        <w:rPr>
          <w:rFonts w:ascii="Sylfaen" w:eastAsia="Sylfaen" w:hAnsi="Sylfaen" w:cs="Sylfaen"/>
          <w:lang w:val="ka-GE"/>
        </w:rPr>
        <w:t>.</w:t>
      </w:r>
    </w:p>
    <w:p w14:paraId="1B6B5FCB" w14:textId="77777777" w:rsidR="000D6FFD" w:rsidRPr="009714A8" w:rsidRDefault="000D6FFD" w:rsidP="001F4347">
      <w:pPr>
        <w:spacing w:before="8" w:line="276" w:lineRule="auto"/>
        <w:rPr>
          <w:rFonts w:ascii="Sylfaen" w:hAnsi="Sylfaen"/>
          <w:lang w:val="ka-GE"/>
        </w:rPr>
      </w:pPr>
    </w:p>
    <w:p w14:paraId="0146ADEA" w14:textId="77777777" w:rsidR="000D6FFD" w:rsidRPr="009714A8" w:rsidRDefault="000D6FFD" w:rsidP="001F4347">
      <w:pPr>
        <w:spacing w:line="276" w:lineRule="auto"/>
        <w:rPr>
          <w:rFonts w:ascii="Sylfaen" w:hAnsi="Sylfaen"/>
          <w:lang w:val="ka-GE"/>
        </w:rPr>
      </w:pPr>
    </w:p>
    <w:p w14:paraId="547D8792" w14:textId="4070C5BF" w:rsidR="000D6FFD" w:rsidRPr="009714A8" w:rsidRDefault="000D6FFD" w:rsidP="009F7D05">
      <w:pPr>
        <w:spacing w:before="3" w:line="276" w:lineRule="auto"/>
        <w:ind w:left="560"/>
        <w:jc w:val="both"/>
        <w:rPr>
          <w:rFonts w:ascii="Sylfaen" w:eastAsia="Sylfaen" w:hAnsi="Sylfaen" w:cs="Sylfaen"/>
          <w:lang w:val="ka-GE"/>
        </w:rPr>
      </w:pPr>
      <w:r w:rsidRPr="009714A8">
        <w:rPr>
          <w:rFonts w:ascii="Sylfaen" w:eastAsia="Sylfaen" w:hAnsi="Sylfaen" w:cs="Sylfaen"/>
          <w:b/>
          <w:lang w:val="ka-GE"/>
        </w:rPr>
        <w:t xml:space="preserve">სამართალდარღვევა: </w:t>
      </w:r>
      <w:r w:rsidR="009F7D05" w:rsidRPr="009714A8">
        <w:rPr>
          <w:rFonts w:ascii="Sylfaen" w:eastAsia="Sylfaen" w:hAnsi="Sylfaen" w:cs="Sylfaen"/>
          <w:lang w:val="ka-GE"/>
        </w:rPr>
        <w:t>„მაუწყებლობის შესახებ" საქართველოს კანონის მე-12 მუხლის მე-5 პუნქტის, 45</w:t>
      </w:r>
      <w:r w:rsidR="009F7D05" w:rsidRPr="009714A8">
        <w:rPr>
          <w:rFonts w:ascii="Sylfaen" w:eastAsia="Sylfaen" w:hAnsi="Sylfaen" w:cs="Sylfaen"/>
          <w:vertAlign w:val="superscript"/>
          <w:lang w:val="ka-GE"/>
        </w:rPr>
        <w:t>1</w:t>
      </w:r>
      <w:r w:rsidR="009F7D05" w:rsidRPr="009714A8">
        <w:rPr>
          <w:rFonts w:ascii="Sylfaen" w:eastAsia="Sylfaen" w:hAnsi="Sylfaen" w:cs="Sylfaen"/>
          <w:lang w:val="ka-GE"/>
        </w:rPr>
        <w:t xml:space="preserve"> მუხლის მე-12 პუნქტის „ა“ და </w:t>
      </w:r>
      <w:r w:rsidR="009F7D05" w:rsidRPr="000724A9">
        <w:rPr>
          <w:rFonts w:ascii="Sylfaen" w:eastAsia="Sylfaen" w:hAnsi="Sylfaen" w:cs="Sylfaen"/>
          <w:lang w:val="ka-GE"/>
        </w:rPr>
        <w:t>„ბ“ ქვეპუნქტების,</w:t>
      </w:r>
      <w:r w:rsidR="00904D16" w:rsidRPr="000724A9">
        <w:rPr>
          <w:rFonts w:ascii="Sylfaen" w:eastAsia="Sylfaen" w:hAnsi="Sylfaen" w:cs="Sylfaen"/>
          <w:lang w:val="ka-GE"/>
        </w:rPr>
        <w:t xml:space="preserve"> 70-ე მუხლის მე-6 პუნქტის, </w:t>
      </w:r>
      <w:r w:rsidR="009F7D05" w:rsidRPr="000724A9">
        <w:rPr>
          <w:rFonts w:ascii="Sylfaen" w:eastAsia="Sylfaen" w:hAnsi="Sylfaen" w:cs="Sylfaen"/>
          <w:lang w:val="ka-GE"/>
        </w:rPr>
        <w:t xml:space="preserve"> „რეგულირების საფასურის განსაზღვრისა და გადახდის წესების შესახებ“ კომისიის 2005 წლის 28 ოქტომბრის №12 დადგენილების</w:t>
      </w:r>
      <w:r w:rsidR="00904D16" w:rsidRPr="000724A9">
        <w:rPr>
          <w:rFonts w:ascii="Sylfaen" w:eastAsia="Sylfaen" w:hAnsi="Sylfaen" w:cs="Sylfaen"/>
          <w:lang w:val="ka-GE"/>
        </w:rPr>
        <w:t>,</w:t>
      </w:r>
      <w:r w:rsidR="009F7D05" w:rsidRPr="000724A9">
        <w:rPr>
          <w:rFonts w:ascii="Sylfaen" w:eastAsia="Sylfaen" w:hAnsi="Sylfaen" w:cs="Sylfaen"/>
          <w:lang w:val="ka-GE"/>
        </w:rPr>
        <w:t xml:space="preserve">  საქართველოს კომუნიკაციების ეროვნული კომისიის 2011 წლის N144/22 გადაწყვეტილების ნაწილობრივ ძალადაკარგულად ცნობისა და სტატისტიკური ანგარიშგების ფორმების დამტკიცების შესახებ“ კომისიის 2016 წლის 11 თებერვლის N95/19 გადაწყვეტილების</w:t>
      </w:r>
      <w:r w:rsidR="009F7D05" w:rsidRPr="009714A8">
        <w:rPr>
          <w:rFonts w:ascii="Sylfaen" w:eastAsia="Sylfaen" w:hAnsi="Sylfaen" w:cs="Sylfaen"/>
          <w:color w:val="EE0000"/>
          <w:lang w:val="ka-GE"/>
        </w:rPr>
        <w:t xml:space="preserve"> </w:t>
      </w:r>
      <w:r w:rsidR="00904D16" w:rsidRPr="009714A8">
        <w:rPr>
          <w:rFonts w:ascii="Sylfaen" w:eastAsia="Sylfaen" w:hAnsi="Sylfaen" w:cs="Sylfaen"/>
          <w:lang w:val="ka-GE"/>
        </w:rPr>
        <w:t xml:space="preserve">და „შპს „მთავარი არხისთვის“ ადმინისტრაციული პასუხისმგებლობის დაკისრების თაობაზე“ კომისიის 2025 წლის 6 მარტის გ-25-18/113 გადაწყვეტილების </w:t>
      </w:r>
      <w:r w:rsidR="009F7D05" w:rsidRPr="009714A8">
        <w:rPr>
          <w:rFonts w:ascii="Sylfaen" w:eastAsia="Sylfaen" w:hAnsi="Sylfaen" w:cs="Sylfaen"/>
          <w:lang w:val="ka-GE"/>
        </w:rPr>
        <w:t>დარღვევა.</w:t>
      </w:r>
    </w:p>
    <w:p w14:paraId="6EC6D9D8" w14:textId="77777777" w:rsidR="000D6FFD" w:rsidRPr="009714A8" w:rsidRDefault="000D6FFD" w:rsidP="001F4347">
      <w:pPr>
        <w:spacing w:before="8" w:line="276" w:lineRule="auto"/>
        <w:jc w:val="both"/>
        <w:rPr>
          <w:rFonts w:ascii="Sylfaen" w:hAnsi="Sylfaen"/>
          <w:lang w:val="ka-GE"/>
        </w:rPr>
      </w:pPr>
    </w:p>
    <w:p w14:paraId="5DA027E8" w14:textId="77777777" w:rsidR="000D6FFD" w:rsidRPr="009714A8" w:rsidRDefault="000D6FFD" w:rsidP="001F4347">
      <w:pPr>
        <w:spacing w:line="276" w:lineRule="auto"/>
        <w:jc w:val="both"/>
        <w:rPr>
          <w:rFonts w:ascii="Sylfaen" w:hAnsi="Sylfaen"/>
          <w:lang w:val="ka-GE"/>
        </w:rPr>
      </w:pPr>
    </w:p>
    <w:p w14:paraId="6427D39C" w14:textId="5D29C1AE" w:rsidR="000D6FFD" w:rsidRPr="009714A8" w:rsidRDefault="000D6FFD" w:rsidP="003A55A8">
      <w:pPr>
        <w:spacing w:before="3" w:line="276" w:lineRule="auto"/>
        <w:ind w:left="560" w:right="520"/>
        <w:jc w:val="both"/>
        <w:rPr>
          <w:rFonts w:ascii="Sylfaen" w:eastAsia="Sylfaen" w:hAnsi="Sylfaen" w:cs="Sylfaen"/>
          <w:lang w:val="ka-GE"/>
        </w:rPr>
      </w:pPr>
      <w:r w:rsidRPr="009714A8">
        <w:rPr>
          <w:rFonts w:ascii="Sylfaen" w:eastAsia="Sylfaen" w:hAnsi="Sylfaen" w:cs="Sylfaen"/>
          <w:b/>
          <w:lang w:val="ka-GE"/>
        </w:rPr>
        <w:t>წარმოების</w:t>
      </w:r>
      <w:r w:rsidRPr="009714A8">
        <w:rPr>
          <w:rFonts w:ascii="Sylfaen" w:eastAsia="Sylfaen" w:hAnsi="Sylfaen" w:cs="Sylfaen"/>
          <w:b/>
          <w:spacing w:val="11"/>
          <w:lang w:val="ka-GE"/>
        </w:rPr>
        <w:t xml:space="preserve"> </w:t>
      </w:r>
      <w:r w:rsidRPr="009714A8">
        <w:rPr>
          <w:rFonts w:ascii="Sylfaen" w:eastAsia="Sylfaen" w:hAnsi="Sylfaen" w:cs="Sylfaen"/>
          <w:b/>
          <w:lang w:val="ka-GE"/>
        </w:rPr>
        <w:t>დაწყების</w:t>
      </w:r>
      <w:r w:rsidRPr="009714A8">
        <w:rPr>
          <w:rFonts w:ascii="Sylfaen" w:eastAsia="Sylfaen" w:hAnsi="Sylfaen" w:cs="Sylfaen"/>
          <w:b/>
          <w:spacing w:val="11"/>
          <w:lang w:val="ka-GE"/>
        </w:rPr>
        <w:t xml:space="preserve"> </w:t>
      </w:r>
      <w:r w:rsidRPr="009714A8">
        <w:rPr>
          <w:rFonts w:ascii="Sylfaen" w:eastAsia="Sylfaen" w:hAnsi="Sylfaen" w:cs="Sylfaen"/>
          <w:b/>
          <w:lang w:val="ka-GE"/>
        </w:rPr>
        <w:t>საფუძველი:</w:t>
      </w:r>
      <w:r w:rsidRPr="009714A8">
        <w:rPr>
          <w:rFonts w:ascii="Sylfaen" w:eastAsia="Sylfaen" w:hAnsi="Sylfaen" w:cs="Sylfaen"/>
          <w:b/>
          <w:spacing w:val="11"/>
          <w:lang w:val="ka-GE"/>
        </w:rPr>
        <w:t xml:space="preserve"> </w:t>
      </w:r>
      <w:r w:rsidR="009F7D05" w:rsidRPr="009714A8">
        <w:rPr>
          <w:rFonts w:ascii="Sylfaen" w:eastAsia="Sylfaen" w:hAnsi="Sylfaen" w:cs="Sylfaen"/>
          <w:lang w:val="ka-GE"/>
        </w:rPr>
        <w:t xml:space="preserve">კომისიის აპარატის </w:t>
      </w:r>
      <w:r w:rsidR="00904D16" w:rsidRPr="009714A8">
        <w:rPr>
          <w:rFonts w:ascii="Sylfaen" w:eastAsia="Sylfaen" w:hAnsi="Sylfaen" w:cs="Sylfaen"/>
          <w:lang w:val="ka-GE"/>
        </w:rPr>
        <w:t xml:space="preserve">ადმინისტრაციის მოხსენებითი ბარათი (N25-10-1173, 03.06.2025), </w:t>
      </w:r>
      <w:r w:rsidR="00C30502" w:rsidRPr="009714A8">
        <w:rPr>
          <w:rFonts w:ascii="Sylfaen" w:eastAsia="Sylfaen" w:hAnsi="Sylfaen" w:cs="Sylfaen"/>
          <w:lang w:val="ka-GE"/>
        </w:rPr>
        <w:t xml:space="preserve">კომისიის აპარატის </w:t>
      </w:r>
      <w:proofErr w:type="spellStart"/>
      <w:r w:rsidR="00C30502" w:rsidRPr="009714A8">
        <w:rPr>
          <w:rFonts w:ascii="Sylfaen" w:eastAsia="Sylfaen" w:hAnsi="Sylfaen" w:cs="Sylfaen"/>
          <w:lang w:val="ka-GE"/>
        </w:rPr>
        <w:t>მედიამომსახურებების</w:t>
      </w:r>
      <w:proofErr w:type="spellEnd"/>
      <w:r w:rsidR="00C30502" w:rsidRPr="009714A8">
        <w:rPr>
          <w:rFonts w:ascii="Sylfaen" w:eastAsia="Sylfaen" w:hAnsi="Sylfaen" w:cs="Sylfaen"/>
          <w:lang w:val="ka-GE"/>
        </w:rPr>
        <w:t xml:space="preserve"> რეგულირების დეპარტამენტის </w:t>
      </w:r>
      <w:r w:rsidR="009714A8" w:rsidRPr="009714A8">
        <w:rPr>
          <w:rFonts w:ascii="Sylfaen" w:eastAsia="Sylfaen" w:hAnsi="Sylfaen" w:cs="Sylfaen"/>
          <w:lang w:val="ka-GE"/>
        </w:rPr>
        <w:t>მოხსენებითი</w:t>
      </w:r>
      <w:r w:rsidR="00C30502" w:rsidRPr="009714A8">
        <w:rPr>
          <w:rFonts w:ascii="Sylfaen" w:eastAsia="Sylfaen" w:hAnsi="Sylfaen" w:cs="Sylfaen"/>
          <w:lang w:val="ka-GE"/>
        </w:rPr>
        <w:t xml:space="preserve"> და სამსახურებრივი ბარათები (N 25-10-1149, 02.06.2025 და N25-10-1183, 04.06.2025)</w:t>
      </w:r>
    </w:p>
    <w:p w14:paraId="503041E8" w14:textId="77777777" w:rsidR="000D6FFD" w:rsidRPr="009714A8" w:rsidRDefault="000D6FFD" w:rsidP="001F4347">
      <w:pPr>
        <w:spacing w:before="8" w:line="276" w:lineRule="auto"/>
        <w:rPr>
          <w:rFonts w:ascii="Sylfaen" w:hAnsi="Sylfaen"/>
          <w:lang w:val="ka-GE"/>
        </w:rPr>
      </w:pPr>
    </w:p>
    <w:p w14:paraId="665D3D97" w14:textId="77777777" w:rsidR="000D6FFD" w:rsidRPr="009714A8" w:rsidRDefault="000D6FFD" w:rsidP="001F4347">
      <w:pPr>
        <w:spacing w:line="276" w:lineRule="auto"/>
        <w:rPr>
          <w:rFonts w:ascii="Sylfaen" w:hAnsi="Sylfaen"/>
          <w:lang w:val="ka-GE"/>
        </w:rPr>
      </w:pPr>
    </w:p>
    <w:p w14:paraId="2210C1AB" w14:textId="7FE417E7" w:rsidR="000D6FFD" w:rsidRPr="009714A8" w:rsidRDefault="000D6FFD" w:rsidP="001F4347">
      <w:pPr>
        <w:spacing w:before="3" w:line="276" w:lineRule="auto"/>
        <w:ind w:left="560"/>
        <w:rPr>
          <w:rFonts w:ascii="Sylfaen" w:eastAsia="Sylfaen" w:hAnsi="Sylfaen" w:cs="Sylfaen"/>
          <w:lang w:val="ka-GE"/>
        </w:rPr>
      </w:pPr>
      <w:r w:rsidRPr="009714A8">
        <w:rPr>
          <w:rFonts w:ascii="Sylfaen" w:eastAsia="Sylfaen" w:hAnsi="Sylfaen" w:cs="Sylfaen"/>
          <w:b/>
          <w:lang w:val="ka-GE"/>
        </w:rPr>
        <w:t xml:space="preserve">კომისიის სხდომის თარიღი: </w:t>
      </w:r>
      <w:r w:rsidRPr="009714A8">
        <w:rPr>
          <w:rFonts w:ascii="Sylfaen" w:eastAsia="Sylfaen" w:hAnsi="Sylfaen" w:cs="Sylfaen"/>
          <w:lang w:val="ka-GE"/>
        </w:rPr>
        <w:t>202</w:t>
      </w:r>
      <w:r w:rsidR="00C30502" w:rsidRPr="009714A8">
        <w:rPr>
          <w:rFonts w:ascii="Sylfaen" w:eastAsia="Sylfaen" w:hAnsi="Sylfaen" w:cs="Sylfaen"/>
          <w:lang w:val="ka-GE"/>
        </w:rPr>
        <w:t>5</w:t>
      </w:r>
      <w:r w:rsidRPr="009714A8">
        <w:rPr>
          <w:rFonts w:ascii="Sylfaen" w:eastAsia="Sylfaen" w:hAnsi="Sylfaen" w:cs="Sylfaen"/>
          <w:lang w:val="ka-GE"/>
        </w:rPr>
        <w:t xml:space="preserve"> წლის </w:t>
      </w:r>
      <w:r w:rsidR="00D9257C">
        <w:rPr>
          <w:rFonts w:ascii="Sylfaen" w:eastAsia="Sylfaen" w:hAnsi="Sylfaen" w:cs="Sylfaen"/>
          <w:lang w:val="ka-GE"/>
        </w:rPr>
        <w:t>24 ივლისი</w:t>
      </w:r>
      <w:r w:rsidR="00C30502" w:rsidRPr="009714A8">
        <w:rPr>
          <w:rFonts w:ascii="Sylfaen" w:eastAsia="Sylfaen" w:hAnsi="Sylfaen" w:cs="Sylfaen"/>
          <w:lang w:val="ka-GE"/>
        </w:rPr>
        <w:t xml:space="preserve"> </w:t>
      </w:r>
      <w:r w:rsidR="00C30502" w:rsidRPr="009714A8">
        <w:rPr>
          <w:rFonts w:ascii="Sylfaen" w:eastAsia="Sylfaen" w:hAnsi="Sylfaen" w:cs="Sylfaen"/>
          <w:color w:val="EE0000"/>
          <w:lang w:val="ka-GE"/>
        </w:rPr>
        <w:t xml:space="preserve">და </w:t>
      </w:r>
      <w:r w:rsidR="00D9257C">
        <w:rPr>
          <w:rFonts w:ascii="Sylfaen" w:eastAsia="Sylfaen" w:hAnsi="Sylfaen" w:cs="Sylfaen"/>
          <w:color w:val="EE0000"/>
          <w:lang w:val="ka-GE"/>
        </w:rPr>
        <w:t>7 აგვისტო</w:t>
      </w:r>
    </w:p>
    <w:p w14:paraId="77E2819A" w14:textId="77777777" w:rsidR="000D6FFD" w:rsidRPr="009714A8" w:rsidRDefault="000D6FFD" w:rsidP="001F4347">
      <w:pPr>
        <w:spacing w:before="8" w:line="276" w:lineRule="auto"/>
        <w:rPr>
          <w:rFonts w:ascii="Sylfaen" w:hAnsi="Sylfaen"/>
          <w:lang w:val="ka-GE"/>
        </w:rPr>
      </w:pPr>
    </w:p>
    <w:p w14:paraId="4792F1E6" w14:textId="77777777" w:rsidR="000D6FFD" w:rsidRPr="009714A8" w:rsidRDefault="000D6FFD" w:rsidP="001F4347">
      <w:pPr>
        <w:spacing w:line="276" w:lineRule="auto"/>
        <w:rPr>
          <w:rFonts w:ascii="Sylfaen" w:hAnsi="Sylfaen"/>
          <w:lang w:val="ka-GE"/>
        </w:rPr>
      </w:pPr>
    </w:p>
    <w:p w14:paraId="6B56CF42" w14:textId="77777777" w:rsidR="000D6FFD" w:rsidRPr="009714A8" w:rsidRDefault="000D6FFD" w:rsidP="001F4347">
      <w:pPr>
        <w:spacing w:before="3" w:line="276" w:lineRule="auto"/>
        <w:ind w:left="560"/>
        <w:jc w:val="center"/>
        <w:rPr>
          <w:rFonts w:ascii="Sylfaen" w:eastAsia="Sylfaen" w:hAnsi="Sylfaen" w:cs="Sylfaen"/>
          <w:lang w:val="ka-GE"/>
        </w:rPr>
      </w:pPr>
      <w:r w:rsidRPr="009714A8">
        <w:rPr>
          <w:rFonts w:ascii="Sylfaen" w:eastAsia="Sylfaen" w:hAnsi="Sylfaen" w:cs="Sylfaen"/>
          <w:b/>
          <w:lang w:val="ka-GE"/>
        </w:rPr>
        <w:t>I. აღწერილობითი ნაწილი</w:t>
      </w:r>
    </w:p>
    <w:p w14:paraId="7C59F47C" w14:textId="77777777" w:rsidR="000D6FFD" w:rsidRPr="009714A8" w:rsidRDefault="000D6FFD" w:rsidP="001F4347">
      <w:pPr>
        <w:spacing w:before="8" w:line="276" w:lineRule="auto"/>
        <w:rPr>
          <w:rFonts w:ascii="Sylfaen" w:hAnsi="Sylfaen"/>
          <w:lang w:val="ka-GE"/>
        </w:rPr>
      </w:pPr>
    </w:p>
    <w:p w14:paraId="22052D43" w14:textId="77777777" w:rsidR="000D6FFD" w:rsidRPr="009714A8" w:rsidRDefault="000D6FFD" w:rsidP="001F4347">
      <w:pPr>
        <w:spacing w:line="276" w:lineRule="auto"/>
        <w:rPr>
          <w:rFonts w:ascii="Sylfaen" w:hAnsi="Sylfaen"/>
          <w:lang w:val="ka-GE"/>
        </w:rPr>
      </w:pPr>
    </w:p>
    <w:p w14:paraId="6E6BFD2E" w14:textId="77777777" w:rsidR="00CF6563" w:rsidRPr="002A663D" w:rsidRDefault="00CF6563" w:rsidP="00CF6563">
      <w:pPr>
        <w:pStyle w:val="ListParagraph"/>
        <w:numPr>
          <w:ilvl w:val="0"/>
          <w:numId w:val="12"/>
        </w:numPr>
        <w:spacing w:after="160" w:line="259" w:lineRule="auto"/>
        <w:jc w:val="both"/>
        <w:rPr>
          <w:rFonts w:ascii="Sylfaen" w:hAnsi="Sylfaen"/>
        </w:rPr>
      </w:pPr>
      <w:r w:rsidRPr="002A663D">
        <w:rPr>
          <w:rFonts w:ascii="Sylfaen" w:hAnsi="Sylfaen"/>
        </w:rPr>
        <w:t xml:space="preserve">საქართველოს </w:t>
      </w:r>
      <w:proofErr w:type="spellStart"/>
      <w:r w:rsidRPr="002A663D">
        <w:rPr>
          <w:rFonts w:ascii="Sylfaen" w:hAnsi="Sylfaen"/>
        </w:rPr>
        <w:t>კომუნიკაციების</w:t>
      </w:r>
      <w:proofErr w:type="spellEnd"/>
      <w:r w:rsidRPr="002A663D">
        <w:rPr>
          <w:rFonts w:ascii="Sylfaen" w:hAnsi="Sylfaen"/>
        </w:rPr>
        <w:t xml:space="preserve"> </w:t>
      </w:r>
      <w:proofErr w:type="spellStart"/>
      <w:r w:rsidRPr="002A663D">
        <w:rPr>
          <w:rFonts w:ascii="Sylfaen" w:hAnsi="Sylfaen"/>
        </w:rPr>
        <w:t>ეროვნული</w:t>
      </w:r>
      <w:proofErr w:type="spellEnd"/>
      <w:r w:rsidRPr="002A663D">
        <w:rPr>
          <w:rFonts w:ascii="Sylfaen" w:hAnsi="Sylfaen"/>
        </w:rPr>
        <w:t xml:space="preserve"> </w:t>
      </w:r>
      <w:proofErr w:type="spellStart"/>
      <w:r w:rsidRPr="002A663D">
        <w:rPr>
          <w:rFonts w:ascii="Sylfaen" w:hAnsi="Sylfaen"/>
        </w:rPr>
        <w:t>კომისიის</w:t>
      </w:r>
      <w:proofErr w:type="spellEnd"/>
      <w:r w:rsidRPr="002A663D">
        <w:rPr>
          <w:rFonts w:ascii="Sylfaen" w:hAnsi="Sylfaen"/>
        </w:rPr>
        <w:t xml:space="preserve"> (</w:t>
      </w:r>
      <w:proofErr w:type="spellStart"/>
      <w:r w:rsidRPr="002A663D">
        <w:rPr>
          <w:rFonts w:ascii="Sylfaen" w:hAnsi="Sylfaen"/>
        </w:rPr>
        <w:t>შემდგომში</w:t>
      </w:r>
      <w:proofErr w:type="spellEnd"/>
      <w:r w:rsidRPr="002A663D">
        <w:rPr>
          <w:rFonts w:ascii="Sylfaen" w:hAnsi="Sylfaen"/>
        </w:rPr>
        <w:t xml:space="preserve"> - კომისია) </w:t>
      </w:r>
      <w:proofErr w:type="spellStart"/>
      <w:r w:rsidRPr="002A663D">
        <w:rPr>
          <w:rFonts w:ascii="Sylfaen" w:hAnsi="Sylfaen"/>
        </w:rPr>
        <w:t>აპარატის</w:t>
      </w:r>
      <w:proofErr w:type="spellEnd"/>
      <w:r w:rsidRPr="002A663D">
        <w:rPr>
          <w:rFonts w:ascii="Sylfaen" w:hAnsi="Sylfaen"/>
        </w:rPr>
        <w:t xml:space="preserve"> ადმინისტრაციის </w:t>
      </w:r>
      <w:proofErr w:type="spellStart"/>
      <w:r w:rsidRPr="002A663D">
        <w:rPr>
          <w:rFonts w:ascii="Sylfaen" w:hAnsi="Sylfaen"/>
        </w:rPr>
        <w:t>მოხსენებითი</w:t>
      </w:r>
      <w:proofErr w:type="spellEnd"/>
      <w:r w:rsidRPr="002A663D">
        <w:rPr>
          <w:rFonts w:ascii="Sylfaen" w:hAnsi="Sylfaen"/>
        </w:rPr>
        <w:t xml:space="preserve"> </w:t>
      </w:r>
      <w:proofErr w:type="spellStart"/>
      <w:r w:rsidRPr="002A663D">
        <w:rPr>
          <w:rFonts w:ascii="Sylfaen" w:hAnsi="Sylfaen"/>
        </w:rPr>
        <w:t>ბარათიდან</w:t>
      </w:r>
      <w:proofErr w:type="spellEnd"/>
      <w:r w:rsidRPr="002A663D">
        <w:rPr>
          <w:rFonts w:ascii="Sylfaen" w:hAnsi="Sylfaen"/>
        </w:rPr>
        <w:t xml:space="preserve"> (N25-10-1173, 03.06.2025) </w:t>
      </w:r>
      <w:proofErr w:type="spellStart"/>
      <w:r w:rsidRPr="002A663D">
        <w:rPr>
          <w:rFonts w:ascii="Sylfaen" w:hAnsi="Sylfaen"/>
        </w:rPr>
        <w:t>ირკვევა</w:t>
      </w:r>
      <w:proofErr w:type="spellEnd"/>
      <w:r w:rsidRPr="002A663D">
        <w:rPr>
          <w:rFonts w:ascii="Sylfaen" w:hAnsi="Sylfaen"/>
        </w:rPr>
        <w:t xml:space="preserve">, </w:t>
      </w:r>
      <w:proofErr w:type="spellStart"/>
      <w:r w:rsidRPr="002A663D">
        <w:rPr>
          <w:rFonts w:ascii="Sylfaen" w:hAnsi="Sylfaen"/>
        </w:rPr>
        <w:t>რომ</w:t>
      </w:r>
      <w:proofErr w:type="spellEnd"/>
      <w:r w:rsidRPr="002A663D">
        <w:rPr>
          <w:rFonts w:ascii="Sylfaen" w:hAnsi="Sylfaen"/>
        </w:rPr>
        <w:t xml:space="preserve"> </w:t>
      </w:r>
      <w:r w:rsidRPr="00856F8F">
        <w:rPr>
          <w:rFonts w:ascii="Sylfaen" w:hAnsi="Sylfaen"/>
        </w:rPr>
        <w:t>„შპს „</w:t>
      </w:r>
      <w:proofErr w:type="spellStart"/>
      <w:r w:rsidRPr="00856F8F">
        <w:rPr>
          <w:rFonts w:ascii="Sylfaen" w:hAnsi="Sylfaen"/>
        </w:rPr>
        <w:t>მთავარი</w:t>
      </w:r>
      <w:proofErr w:type="spellEnd"/>
      <w:r w:rsidRPr="00856F8F">
        <w:rPr>
          <w:rFonts w:ascii="Sylfaen" w:hAnsi="Sylfaen"/>
        </w:rPr>
        <w:t xml:space="preserve"> </w:t>
      </w:r>
      <w:proofErr w:type="spellStart"/>
      <w:r w:rsidRPr="00856F8F">
        <w:rPr>
          <w:rFonts w:ascii="Sylfaen" w:hAnsi="Sylfaen"/>
        </w:rPr>
        <w:t>არხისთვის</w:t>
      </w:r>
      <w:proofErr w:type="spellEnd"/>
      <w:r w:rsidRPr="00856F8F">
        <w:rPr>
          <w:rFonts w:ascii="Sylfaen" w:hAnsi="Sylfaen"/>
        </w:rPr>
        <w:t xml:space="preserve">“ </w:t>
      </w:r>
      <w:proofErr w:type="spellStart"/>
      <w:r w:rsidRPr="00856F8F">
        <w:rPr>
          <w:rFonts w:ascii="Sylfaen" w:hAnsi="Sylfaen"/>
        </w:rPr>
        <w:t>ადმინისტრაციული</w:t>
      </w:r>
      <w:proofErr w:type="spellEnd"/>
      <w:r w:rsidRPr="00856F8F">
        <w:rPr>
          <w:rFonts w:ascii="Sylfaen" w:hAnsi="Sylfaen"/>
        </w:rPr>
        <w:t xml:space="preserve"> </w:t>
      </w:r>
      <w:proofErr w:type="spellStart"/>
      <w:r w:rsidRPr="00856F8F">
        <w:rPr>
          <w:rFonts w:ascii="Sylfaen" w:hAnsi="Sylfaen"/>
        </w:rPr>
        <w:t>პასუხისმგებლობის</w:t>
      </w:r>
      <w:proofErr w:type="spellEnd"/>
      <w:r w:rsidRPr="00856F8F">
        <w:rPr>
          <w:rFonts w:ascii="Sylfaen" w:hAnsi="Sylfaen"/>
        </w:rPr>
        <w:t xml:space="preserve"> </w:t>
      </w:r>
      <w:proofErr w:type="spellStart"/>
      <w:r w:rsidRPr="00856F8F">
        <w:rPr>
          <w:rFonts w:ascii="Sylfaen" w:hAnsi="Sylfaen"/>
        </w:rPr>
        <w:t>დაკისრების</w:t>
      </w:r>
      <w:proofErr w:type="spellEnd"/>
      <w:r w:rsidRPr="00856F8F">
        <w:rPr>
          <w:rFonts w:ascii="Sylfaen" w:hAnsi="Sylfaen"/>
        </w:rPr>
        <w:t xml:space="preserve"> </w:t>
      </w:r>
      <w:proofErr w:type="spellStart"/>
      <w:r w:rsidRPr="00856F8F">
        <w:rPr>
          <w:rFonts w:ascii="Sylfaen" w:hAnsi="Sylfaen"/>
        </w:rPr>
        <w:t>თაობაზე</w:t>
      </w:r>
      <w:proofErr w:type="spellEnd"/>
      <w:r w:rsidRPr="00856F8F">
        <w:rPr>
          <w:rFonts w:ascii="Sylfaen" w:hAnsi="Sylfaen"/>
        </w:rPr>
        <w:t xml:space="preserve">“ </w:t>
      </w:r>
      <w:proofErr w:type="spellStart"/>
      <w:r w:rsidRPr="00856F8F">
        <w:rPr>
          <w:rFonts w:ascii="Sylfaen" w:hAnsi="Sylfaen"/>
        </w:rPr>
        <w:t>კომისიის</w:t>
      </w:r>
      <w:proofErr w:type="spellEnd"/>
      <w:r w:rsidRPr="00856F8F">
        <w:rPr>
          <w:rFonts w:ascii="Sylfaen" w:hAnsi="Sylfaen"/>
        </w:rPr>
        <w:t xml:space="preserve"> 2025 </w:t>
      </w:r>
      <w:proofErr w:type="spellStart"/>
      <w:r w:rsidRPr="00856F8F">
        <w:rPr>
          <w:rFonts w:ascii="Sylfaen" w:hAnsi="Sylfaen"/>
        </w:rPr>
        <w:t>წლის</w:t>
      </w:r>
      <w:proofErr w:type="spellEnd"/>
      <w:r w:rsidRPr="00856F8F">
        <w:rPr>
          <w:rFonts w:ascii="Sylfaen" w:hAnsi="Sylfaen"/>
        </w:rPr>
        <w:t xml:space="preserve"> 06 </w:t>
      </w:r>
      <w:proofErr w:type="spellStart"/>
      <w:r w:rsidRPr="00856F8F">
        <w:rPr>
          <w:rFonts w:ascii="Sylfaen" w:hAnsi="Sylfaen"/>
        </w:rPr>
        <w:t>მარტის</w:t>
      </w:r>
      <w:proofErr w:type="spellEnd"/>
      <w:r w:rsidRPr="00856F8F">
        <w:rPr>
          <w:rFonts w:ascii="Sylfaen" w:hAnsi="Sylfaen"/>
        </w:rPr>
        <w:t xml:space="preserve"> N გ-25-18/113 </w:t>
      </w:r>
      <w:proofErr w:type="spellStart"/>
      <w:r w:rsidRPr="00856F8F">
        <w:rPr>
          <w:rFonts w:ascii="Sylfaen" w:hAnsi="Sylfaen"/>
        </w:rPr>
        <w:t>გადაწყვეტილების</w:t>
      </w:r>
      <w:proofErr w:type="spellEnd"/>
      <w:r w:rsidRPr="00856F8F">
        <w:rPr>
          <w:rFonts w:ascii="Sylfaen" w:hAnsi="Sylfaen"/>
        </w:rPr>
        <w:t xml:space="preserve"> მე-2 </w:t>
      </w:r>
      <w:proofErr w:type="spellStart"/>
      <w:r w:rsidRPr="00856F8F">
        <w:rPr>
          <w:rFonts w:ascii="Sylfaen" w:hAnsi="Sylfaen"/>
        </w:rPr>
        <w:t>პუნქტის</w:t>
      </w:r>
      <w:proofErr w:type="spellEnd"/>
      <w:r w:rsidRPr="00856F8F">
        <w:rPr>
          <w:rFonts w:ascii="Sylfaen" w:hAnsi="Sylfaen"/>
        </w:rPr>
        <w:t xml:space="preserve"> </w:t>
      </w:r>
      <w:proofErr w:type="spellStart"/>
      <w:r w:rsidRPr="00856F8F">
        <w:rPr>
          <w:rFonts w:ascii="Sylfaen" w:hAnsi="Sylfaen"/>
        </w:rPr>
        <w:t>შესაბამისად</w:t>
      </w:r>
      <w:proofErr w:type="spellEnd"/>
      <w:r w:rsidRPr="00856F8F">
        <w:rPr>
          <w:rFonts w:ascii="Sylfaen" w:hAnsi="Sylfaen"/>
        </w:rPr>
        <w:t xml:space="preserve"> შპს „</w:t>
      </w:r>
      <w:proofErr w:type="spellStart"/>
      <w:r w:rsidRPr="00856F8F">
        <w:rPr>
          <w:rFonts w:ascii="Sylfaen" w:hAnsi="Sylfaen"/>
        </w:rPr>
        <w:t>მთავარ</w:t>
      </w:r>
      <w:proofErr w:type="spellEnd"/>
      <w:r w:rsidRPr="00856F8F">
        <w:rPr>
          <w:rFonts w:ascii="Sylfaen" w:hAnsi="Sylfaen"/>
        </w:rPr>
        <w:t xml:space="preserve"> </w:t>
      </w:r>
      <w:proofErr w:type="spellStart"/>
      <w:r w:rsidRPr="00856F8F">
        <w:rPr>
          <w:rFonts w:ascii="Sylfaen" w:hAnsi="Sylfaen"/>
        </w:rPr>
        <w:t>არხს</w:t>
      </w:r>
      <w:proofErr w:type="spellEnd"/>
      <w:r w:rsidRPr="00856F8F">
        <w:rPr>
          <w:rFonts w:ascii="Sylfaen" w:hAnsi="Sylfaen"/>
        </w:rPr>
        <w:t xml:space="preserve">“ </w:t>
      </w:r>
      <w:proofErr w:type="spellStart"/>
      <w:r w:rsidRPr="00856F8F">
        <w:rPr>
          <w:rFonts w:ascii="Sylfaen" w:hAnsi="Sylfaen"/>
        </w:rPr>
        <w:t>დაევალა</w:t>
      </w:r>
      <w:proofErr w:type="spellEnd"/>
      <w:r w:rsidRPr="00856F8F">
        <w:rPr>
          <w:rFonts w:ascii="Sylfaen" w:hAnsi="Sylfaen"/>
        </w:rPr>
        <w:t xml:space="preserve"> 2024 </w:t>
      </w:r>
      <w:proofErr w:type="spellStart"/>
      <w:r w:rsidRPr="00856F8F">
        <w:rPr>
          <w:rFonts w:ascii="Sylfaen" w:hAnsi="Sylfaen"/>
        </w:rPr>
        <w:t>წლის</w:t>
      </w:r>
      <w:proofErr w:type="spellEnd"/>
      <w:r w:rsidRPr="00856F8F">
        <w:rPr>
          <w:rFonts w:ascii="Sylfaen" w:hAnsi="Sylfaen"/>
        </w:rPr>
        <w:t xml:space="preserve"> </w:t>
      </w:r>
      <w:proofErr w:type="spellStart"/>
      <w:r w:rsidRPr="00856F8F">
        <w:rPr>
          <w:rFonts w:ascii="Sylfaen" w:hAnsi="Sylfaen"/>
        </w:rPr>
        <w:t>სექტემბრის</w:t>
      </w:r>
      <w:proofErr w:type="spellEnd"/>
      <w:r w:rsidRPr="00856F8F">
        <w:rPr>
          <w:rFonts w:ascii="Sylfaen" w:hAnsi="Sylfaen"/>
        </w:rPr>
        <w:t xml:space="preserve">, </w:t>
      </w:r>
      <w:proofErr w:type="spellStart"/>
      <w:r w:rsidRPr="00856F8F">
        <w:rPr>
          <w:rFonts w:ascii="Sylfaen" w:hAnsi="Sylfaen"/>
        </w:rPr>
        <w:t>ოქტომბრის</w:t>
      </w:r>
      <w:proofErr w:type="spellEnd"/>
      <w:r w:rsidRPr="00856F8F">
        <w:rPr>
          <w:rFonts w:ascii="Sylfaen" w:hAnsi="Sylfaen"/>
        </w:rPr>
        <w:t xml:space="preserve">, </w:t>
      </w:r>
      <w:proofErr w:type="spellStart"/>
      <w:r w:rsidRPr="00856F8F">
        <w:rPr>
          <w:rFonts w:ascii="Sylfaen" w:hAnsi="Sylfaen"/>
        </w:rPr>
        <w:t>ნოემბრის</w:t>
      </w:r>
      <w:proofErr w:type="spellEnd"/>
      <w:r w:rsidRPr="00856F8F">
        <w:rPr>
          <w:rFonts w:ascii="Sylfaen" w:hAnsi="Sylfaen"/>
        </w:rPr>
        <w:t xml:space="preserve">, </w:t>
      </w:r>
      <w:proofErr w:type="spellStart"/>
      <w:r w:rsidRPr="00856F8F">
        <w:rPr>
          <w:rFonts w:ascii="Sylfaen" w:hAnsi="Sylfaen"/>
        </w:rPr>
        <w:t>დეკემბრისა</w:t>
      </w:r>
      <w:proofErr w:type="spellEnd"/>
      <w:r w:rsidRPr="00856F8F">
        <w:rPr>
          <w:rFonts w:ascii="Sylfaen" w:hAnsi="Sylfaen"/>
        </w:rPr>
        <w:t xml:space="preserve"> </w:t>
      </w:r>
      <w:proofErr w:type="spellStart"/>
      <w:r w:rsidRPr="00856F8F">
        <w:rPr>
          <w:rFonts w:ascii="Sylfaen" w:hAnsi="Sylfaen"/>
        </w:rPr>
        <w:t>და</w:t>
      </w:r>
      <w:proofErr w:type="spellEnd"/>
      <w:r w:rsidRPr="00856F8F">
        <w:rPr>
          <w:rFonts w:ascii="Sylfaen" w:hAnsi="Sylfaen"/>
        </w:rPr>
        <w:t xml:space="preserve"> 2025 </w:t>
      </w:r>
      <w:proofErr w:type="spellStart"/>
      <w:r w:rsidRPr="00856F8F">
        <w:rPr>
          <w:rFonts w:ascii="Sylfaen" w:hAnsi="Sylfaen"/>
        </w:rPr>
        <w:t>წლის</w:t>
      </w:r>
      <w:proofErr w:type="spellEnd"/>
      <w:r w:rsidRPr="00856F8F">
        <w:rPr>
          <w:rFonts w:ascii="Sylfaen" w:hAnsi="Sylfaen"/>
        </w:rPr>
        <w:t xml:space="preserve"> </w:t>
      </w:r>
      <w:proofErr w:type="spellStart"/>
      <w:r w:rsidRPr="00856F8F">
        <w:rPr>
          <w:rFonts w:ascii="Sylfaen" w:hAnsi="Sylfaen"/>
        </w:rPr>
        <w:t>იანვრის</w:t>
      </w:r>
      <w:proofErr w:type="spellEnd"/>
      <w:r w:rsidRPr="00856F8F">
        <w:rPr>
          <w:rFonts w:ascii="Sylfaen" w:hAnsi="Sylfaen"/>
        </w:rPr>
        <w:t xml:space="preserve"> </w:t>
      </w:r>
      <w:proofErr w:type="spellStart"/>
      <w:r w:rsidRPr="00856F8F">
        <w:rPr>
          <w:rFonts w:ascii="Sylfaen" w:hAnsi="Sylfaen"/>
        </w:rPr>
        <w:t>თვეების</w:t>
      </w:r>
      <w:proofErr w:type="spellEnd"/>
      <w:r w:rsidRPr="00856F8F">
        <w:rPr>
          <w:rFonts w:ascii="Sylfaen" w:hAnsi="Sylfaen"/>
        </w:rPr>
        <w:t xml:space="preserve"> </w:t>
      </w:r>
      <w:proofErr w:type="spellStart"/>
      <w:r w:rsidRPr="00856F8F">
        <w:rPr>
          <w:rFonts w:ascii="Sylfaen" w:hAnsi="Sylfaen"/>
        </w:rPr>
        <w:t>რეგულირების</w:t>
      </w:r>
      <w:proofErr w:type="spellEnd"/>
      <w:r w:rsidRPr="00856F8F">
        <w:rPr>
          <w:rFonts w:ascii="Sylfaen" w:hAnsi="Sylfaen"/>
        </w:rPr>
        <w:t xml:space="preserve"> </w:t>
      </w:r>
      <w:proofErr w:type="spellStart"/>
      <w:r w:rsidRPr="00856F8F">
        <w:rPr>
          <w:rFonts w:ascii="Sylfaen" w:hAnsi="Sylfaen"/>
        </w:rPr>
        <w:t>საფასურის</w:t>
      </w:r>
      <w:proofErr w:type="spellEnd"/>
      <w:r w:rsidRPr="00856F8F">
        <w:rPr>
          <w:rFonts w:ascii="Sylfaen" w:hAnsi="Sylfaen"/>
        </w:rPr>
        <w:t xml:space="preserve"> </w:t>
      </w:r>
      <w:proofErr w:type="spellStart"/>
      <w:r w:rsidRPr="00856F8F">
        <w:rPr>
          <w:rFonts w:ascii="Sylfaen" w:hAnsi="Sylfaen"/>
        </w:rPr>
        <w:t>ჯამური</w:t>
      </w:r>
      <w:proofErr w:type="spellEnd"/>
      <w:r w:rsidRPr="00856F8F">
        <w:rPr>
          <w:rFonts w:ascii="Sylfaen" w:hAnsi="Sylfaen"/>
        </w:rPr>
        <w:t xml:space="preserve"> </w:t>
      </w:r>
      <w:proofErr w:type="spellStart"/>
      <w:r w:rsidRPr="00856F8F">
        <w:rPr>
          <w:rFonts w:ascii="Sylfaen" w:hAnsi="Sylfaen"/>
        </w:rPr>
        <w:t>დავალიანების</w:t>
      </w:r>
      <w:proofErr w:type="spellEnd"/>
      <w:r w:rsidRPr="00856F8F">
        <w:rPr>
          <w:rFonts w:ascii="Sylfaen" w:hAnsi="Sylfaen"/>
        </w:rPr>
        <w:t xml:space="preserve"> - 28,081.14 </w:t>
      </w:r>
      <w:proofErr w:type="spellStart"/>
      <w:r w:rsidRPr="00856F8F">
        <w:rPr>
          <w:rFonts w:ascii="Sylfaen" w:hAnsi="Sylfaen"/>
        </w:rPr>
        <w:t>ლარის</w:t>
      </w:r>
      <w:proofErr w:type="spellEnd"/>
      <w:r w:rsidRPr="00856F8F">
        <w:rPr>
          <w:rFonts w:ascii="Sylfaen" w:hAnsi="Sylfaen"/>
        </w:rPr>
        <w:t xml:space="preserve"> 10 </w:t>
      </w:r>
      <w:proofErr w:type="spellStart"/>
      <w:r w:rsidRPr="00856F8F">
        <w:rPr>
          <w:rFonts w:ascii="Sylfaen" w:hAnsi="Sylfaen"/>
        </w:rPr>
        <w:t>სამუშაო</w:t>
      </w:r>
      <w:proofErr w:type="spellEnd"/>
      <w:r w:rsidRPr="00856F8F">
        <w:rPr>
          <w:rFonts w:ascii="Sylfaen" w:hAnsi="Sylfaen"/>
        </w:rPr>
        <w:t xml:space="preserve"> </w:t>
      </w:r>
      <w:proofErr w:type="spellStart"/>
      <w:r w:rsidRPr="00856F8F">
        <w:rPr>
          <w:rFonts w:ascii="Sylfaen" w:hAnsi="Sylfaen"/>
        </w:rPr>
        <w:t>დღის</w:t>
      </w:r>
      <w:proofErr w:type="spellEnd"/>
      <w:r w:rsidRPr="00856F8F">
        <w:rPr>
          <w:rFonts w:ascii="Sylfaen" w:hAnsi="Sylfaen"/>
        </w:rPr>
        <w:t xml:space="preserve"> </w:t>
      </w:r>
      <w:proofErr w:type="spellStart"/>
      <w:r w:rsidRPr="00856F8F">
        <w:rPr>
          <w:rFonts w:ascii="Sylfaen" w:hAnsi="Sylfaen"/>
        </w:rPr>
        <w:t>ვადაში</w:t>
      </w:r>
      <w:proofErr w:type="spellEnd"/>
      <w:r w:rsidRPr="00856F8F">
        <w:rPr>
          <w:rFonts w:ascii="Sylfaen" w:hAnsi="Sylfaen"/>
        </w:rPr>
        <w:t xml:space="preserve"> </w:t>
      </w:r>
      <w:proofErr w:type="spellStart"/>
      <w:r w:rsidRPr="00856F8F">
        <w:rPr>
          <w:rFonts w:ascii="Sylfaen" w:hAnsi="Sylfaen"/>
        </w:rPr>
        <w:t>გადახდა</w:t>
      </w:r>
      <w:proofErr w:type="spellEnd"/>
      <w:r w:rsidRPr="00856F8F">
        <w:rPr>
          <w:rFonts w:ascii="Sylfaen" w:hAnsi="Sylfaen"/>
        </w:rPr>
        <w:t>.</w:t>
      </w:r>
      <w:r w:rsidRPr="002A663D">
        <w:rPr>
          <w:rFonts w:ascii="Sylfaen" w:hAnsi="Sylfaen"/>
        </w:rPr>
        <w:t xml:space="preserve"> „შპს „</w:t>
      </w:r>
      <w:proofErr w:type="spellStart"/>
      <w:r w:rsidRPr="002A663D">
        <w:rPr>
          <w:rFonts w:ascii="Sylfaen" w:hAnsi="Sylfaen"/>
        </w:rPr>
        <w:t>მთავარი</w:t>
      </w:r>
      <w:proofErr w:type="spellEnd"/>
      <w:r w:rsidRPr="002A663D">
        <w:rPr>
          <w:rFonts w:ascii="Sylfaen" w:hAnsi="Sylfaen"/>
        </w:rPr>
        <w:t xml:space="preserve"> </w:t>
      </w:r>
      <w:proofErr w:type="spellStart"/>
      <w:proofErr w:type="gramStart"/>
      <w:r w:rsidRPr="002A663D">
        <w:rPr>
          <w:rFonts w:ascii="Sylfaen" w:hAnsi="Sylfaen"/>
        </w:rPr>
        <w:t>არხისთვის</w:t>
      </w:r>
      <w:proofErr w:type="spellEnd"/>
      <w:r w:rsidRPr="002A663D">
        <w:rPr>
          <w:rFonts w:ascii="Sylfaen" w:hAnsi="Sylfaen"/>
        </w:rPr>
        <w:t xml:space="preserve">“ </w:t>
      </w:r>
      <w:proofErr w:type="spellStart"/>
      <w:r w:rsidRPr="002A663D">
        <w:rPr>
          <w:rFonts w:ascii="Sylfaen" w:hAnsi="Sylfaen"/>
        </w:rPr>
        <w:t>ადმინისტრაციული</w:t>
      </w:r>
      <w:proofErr w:type="spellEnd"/>
      <w:proofErr w:type="gramEnd"/>
      <w:r w:rsidRPr="002A663D">
        <w:rPr>
          <w:rFonts w:ascii="Sylfaen" w:hAnsi="Sylfaen"/>
        </w:rPr>
        <w:t xml:space="preserve"> </w:t>
      </w:r>
      <w:proofErr w:type="spellStart"/>
      <w:r w:rsidRPr="002A663D">
        <w:rPr>
          <w:rFonts w:ascii="Sylfaen" w:hAnsi="Sylfaen"/>
        </w:rPr>
        <w:t>პასუხისმგებლობის</w:t>
      </w:r>
      <w:proofErr w:type="spellEnd"/>
      <w:r w:rsidRPr="002A663D">
        <w:rPr>
          <w:rFonts w:ascii="Sylfaen" w:hAnsi="Sylfaen"/>
        </w:rPr>
        <w:t xml:space="preserve"> </w:t>
      </w:r>
      <w:proofErr w:type="spellStart"/>
      <w:r w:rsidRPr="002A663D">
        <w:rPr>
          <w:rFonts w:ascii="Sylfaen" w:hAnsi="Sylfaen"/>
        </w:rPr>
        <w:t>დაკისრების</w:t>
      </w:r>
      <w:proofErr w:type="spellEnd"/>
      <w:r w:rsidRPr="002A663D">
        <w:rPr>
          <w:rFonts w:ascii="Sylfaen" w:hAnsi="Sylfaen"/>
        </w:rPr>
        <w:t xml:space="preserve"> </w:t>
      </w:r>
      <w:proofErr w:type="spellStart"/>
      <w:proofErr w:type="gramStart"/>
      <w:r w:rsidRPr="002A663D">
        <w:rPr>
          <w:rFonts w:ascii="Sylfaen" w:hAnsi="Sylfaen"/>
        </w:rPr>
        <w:t>თაობაზე</w:t>
      </w:r>
      <w:proofErr w:type="spellEnd"/>
      <w:r w:rsidRPr="002A663D">
        <w:rPr>
          <w:rFonts w:ascii="Sylfaen" w:hAnsi="Sylfaen"/>
        </w:rPr>
        <w:t xml:space="preserve">“ </w:t>
      </w:r>
      <w:proofErr w:type="spellStart"/>
      <w:r w:rsidRPr="002A663D">
        <w:rPr>
          <w:rFonts w:ascii="Sylfaen" w:hAnsi="Sylfaen"/>
        </w:rPr>
        <w:t>კომისიის</w:t>
      </w:r>
      <w:proofErr w:type="spellEnd"/>
      <w:proofErr w:type="gramEnd"/>
      <w:r w:rsidRPr="002A663D">
        <w:rPr>
          <w:rFonts w:ascii="Sylfaen" w:hAnsi="Sylfaen"/>
        </w:rPr>
        <w:t xml:space="preserve"> 2025 </w:t>
      </w:r>
      <w:proofErr w:type="spellStart"/>
      <w:r w:rsidRPr="002A663D">
        <w:rPr>
          <w:rFonts w:ascii="Sylfaen" w:hAnsi="Sylfaen"/>
        </w:rPr>
        <w:t>წლის</w:t>
      </w:r>
      <w:proofErr w:type="spellEnd"/>
      <w:r w:rsidRPr="002A663D">
        <w:rPr>
          <w:rFonts w:ascii="Sylfaen" w:hAnsi="Sylfaen"/>
        </w:rPr>
        <w:t xml:space="preserve"> 06 </w:t>
      </w:r>
      <w:proofErr w:type="spellStart"/>
      <w:r w:rsidRPr="002A663D">
        <w:rPr>
          <w:rFonts w:ascii="Sylfaen" w:hAnsi="Sylfaen"/>
        </w:rPr>
        <w:t>მარტის</w:t>
      </w:r>
      <w:proofErr w:type="spellEnd"/>
      <w:r w:rsidRPr="002A663D">
        <w:rPr>
          <w:rFonts w:ascii="Sylfaen" w:hAnsi="Sylfaen"/>
        </w:rPr>
        <w:t xml:space="preserve"> N გ-25-18/113 </w:t>
      </w:r>
      <w:proofErr w:type="spellStart"/>
      <w:r w:rsidRPr="00856F8F">
        <w:rPr>
          <w:rFonts w:ascii="Sylfaen" w:hAnsi="Sylfaen"/>
        </w:rPr>
        <w:t>გადაწყვეტილება</w:t>
      </w:r>
      <w:proofErr w:type="spellEnd"/>
      <w:r w:rsidRPr="00856F8F">
        <w:rPr>
          <w:rFonts w:ascii="Sylfaen" w:hAnsi="Sylfaen"/>
        </w:rPr>
        <w:t xml:space="preserve"> შპს „</w:t>
      </w:r>
      <w:proofErr w:type="spellStart"/>
      <w:r w:rsidRPr="00856F8F">
        <w:rPr>
          <w:rFonts w:ascii="Sylfaen" w:hAnsi="Sylfaen"/>
        </w:rPr>
        <w:t>მთავარ</w:t>
      </w:r>
      <w:proofErr w:type="spellEnd"/>
      <w:r w:rsidRPr="00856F8F">
        <w:rPr>
          <w:rFonts w:ascii="Sylfaen" w:hAnsi="Sylfaen"/>
        </w:rPr>
        <w:t xml:space="preserve"> </w:t>
      </w:r>
      <w:proofErr w:type="spellStart"/>
      <w:proofErr w:type="gramStart"/>
      <w:r w:rsidRPr="00856F8F">
        <w:rPr>
          <w:rFonts w:ascii="Sylfaen" w:hAnsi="Sylfaen"/>
        </w:rPr>
        <w:t>არხს</w:t>
      </w:r>
      <w:proofErr w:type="spellEnd"/>
      <w:r w:rsidRPr="00856F8F">
        <w:rPr>
          <w:rFonts w:ascii="Sylfaen" w:hAnsi="Sylfaen"/>
        </w:rPr>
        <w:t xml:space="preserve">“ </w:t>
      </w:r>
      <w:proofErr w:type="spellStart"/>
      <w:r w:rsidRPr="00856F8F">
        <w:rPr>
          <w:rFonts w:ascii="Sylfaen" w:hAnsi="Sylfaen"/>
        </w:rPr>
        <w:t>ჩაბარდა</w:t>
      </w:r>
      <w:proofErr w:type="spellEnd"/>
      <w:proofErr w:type="gramEnd"/>
      <w:r w:rsidRPr="00856F8F">
        <w:rPr>
          <w:rFonts w:ascii="Sylfaen" w:hAnsi="Sylfaen"/>
        </w:rPr>
        <w:t xml:space="preserve"> 2025 </w:t>
      </w:r>
      <w:proofErr w:type="spellStart"/>
      <w:r w:rsidRPr="00856F8F">
        <w:rPr>
          <w:rFonts w:ascii="Sylfaen" w:hAnsi="Sylfaen"/>
        </w:rPr>
        <w:t>წლის</w:t>
      </w:r>
      <w:proofErr w:type="spellEnd"/>
      <w:r w:rsidRPr="00856F8F">
        <w:rPr>
          <w:rFonts w:ascii="Sylfaen" w:hAnsi="Sylfaen"/>
        </w:rPr>
        <w:t xml:space="preserve"> 19 </w:t>
      </w:r>
      <w:proofErr w:type="spellStart"/>
      <w:r w:rsidRPr="00856F8F">
        <w:rPr>
          <w:rFonts w:ascii="Sylfaen" w:hAnsi="Sylfaen"/>
        </w:rPr>
        <w:t>მარტს</w:t>
      </w:r>
      <w:proofErr w:type="spellEnd"/>
      <w:r w:rsidRPr="002A663D">
        <w:rPr>
          <w:rFonts w:ascii="Sylfaen" w:hAnsi="Sylfaen"/>
        </w:rPr>
        <w:t xml:space="preserve"> (</w:t>
      </w:r>
      <w:proofErr w:type="spellStart"/>
      <w:r w:rsidRPr="002A663D">
        <w:rPr>
          <w:rFonts w:ascii="Sylfaen" w:hAnsi="Sylfaen"/>
        </w:rPr>
        <w:t>ფოსტის</w:t>
      </w:r>
      <w:proofErr w:type="spellEnd"/>
      <w:r w:rsidRPr="002A663D">
        <w:rPr>
          <w:rFonts w:ascii="Sylfaen" w:hAnsi="Sylfaen"/>
        </w:rPr>
        <w:t xml:space="preserve"> </w:t>
      </w:r>
      <w:proofErr w:type="spellStart"/>
      <w:r w:rsidRPr="002A663D">
        <w:rPr>
          <w:rFonts w:ascii="Sylfaen" w:hAnsi="Sylfaen"/>
        </w:rPr>
        <w:t>გზავნილის</w:t>
      </w:r>
      <w:proofErr w:type="spellEnd"/>
      <w:r w:rsidRPr="002A663D">
        <w:rPr>
          <w:rFonts w:ascii="Sylfaen" w:hAnsi="Sylfaen"/>
        </w:rPr>
        <w:t xml:space="preserve"> </w:t>
      </w:r>
      <w:proofErr w:type="spellStart"/>
      <w:r w:rsidRPr="002A663D">
        <w:rPr>
          <w:rFonts w:ascii="Sylfaen" w:hAnsi="Sylfaen"/>
        </w:rPr>
        <w:t>კოდი</w:t>
      </w:r>
      <w:proofErr w:type="spellEnd"/>
      <w:r w:rsidRPr="002A663D">
        <w:rPr>
          <w:rFonts w:ascii="Sylfaen" w:hAnsi="Sylfaen"/>
        </w:rPr>
        <w:t xml:space="preserve">: NAP01010020324; </w:t>
      </w:r>
      <w:proofErr w:type="spellStart"/>
      <w:r w:rsidRPr="002A663D">
        <w:rPr>
          <w:rFonts w:ascii="Sylfaen" w:hAnsi="Sylfaen"/>
        </w:rPr>
        <w:t>გაგზავნის</w:t>
      </w:r>
      <w:proofErr w:type="spellEnd"/>
      <w:r w:rsidRPr="002A663D">
        <w:rPr>
          <w:rFonts w:ascii="Sylfaen" w:hAnsi="Sylfaen"/>
        </w:rPr>
        <w:t xml:space="preserve"> თარიღი:18.03.2025);</w:t>
      </w:r>
      <w:r>
        <w:rPr>
          <w:rFonts w:ascii="Sylfaen" w:hAnsi="Sylfaen"/>
        </w:rPr>
        <w:t xml:space="preserve"> </w:t>
      </w:r>
      <w:r w:rsidRPr="002A663D">
        <w:rPr>
          <w:rFonts w:ascii="Sylfaen" w:hAnsi="Sylfaen"/>
        </w:rPr>
        <w:t>შპს „</w:t>
      </w:r>
      <w:proofErr w:type="spellStart"/>
      <w:r w:rsidRPr="002A663D">
        <w:rPr>
          <w:rFonts w:ascii="Sylfaen" w:hAnsi="Sylfaen"/>
        </w:rPr>
        <w:t>მთავარ</w:t>
      </w:r>
      <w:proofErr w:type="spellEnd"/>
      <w:r w:rsidRPr="002A663D">
        <w:rPr>
          <w:rFonts w:ascii="Sylfaen" w:hAnsi="Sylfaen"/>
        </w:rPr>
        <w:t xml:space="preserve"> </w:t>
      </w:r>
      <w:proofErr w:type="spellStart"/>
      <w:proofErr w:type="gramStart"/>
      <w:r w:rsidRPr="002A663D">
        <w:rPr>
          <w:rFonts w:ascii="Sylfaen" w:hAnsi="Sylfaen"/>
        </w:rPr>
        <w:t>არხს</w:t>
      </w:r>
      <w:proofErr w:type="spellEnd"/>
      <w:r w:rsidRPr="002A663D">
        <w:rPr>
          <w:rFonts w:ascii="Sylfaen" w:hAnsi="Sylfaen"/>
        </w:rPr>
        <w:t xml:space="preserve">“ </w:t>
      </w:r>
      <w:proofErr w:type="spellStart"/>
      <w:r w:rsidRPr="00856F8F">
        <w:rPr>
          <w:rFonts w:ascii="Sylfaen" w:hAnsi="Sylfaen"/>
        </w:rPr>
        <w:t>არ</w:t>
      </w:r>
      <w:proofErr w:type="spellEnd"/>
      <w:proofErr w:type="gramEnd"/>
      <w:r w:rsidRPr="00856F8F">
        <w:rPr>
          <w:rFonts w:ascii="Sylfaen" w:hAnsi="Sylfaen"/>
        </w:rPr>
        <w:t xml:space="preserve"> </w:t>
      </w:r>
      <w:proofErr w:type="spellStart"/>
      <w:r w:rsidRPr="00856F8F">
        <w:rPr>
          <w:rFonts w:ascii="Sylfaen" w:hAnsi="Sylfaen"/>
        </w:rPr>
        <w:t>შეუსრულებია</w:t>
      </w:r>
      <w:proofErr w:type="spellEnd"/>
      <w:r w:rsidRPr="00856F8F">
        <w:rPr>
          <w:rFonts w:ascii="Sylfaen" w:hAnsi="Sylfaen"/>
        </w:rPr>
        <w:t xml:space="preserve"> </w:t>
      </w:r>
      <w:proofErr w:type="spellStart"/>
      <w:r w:rsidRPr="00856F8F">
        <w:rPr>
          <w:rFonts w:ascii="Sylfaen" w:hAnsi="Sylfaen"/>
        </w:rPr>
        <w:t>გადაწყვეტილების</w:t>
      </w:r>
      <w:proofErr w:type="spellEnd"/>
      <w:r w:rsidRPr="00856F8F">
        <w:rPr>
          <w:rFonts w:ascii="Sylfaen" w:hAnsi="Sylfaen"/>
        </w:rPr>
        <w:t xml:space="preserve"> მე-2 </w:t>
      </w:r>
      <w:proofErr w:type="spellStart"/>
      <w:r w:rsidRPr="00856F8F">
        <w:rPr>
          <w:rFonts w:ascii="Sylfaen" w:hAnsi="Sylfaen"/>
        </w:rPr>
        <w:t>პუნქტით</w:t>
      </w:r>
      <w:proofErr w:type="spellEnd"/>
      <w:r w:rsidRPr="00856F8F">
        <w:rPr>
          <w:rFonts w:ascii="Sylfaen" w:hAnsi="Sylfaen"/>
        </w:rPr>
        <w:t xml:space="preserve"> </w:t>
      </w:r>
      <w:proofErr w:type="spellStart"/>
      <w:r w:rsidRPr="00856F8F">
        <w:rPr>
          <w:rFonts w:ascii="Sylfaen" w:hAnsi="Sylfaen"/>
        </w:rPr>
        <w:t>დაკისრებული</w:t>
      </w:r>
      <w:proofErr w:type="spellEnd"/>
      <w:r w:rsidRPr="00856F8F">
        <w:rPr>
          <w:rFonts w:ascii="Sylfaen" w:hAnsi="Sylfaen"/>
        </w:rPr>
        <w:t xml:space="preserve"> </w:t>
      </w:r>
      <w:proofErr w:type="spellStart"/>
      <w:r w:rsidRPr="00856F8F">
        <w:rPr>
          <w:rFonts w:ascii="Sylfaen" w:hAnsi="Sylfaen"/>
        </w:rPr>
        <w:t>ვალდებულება</w:t>
      </w:r>
      <w:proofErr w:type="spellEnd"/>
      <w:r w:rsidRPr="00856F8F">
        <w:rPr>
          <w:rFonts w:ascii="Sylfaen" w:hAnsi="Sylfaen"/>
        </w:rPr>
        <w:t xml:space="preserve">, </w:t>
      </w:r>
      <w:proofErr w:type="spellStart"/>
      <w:r w:rsidRPr="00856F8F">
        <w:rPr>
          <w:rFonts w:ascii="Sylfaen" w:hAnsi="Sylfaen"/>
        </w:rPr>
        <w:t>კერძოდ</w:t>
      </w:r>
      <w:proofErr w:type="spellEnd"/>
      <w:r w:rsidRPr="00856F8F">
        <w:rPr>
          <w:rFonts w:ascii="Sylfaen" w:hAnsi="Sylfaen"/>
        </w:rPr>
        <w:t xml:space="preserve">, ამ </w:t>
      </w:r>
      <w:proofErr w:type="spellStart"/>
      <w:r w:rsidRPr="00856F8F">
        <w:rPr>
          <w:rFonts w:ascii="Sylfaen" w:hAnsi="Sylfaen"/>
        </w:rPr>
        <w:t>დროისთვის</w:t>
      </w:r>
      <w:proofErr w:type="spellEnd"/>
      <w:r w:rsidRPr="00856F8F">
        <w:rPr>
          <w:rFonts w:ascii="Sylfaen" w:hAnsi="Sylfaen"/>
        </w:rPr>
        <w:t xml:space="preserve"> </w:t>
      </w:r>
      <w:proofErr w:type="spellStart"/>
      <w:r w:rsidRPr="00856F8F">
        <w:rPr>
          <w:rFonts w:ascii="Sylfaen" w:hAnsi="Sylfaen"/>
        </w:rPr>
        <w:t>არ</w:t>
      </w:r>
      <w:proofErr w:type="spellEnd"/>
      <w:r w:rsidRPr="00856F8F">
        <w:rPr>
          <w:rFonts w:ascii="Sylfaen" w:hAnsi="Sylfaen"/>
        </w:rPr>
        <w:t xml:space="preserve"> </w:t>
      </w:r>
      <w:proofErr w:type="spellStart"/>
      <w:r w:rsidRPr="00856F8F">
        <w:rPr>
          <w:rFonts w:ascii="Sylfaen" w:hAnsi="Sylfaen"/>
        </w:rPr>
        <w:t>გადაუხდია</w:t>
      </w:r>
      <w:proofErr w:type="spellEnd"/>
      <w:r w:rsidRPr="00856F8F">
        <w:rPr>
          <w:rFonts w:ascii="Sylfaen" w:hAnsi="Sylfaen"/>
        </w:rPr>
        <w:t xml:space="preserve"> </w:t>
      </w:r>
      <w:proofErr w:type="spellStart"/>
      <w:r w:rsidRPr="00856F8F">
        <w:rPr>
          <w:rFonts w:ascii="Sylfaen" w:hAnsi="Sylfaen"/>
        </w:rPr>
        <w:t>რეგულირების</w:t>
      </w:r>
      <w:proofErr w:type="spellEnd"/>
      <w:r w:rsidRPr="00856F8F">
        <w:rPr>
          <w:rFonts w:ascii="Sylfaen" w:hAnsi="Sylfaen"/>
        </w:rPr>
        <w:t xml:space="preserve"> </w:t>
      </w:r>
      <w:proofErr w:type="spellStart"/>
      <w:r w:rsidRPr="00856F8F">
        <w:rPr>
          <w:rFonts w:ascii="Sylfaen" w:hAnsi="Sylfaen"/>
        </w:rPr>
        <w:t>საფასურის</w:t>
      </w:r>
      <w:proofErr w:type="spellEnd"/>
      <w:r w:rsidRPr="00856F8F">
        <w:rPr>
          <w:rFonts w:ascii="Sylfaen" w:hAnsi="Sylfaen"/>
        </w:rPr>
        <w:t xml:space="preserve"> </w:t>
      </w:r>
      <w:proofErr w:type="spellStart"/>
      <w:r w:rsidRPr="00856F8F">
        <w:rPr>
          <w:rFonts w:ascii="Sylfaen" w:hAnsi="Sylfaen"/>
        </w:rPr>
        <w:t>დავალიანება</w:t>
      </w:r>
      <w:proofErr w:type="spellEnd"/>
      <w:r w:rsidRPr="00856F8F">
        <w:rPr>
          <w:rFonts w:ascii="Sylfaen" w:hAnsi="Sylfaen"/>
        </w:rPr>
        <w:t xml:space="preserve"> - 28,081.14 </w:t>
      </w:r>
      <w:proofErr w:type="spellStart"/>
      <w:r w:rsidRPr="00856F8F">
        <w:rPr>
          <w:rFonts w:ascii="Sylfaen" w:hAnsi="Sylfaen"/>
        </w:rPr>
        <w:t>ლარის</w:t>
      </w:r>
      <w:proofErr w:type="spellEnd"/>
      <w:r w:rsidRPr="00856F8F">
        <w:rPr>
          <w:rFonts w:ascii="Sylfaen" w:hAnsi="Sylfaen"/>
        </w:rPr>
        <w:t xml:space="preserve"> </w:t>
      </w:r>
      <w:proofErr w:type="gramStart"/>
      <w:r w:rsidRPr="00856F8F">
        <w:rPr>
          <w:rFonts w:ascii="Sylfaen" w:hAnsi="Sylfaen"/>
        </w:rPr>
        <w:t>ოდენობით;</w:t>
      </w:r>
      <w:proofErr w:type="gramEnd"/>
    </w:p>
    <w:p w14:paraId="3FDCB93C" w14:textId="77777777" w:rsidR="00CF6563" w:rsidRPr="00856F8F" w:rsidRDefault="00CF6563" w:rsidP="00CF6563">
      <w:pPr>
        <w:pStyle w:val="ListParagraph"/>
        <w:numPr>
          <w:ilvl w:val="0"/>
          <w:numId w:val="12"/>
        </w:numPr>
        <w:spacing w:after="160" w:line="259" w:lineRule="auto"/>
        <w:jc w:val="both"/>
        <w:rPr>
          <w:rFonts w:ascii="Sylfaen" w:hAnsi="Sylfaen"/>
        </w:rPr>
      </w:pPr>
      <w:proofErr w:type="spellStart"/>
      <w:r w:rsidRPr="002A663D">
        <w:rPr>
          <w:rFonts w:ascii="Sylfaen" w:hAnsi="Sylfaen"/>
        </w:rPr>
        <w:lastRenderedPageBreak/>
        <w:t>მოხსენებითი</w:t>
      </w:r>
      <w:proofErr w:type="spellEnd"/>
      <w:r w:rsidRPr="002A663D">
        <w:rPr>
          <w:rFonts w:ascii="Sylfaen" w:hAnsi="Sylfaen"/>
        </w:rPr>
        <w:t xml:space="preserve"> </w:t>
      </w:r>
      <w:proofErr w:type="spellStart"/>
      <w:r w:rsidRPr="002A663D">
        <w:rPr>
          <w:rFonts w:ascii="Sylfaen" w:hAnsi="Sylfaen"/>
        </w:rPr>
        <w:t>ბარათიდან</w:t>
      </w:r>
      <w:proofErr w:type="spellEnd"/>
      <w:r w:rsidRPr="002A663D">
        <w:rPr>
          <w:rFonts w:ascii="Sylfaen" w:hAnsi="Sylfaen"/>
        </w:rPr>
        <w:t xml:space="preserve"> (N25-10-1173, 03.06.2025) </w:t>
      </w:r>
      <w:proofErr w:type="spellStart"/>
      <w:r w:rsidRPr="002A663D">
        <w:rPr>
          <w:rFonts w:ascii="Sylfaen" w:hAnsi="Sylfaen"/>
        </w:rPr>
        <w:t>ასევე</w:t>
      </w:r>
      <w:proofErr w:type="spellEnd"/>
      <w:r w:rsidRPr="002A663D">
        <w:rPr>
          <w:rFonts w:ascii="Sylfaen" w:hAnsi="Sylfaen"/>
        </w:rPr>
        <w:t xml:space="preserve"> </w:t>
      </w:r>
      <w:proofErr w:type="spellStart"/>
      <w:r w:rsidRPr="002A663D">
        <w:rPr>
          <w:rFonts w:ascii="Sylfaen" w:hAnsi="Sylfaen"/>
        </w:rPr>
        <w:t>ირკვევა</w:t>
      </w:r>
      <w:proofErr w:type="spellEnd"/>
      <w:r w:rsidRPr="002A663D">
        <w:rPr>
          <w:rFonts w:ascii="Sylfaen" w:hAnsi="Sylfaen"/>
        </w:rPr>
        <w:t xml:space="preserve">, </w:t>
      </w:r>
      <w:proofErr w:type="spellStart"/>
      <w:r w:rsidRPr="002A663D">
        <w:rPr>
          <w:rFonts w:ascii="Sylfaen" w:hAnsi="Sylfaen"/>
        </w:rPr>
        <w:t>რომ</w:t>
      </w:r>
      <w:proofErr w:type="spellEnd"/>
      <w:r w:rsidRPr="002A663D">
        <w:rPr>
          <w:rFonts w:ascii="Sylfaen" w:hAnsi="Sylfaen"/>
        </w:rPr>
        <w:t xml:space="preserve"> </w:t>
      </w:r>
      <w:r w:rsidRPr="00856F8F">
        <w:rPr>
          <w:rFonts w:ascii="Sylfaen" w:hAnsi="Sylfaen"/>
        </w:rPr>
        <w:t>შპს „</w:t>
      </w:r>
      <w:proofErr w:type="spellStart"/>
      <w:r w:rsidRPr="00856F8F">
        <w:rPr>
          <w:rFonts w:ascii="Sylfaen" w:hAnsi="Sylfaen"/>
        </w:rPr>
        <w:t>მთავარ</w:t>
      </w:r>
      <w:proofErr w:type="spellEnd"/>
      <w:r w:rsidRPr="00856F8F">
        <w:rPr>
          <w:rFonts w:ascii="Sylfaen" w:hAnsi="Sylfaen"/>
        </w:rPr>
        <w:t xml:space="preserve"> </w:t>
      </w:r>
      <w:proofErr w:type="spellStart"/>
      <w:proofErr w:type="gramStart"/>
      <w:r w:rsidRPr="00856F8F">
        <w:rPr>
          <w:rFonts w:ascii="Sylfaen" w:hAnsi="Sylfaen"/>
        </w:rPr>
        <w:t>არხს</w:t>
      </w:r>
      <w:proofErr w:type="spellEnd"/>
      <w:r w:rsidRPr="00856F8F">
        <w:rPr>
          <w:rFonts w:ascii="Sylfaen" w:hAnsi="Sylfaen"/>
        </w:rPr>
        <w:t xml:space="preserve">“ </w:t>
      </w:r>
      <w:proofErr w:type="spellStart"/>
      <w:r w:rsidRPr="00856F8F">
        <w:rPr>
          <w:rFonts w:ascii="Sylfaen" w:hAnsi="Sylfaen"/>
        </w:rPr>
        <w:t>არ</w:t>
      </w:r>
      <w:proofErr w:type="spellEnd"/>
      <w:proofErr w:type="gramEnd"/>
      <w:r w:rsidRPr="00856F8F">
        <w:rPr>
          <w:rFonts w:ascii="Sylfaen" w:hAnsi="Sylfaen"/>
        </w:rPr>
        <w:t xml:space="preserve"> </w:t>
      </w:r>
      <w:proofErr w:type="spellStart"/>
      <w:r w:rsidRPr="00856F8F">
        <w:rPr>
          <w:rFonts w:ascii="Sylfaen" w:hAnsi="Sylfaen"/>
        </w:rPr>
        <w:t>აქვს</w:t>
      </w:r>
      <w:proofErr w:type="spellEnd"/>
      <w:r w:rsidRPr="00856F8F">
        <w:rPr>
          <w:rFonts w:ascii="Sylfaen" w:hAnsi="Sylfaen"/>
        </w:rPr>
        <w:t xml:space="preserve"> </w:t>
      </w:r>
      <w:proofErr w:type="spellStart"/>
      <w:r w:rsidRPr="00856F8F">
        <w:rPr>
          <w:rFonts w:ascii="Sylfaen" w:hAnsi="Sylfaen"/>
        </w:rPr>
        <w:t>წარმოდგენილი</w:t>
      </w:r>
      <w:proofErr w:type="spellEnd"/>
      <w:r w:rsidRPr="00856F8F">
        <w:rPr>
          <w:rFonts w:ascii="Sylfaen" w:hAnsi="Sylfaen"/>
        </w:rPr>
        <w:t xml:space="preserve"> 2025 </w:t>
      </w:r>
      <w:proofErr w:type="spellStart"/>
      <w:r w:rsidRPr="00856F8F">
        <w:rPr>
          <w:rFonts w:ascii="Sylfaen" w:hAnsi="Sylfaen"/>
        </w:rPr>
        <w:t>წლის</w:t>
      </w:r>
      <w:proofErr w:type="spellEnd"/>
      <w:r w:rsidRPr="00856F8F">
        <w:rPr>
          <w:rFonts w:ascii="Sylfaen" w:hAnsi="Sylfaen"/>
        </w:rPr>
        <w:t xml:space="preserve"> </w:t>
      </w:r>
      <w:proofErr w:type="spellStart"/>
      <w:r w:rsidRPr="00856F8F">
        <w:rPr>
          <w:rFonts w:ascii="Sylfaen" w:hAnsi="Sylfaen"/>
        </w:rPr>
        <w:t>თებერვლის</w:t>
      </w:r>
      <w:proofErr w:type="spellEnd"/>
      <w:r w:rsidRPr="00856F8F">
        <w:rPr>
          <w:rFonts w:ascii="Sylfaen" w:hAnsi="Sylfaen"/>
        </w:rPr>
        <w:t xml:space="preserve">, </w:t>
      </w:r>
      <w:proofErr w:type="spellStart"/>
      <w:r w:rsidRPr="00856F8F">
        <w:rPr>
          <w:rFonts w:ascii="Sylfaen" w:hAnsi="Sylfaen"/>
        </w:rPr>
        <w:t>მარტისა</w:t>
      </w:r>
      <w:proofErr w:type="spellEnd"/>
      <w:r w:rsidRPr="00856F8F">
        <w:rPr>
          <w:rFonts w:ascii="Sylfaen" w:hAnsi="Sylfaen"/>
        </w:rPr>
        <w:t xml:space="preserve"> </w:t>
      </w:r>
      <w:proofErr w:type="spellStart"/>
      <w:r w:rsidRPr="00856F8F">
        <w:rPr>
          <w:rFonts w:ascii="Sylfaen" w:hAnsi="Sylfaen"/>
        </w:rPr>
        <w:t>და</w:t>
      </w:r>
      <w:proofErr w:type="spellEnd"/>
      <w:r w:rsidRPr="00856F8F">
        <w:rPr>
          <w:rFonts w:ascii="Sylfaen" w:hAnsi="Sylfaen"/>
        </w:rPr>
        <w:t xml:space="preserve"> </w:t>
      </w:r>
      <w:proofErr w:type="spellStart"/>
      <w:r w:rsidRPr="00856F8F">
        <w:rPr>
          <w:rFonts w:ascii="Sylfaen" w:hAnsi="Sylfaen"/>
        </w:rPr>
        <w:t>აპრილის</w:t>
      </w:r>
      <w:proofErr w:type="spellEnd"/>
      <w:r w:rsidRPr="00856F8F">
        <w:rPr>
          <w:rFonts w:ascii="Sylfaen" w:hAnsi="Sylfaen"/>
        </w:rPr>
        <w:t xml:space="preserve"> </w:t>
      </w:r>
      <w:proofErr w:type="spellStart"/>
      <w:r w:rsidRPr="00856F8F">
        <w:rPr>
          <w:rFonts w:ascii="Sylfaen" w:hAnsi="Sylfaen"/>
        </w:rPr>
        <w:t>თვეების</w:t>
      </w:r>
      <w:proofErr w:type="spellEnd"/>
      <w:r w:rsidRPr="00856F8F">
        <w:rPr>
          <w:rFonts w:ascii="Sylfaen" w:hAnsi="Sylfaen"/>
        </w:rPr>
        <w:t xml:space="preserve"> 1.9. </w:t>
      </w:r>
      <w:proofErr w:type="spellStart"/>
      <w:r w:rsidRPr="00856F8F">
        <w:rPr>
          <w:rFonts w:ascii="Sylfaen" w:hAnsi="Sylfaen"/>
        </w:rPr>
        <w:t>რეგულირების</w:t>
      </w:r>
      <w:proofErr w:type="spellEnd"/>
      <w:r w:rsidRPr="00856F8F">
        <w:rPr>
          <w:rFonts w:ascii="Sylfaen" w:hAnsi="Sylfaen"/>
        </w:rPr>
        <w:t xml:space="preserve"> </w:t>
      </w:r>
      <w:proofErr w:type="spellStart"/>
      <w:r w:rsidRPr="00856F8F">
        <w:rPr>
          <w:rFonts w:ascii="Sylfaen" w:hAnsi="Sylfaen"/>
        </w:rPr>
        <w:t>საფასურის</w:t>
      </w:r>
      <w:proofErr w:type="spellEnd"/>
      <w:r w:rsidRPr="00856F8F">
        <w:rPr>
          <w:rFonts w:ascii="Sylfaen" w:hAnsi="Sylfaen"/>
        </w:rPr>
        <w:t xml:space="preserve"> </w:t>
      </w:r>
      <w:proofErr w:type="spellStart"/>
      <w:r w:rsidRPr="00856F8F">
        <w:rPr>
          <w:rFonts w:ascii="Sylfaen" w:hAnsi="Sylfaen"/>
        </w:rPr>
        <w:t>გაანგარიშების</w:t>
      </w:r>
      <w:proofErr w:type="spellEnd"/>
      <w:r w:rsidRPr="00856F8F">
        <w:rPr>
          <w:rFonts w:ascii="Sylfaen" w:hAnsi="Sylfaen"/>
        </w:rPr>
        <w:t xml:space="preserve"> </w:t>
      </w:r>
      <w:proofErr w:type="spellStart"/>
      <w:r w:rsidRPr="00856F8F">
        <w:rPr>
          <w:rFonts w:ascii="Sylfaen" w:hAnsi="Sylfaen"/>
        </w:rPr>
        <w:t>ფორმა</w:t>
      </w:r>
      <w:proofErr w:type="spellEnd"/>
      <w:r w:rsidRPr="00856F8F">
        <w:rPr>
          <w:rFonts w:ascii="Sylfaen" w:hAnsi="Sylfaen"/>
        </w:rPr>
        <w:t xml:space="preserve">, 2025 </w:t>
      </w:r>
      <w:proofErr w:type="spellStart"/>
      <w:r w:rsidRPr="00856F8F">
        <w:rPr>
          <w:rFonts w:ascii="Sylfaen" w:hAnsi="Sylfaen"/>
        </w:rPr>
        <w:t>წლის</w:t>
      </w:r>
      <w:proofErr w:type="spellEnd"/>
      <w:r w:rsidRPr="00856F8F">
        <w:rPr>
          <w:rFonts w:ascii="Sylfaen" w:hAnsi="Sylfaen"/>
        </w:rPr>
        <w:t xml:space="preserve"> I </w:t>
      </w:r>
      <w:proofErr w:type="spellStart"/>
      <w:r w:rsidRPr="00856F8F">
        <w:rPr>
          <w:rFonts w:ascii="Sylfaen" w:hAnsi="Sylfaen"/>
        </w:rPr>
        <w:t>კვარტლის</w:t>
      </w:r>
      <w:proofErr w:type="spellEnd"/>
      <w:r w:rsidRPr="00856F8F">
        <w:rPr>
          <w:rFonts w:ascii="Sylfaen" w:hAnsi="Sylfaen"/>
        </w:rPr>
        <w:t xml:space="preserve"> </w:t>
      </w:r>
      <w:proofErr w:type="spellStart"/>
      <w:r w:rsidRPr="00856F8F">
        <w:rPr>
          <w:rFonts w:ascii="Sylfaen" w:hAnsi="Sylfaen"/>
        </w:rPr>
        <w:t>ფორმა</w:t>
      </w:r>
      <w:proofErr w:type="spellEnd"/>
      <w:r w:rsidRPr="00856F8F">
        <w:rPr>
          <w:rFonts w:ascii="Sylfaen" w:hAnsi="Sylfaen"/>
        </w:rPr>
        <w:t xml:space="preserve"> 1.5 (</w:t>
      </w:r>
      <w:proofErr w:type="spellStart"/>
      <w:r w:rsidRPr="00856F8F">
        <w:rPr>
          <w:rFonts w:ascii="Sylfaen" w:hAnsi="Sylfaen"/>
        </w:rPr>
        <w:t>მაუწყებლობის</w:t>
      </w:r>
      <w:proofErr w:type="spellEnd"/>
      <w:r w:rsidRPr="00856F8F">
        <w:rPr>
          <w:rFonts w:ascii="Sylfaen" w:hAnsi="Sylfaen"/>
        </w:rPr>
        <w:t xml:space="preserve"> </w:t>
      </w:r>
      <w:proofErr w:type="spellStart"/>
      <w:r w:rsidRPr="00856F8F">
        <w:rPr>
          <w:rFonts w:ascii="Sylfaen" w:hAnsi="Sylfaen"/>
        </w:rPr>
        <w:t>დაფინანსების</w:t>
      </w:r>
      <w:proofErr w:type="spellEnd"/>
      <w:r w:rsidRPr="00856F8F">
        <w:rPr>
          <w:rFonts w:ascii="Sylfaen" w:hAnsi="Sylfaen"/>
        </w:rPr>
        <w:t xml:space="preserve"> </w:t>
      </w:r>
      <w:proofErr w:type="spellStart"/>
      <w:r w:rsidRPr="00856F8F">
        <w:rPr>
          <w:rFonts w:ascii="Sylfaen" w:hAnsi="Sylfaen"/>
        </w:rPr>
        <w:t>წყაროები</w:t>
      </w:r>
      <w:proofErr w:type="spellEnd"/>
      <w:r w:rsidRPr="00856F8F">
        <w:rPr>
          <w:rFonts w:ascii="Sylfaen" w:hAnsi="Sylfaen"/>
        </w:rPr>
        <w:t xml:space="preserve">), </w:t>
      </w:r>
      <w:proofErr w:type="spellStart"/>
      <w:r w:rsidRPr="00856F8F">
        <w:rPr>
          <w:rFonts w:ascii="Sylfaen" w:hAnsi="Sylfaen"/>
        </w:rPr>
        <w:t>ფორმა</w:t>
      </w:r>
      <w:proofErr w:type="spellEnd"/>
      <w:r w:rsidRPr="00856F8F">
        <w:rPr>
          <w:rFonts w:ascii="Sylfaen" w:hAnsi="Sylfaen"/>
        </w:rPr>
        <w:t xml:space="preserve"> 1.6 (</w:t>
      </w:r>
      <w:proofErr w:type="spellStart"/>
      <w:r w:rsidRPr="00856F8F">
        <w:rPr>
          <w:rFonts w:ascii="Sylfaen" w:hAnsi="Sylfaen"/>
        </w:rPr>
        <w:t>მაუწყებლობისთვის</w:t>
      </w:r>
      <w:proofErr w:type="spellEnd"/>
      <w:r w:rsidRPr="00856F8F">
        <w:rPr>
          <w:rFonts w:ascii="Sylfaen" w:hAnsi="Sylfaen"/>
        </w:rPr>
        <w:t xml:space="preserve"> </w:t>
      </w:r>
      <w:proofErr w:type="spellStart"/>
      <w:r w:rsidRPr="00856F8F">
        <w:rPr>
          <w:rFonts w:ascii="Sylfaen" w:hAnsi="Sylfaen"/>
        </w:rPr>
        <w:t>გაწეული</w:t>
      </w:r>
      <w:proofErr w:type="spellEnd"/>
      <w:r w:rsidRPr="00856F8F">
        <w:rPr>
          <w:rFonts w:ascii="Sylfaen" w:hAnsi="Sylfaen"/>
        </w:rPr>
        <w:t xml:space="preserve"> </w:t>
      </w:r>
      <w:proofErr w:type="spellStart"/>
      <w:r w:rsidRPr="00856F8F">
        <w:rPr>
          <w:rFonts w:ascii="Sylfaen" w:hAnsi="Sylfaen"/>
        </w:rPr>
        <w:t>სასყიდლიანი</w:t>
      </w:r>
      <w:proofErr w:type="spellEnd"/>
      <w:r w:rsidRPr="00856F8F">
        <w:rPr>
          <w:rFonts w:ascii="Sylfaen" w:hAnsi="Sylfaen"/>
        </w:rPr>
        <w:t xml:space="preserve"> </w:t>
      </w:r>
      <w:proofErr w:type="spellStart"/>
      <w:r w:rsidRPr="00856F8F">
        <w:rPr>
          <w:rFonts w:ascii="Sylfaen" w:hAnsi="Sylfaen"/>
        </w:rPr>
        <w:t>და</w:t>
      </w:r>
      <w:proofErr w:type="spellEnd"/>
      <w:r w:rsidRPr="00856F8F">
        <w:rPr>
          <w:rFonts w:ascii="Sylfaen" w:hAnsi="Sylfaen"/>
        </w:rPr>
        <w:t xml:space="preserve"> </w:t>
      </w:r>
      <w:proofErr w:type="spellStart"/>
      <w:r w:rsidRPr="00856F8F">
        <w:rPr>
          <w:rFonts w:ascii="Sylfaen" w:hAnsi="Sylfaen"/>
        </w:rPr>
        <w:t>უფასო</w:t>
      </w:r>
      <w:proofErr w:type="spellEnd"/>
      <w:r w:rsidRPr="00856F8F">
        <w:rPr>
          <w:rFonts w:ascii="Sylfaen" w:hAnsi="Sylfaen"/>
        </w:rPr>
        <w:t xml:space="preserve"> მომსახურება) </w:t>
      </w:r>
      <w:proofErr w:type="spellStart"/>
      <w:r w:rsidRPr="00856F8F">
        <w:rPr>
          <w:rFonts w:ascii="Sylfaen" w:hAnsi="Sylfaen"/>
        </w:rPr>
        <w:t>და</w:t>
      </w:r>
      <w:proofErr w:type="spellEnd"/>
      <w:r w:rsidRPr="00856F8F">
        <w:rPr>
          <w:rFonts w:ascii="Sylfaen" w:hAnsi="Sylfaen"/>
        </w:rPr>
        <w:t xml:space="preserve"> </w:t>
      </w:r>
      <w:proofErr w:type="spellStart"/>
      <w:r w:rsidRPr="00856F8F">
        <w:rPr>
          <w:rFonts w:ascii="Sylfaen" w:hAnsi="Sylfaen"/>
        </w:rPr>
        <w:t>ფორმა</w:t>
      </w:r>
      <w:proofErr w:type="spellEnd"/>
      <w:r w:rsidRPr="00856F8F">
        <w:rPr>
          <w:rFonts w:ascii="Sylfaen" w:hAnsi="Sylfaen"/>
        </w:rPr>
        <w:t xml:space="preserve"> 1.7 </w:t>
      </w:r>
      <w:proofErr w:type="spellStart"/>
      <w:r w:rsidRPr="00856F8F">
        <w:rPr>
          <w:rFonts w:ascii="Sylfaen" w:hAnsi="Sylfaen"/>
        </w:rPr>
        <w:t>იურიდიული</w:t>
      </w:r>
      <w:proofErr w:type="spellEnd"/>
      <w:r w:rsidRPr="00856F8F">
        <w:rPr>
          <w:rFonts w:ascii="Sylfaen" w:hAnsi="Sylfaen"/>
        </w:rPr>
        <w:t>/</w:t>
      </w:r>
      <w:proofErr w:type="spellStart"/>
      <w:r w:rsidRPr="00856F8F">
        <w:rPr>
          <w:rFonts w:ascii="Sylfaen" w:hAnsi="Sylfaen"/>
        </w:rPr>
        <w:t>ფიზიკური</w:t>
      </w:r>
      <w:proofErr w:type="spellEnd"/>
      <w:r w:rsidRPr="00856F8F">
        <w:rPr>
          <w:rFonts w:ascii="Sylfaen" w:hAnsi="Sylfaen"/>
        </w:rPr>
        <w:t xml:space="preserve"> </w:t>
      </w:r>
      <w:proofErr w:type="spellStart"/>
      <w:r w:rsidRPr="00856F8F">
        <w:rPr>
          <w:rFonts w:ascii="Sylfaen" w:hAnsi="Sylfaen"/>
        </w:rPr>
        <w:t>პირების</w:t>
      </w:r>
      <w:proofErr w:type="spellEnd"/>
      <w:r w:rsidRPr="00856F8F">
        <w:rPr>
          <w:rFonts w:ascii="Sylfaen" w:hAnsi="Sylfaen"/>
        </w:rPr>
        <w:t xml:space="preserve"> </w:t>
      </w:r>
      <w:proofErr w:type="spellStart"/>
      <w:r w:rsidRPr="00856F8F">
        <w:rPr>
          <w:rFonts w:ascii="Sylfaen" w:hAnsi="Sylfaen"/>
        </w:rPr>
        <w:t>მიერ</w:t>
      </w:r>
      <w:proofErr w:type="spellEnd"/>
      <w:r w:rsidRPr="00856F8F">
        <w:rPr>
          <w:rFonts w:ascii="Sylfaen" w:hAnsi="Sylfaen"/>
        </w:rPr>
        <w:t xml:space="preserve"> </w:t>
      </w:r>
      <w:proofErr w:type="spellStart"/>
      <w:r w:rsidRPr="00856F8F">
        <w:rPr>
          <w:rFonts w:ascii="Sylfaen" w:hAnsi="Sylfaen"/>
        </w:rPr>
        <w:t>გაწეული</w:t>
      </w:r>
      <w:proofErr w:type="spellEnd"/>
      <w:r w:rsidRPr="00856F8F">
        <w:rPr>
          <w:rFonts w:ascii="Sylfaen" w:hAnsi="Sylfaen"/>
        </w:rPr>
        <w:t xml:space="preserve"> </w:t>
      </w:r>
      <w:proofErr w:type="spellStart"/>
      <w:r w:rsidRPr="00856F8F">
        <w:rPr>
          <w:rFonts w:ascii="Sylfaen" w:hAnsi="Sylfaen"/>
        </w:rPr>
        <w:t>დაფინანსება</w:t>
      </w:r>
      <w:proofErr w:type="spellEnd"/>
      <w:r w:rsidRPr="00856F8F">
        <w:rPr>
          <w:rFonts w:ascii="Sylfaen" w:hAnsi="Sylfaen"/>
        </w:rPr>
        <w:t xml:space="preserve"> (</w:t>
      </w:r>
      <w:proofErr w:type="spellStart"/>
      <w:r w:rsidRPr="00856F8F">
        <w:rPr>
          <w:rFonts w:ascii="Sylfaen" w:hAnsi="Sylfaen"/>
        </w:rPr>
        <w:t>რეკლამის</w:t>
      </w:r>
      <w:proofErr w:type="spellEnd"/>
      <w:r w:rsidRPr="00856F8F">
        <w:rPr>
          <w:rFonts w:ascii="Sylfaen" w:hAnsi="Sylfaen"/>
        </w:rPr>
        <w:t xml:space="preserve"> </w:t>
      </w:r>
      <w:proofErr w:type="spellStart"/>
      <w:r w:rsidRPr="00856F8F">
        <w:rPr>
          <w:rFonts w:ascii="Sylfaen" w:hAnsi="Sylfaen"/>
        </w:rPr>
        <w:t>ან</w:t>
      </w:r>
      <w:proofErr w:type="spellEnd"/>
      <w:r w:rsidRPr="00856F8F">
        <w:rPr>
          <w:rFonts w:ascii="Sylfaen" w:hAnsi="Sylfaen"/>
        </w:rPr>
        <w:t xml:space="preserve"> </w:t>
      </w:r>
      <w:proofErr w:type="spellStart"/>
      <w:r w:rsidRPr="00856F8F">
        <w:rPr>
          <w:rFonts w:ascii="Sylfaen" w:hAnsi="Sylfaen"/>
        </w:rPr>
        <w:t>ტელეშოფინგის</w:t>
      </w:r>
      <w:proofErr w:type="spellEnd"/>
      <w:r w:rsidRPr="00856F8F">
        <w:rPr>
          <w:rFonts w:ascii="Sylfaen" w:hAnsi="Sylfaen"/>
        </w:rPr>
        <w:t xml:space="preserve"> </w:t>
      </w:r>
      <w:proofErr w:type="spellStart"/>
      <w:r w:rsidRPr="00856F8F">
        <w:rPr>
          <w:rFonts w:ascii="Sylfaen" w:hAnsi="Sylfaen"/>
        </w:rPr>
        <w:t>განთავსებით</w:t>
      </w:r>
      <w:proofErr w:type="spellEnd"/>
      <w:r w:rsidRPr="00856F8F">
        <w:rPr>
          <w:rFonts w:ascii="Sylfaen" w:hAnsi="Sylfaen"/>
        </w:rPr>
        <w:t xml:space="preserve">, </w:t>
      </w:r>
      <w:proofErr w:type="spellStart"/>
      <w:r w:rsidRPr="00856F8F">
        <w:rPr>
          <w:rFonts w:ascii="Sylfaen" w:hAnsi="Sylfaen"/>
        </w:rPr>
        <w:t>სპონსორობით</w:t>
      </w:r>
      <w:proofErr w:type="spellEnd"/>
      <w:r w:rsidRPr="00856F8F">
        <w:rPr>
          <w:rFonts w:ascii="Sylfaen" w:hAnsi="Sylfaen"/>
        </w:rPr>
        <w:t xml:space="preserve">, </w:t>
      </w:r>
      <w:proofErr w:type="spellStart"/>
      <w:r w:rsidRPr="00856F8F">
        <w:rPr>
          <w:rFonts w:ascii="Sylfaen" w:hAnsi="Sylfaen"/>
        </w:rPr>
        <w:t>გაწეული</w:t>
      </w:r>
      <w:proofErr w:type="spellEnd"/>
      <w:r w:rsidRPr="00856F8F">
        <w:rPr>
          <w:rFonts w:ascii="Sylfaen" w:hAnsi="Sylfaen"/>
        </w:rPr>
        <w:t xml:space="preserve"> </w:t>
      </w:r>
      <w:proofErr w:type="spellStart"/>
      <w:r w:rsidRPr="00856F8F">
        <w:rPr>
          <w:rFonts w:ascii="Sylfaen" w:hAnsi="Sylfaen"/>
        </w:rPr>
        <w:t>მომსახურებით</w:t>
      </w:r>
      <w:proofErr w:type="spellEnd"/>
      <w:r w:rsidRPr="00856F8F">
        <w:rPr>
          <w:rFonts w:ascii="Sylfaen" w:hAnsi="Sylfaen"/>
        </w:rPr>
        <w:t xml:space="preserve"> </w:t>
      </w:r>
      <w:proofErr w:type="spellStart"/>
      <w:r w:rsidRPr="00856F8F">
        <w:rPr>
          <w:rFonts w:ascii="Sylfaen" w:hAnsi="Sylfaen"/>
        </w:rPr>
        <w:t>ან</w:t>
      </w:r>
      <w:proofErr w:type="spellEnd"/>
      <w:r w:rsidRPr="00856F8F">
        <w:rPr>
          <w:rFonts w:ascii="Sylfaen" w:hAnsi="Sylfaen"/>
        </w:rPr>
        <w:t xml:space="preserve"> </w:t>
      </w:r>
      <w:proofErr w:type="spellStart"/>
      <w:r w:rsidRPr="00856F8F">
        <w:rPr>
          <w:rFonts w:ascii="Sylfaen" w:hAnsi="Sylfaen"/>
        </w:rPr>
        <w:t>შეწირულობით</w:t>
      </w:r>
      <w:proofErr w:type="spellEnd"/>
      <w:r w:rsidRPr="00856F8F">
        <w:rPr>
          <w:rFonts w:ascii="Sylfaen" w:hAnsi="Sylfaen"/>
        </w:rPr>
        <w:t xml:space="preserve"> </w:t>
      </w:r>
      <w:proofErr w:type="spellStart"/>
      <w:r w:rsidRPr="00856F8F">
        <w:rPr>
          <w:rFonts w:ascii="Sylfaen" w:hAnsi="Sylfaen"/>
        </w:rPr>
        <w:t>ცალ-ცალკე</w:t>
      </w:r>
      <w:proofErr w:type="spellEnd"/>
      <w:proofErr w:type="gramStart"/>
      <w:r w:rsidRPr="00856F8F">
        <w:rPr>
          <w:rFonts w:ascii="Sylfaen" w:hAnsi="Sylfaen"/>
        </w:rPr>
        <w:t>);</w:t>
      </w:r>
      <w:proofErr w:type="gramEnd"/>
    </w:p>
    <w:p w14:paraId="11BAFF74" w14:textId="77777777" w:rsidR="00CF6563" w:rsidRPr="00856F8F" w:rsidRDefault="00CF6563" w:rsidP="00CF6563">
      <w:pPr>
        <w:pStyle w:val="ListParagraph"/>
        <w:numPr>
          <w:ilvl w:val="0"/>
          <w:numId w:val="12"/>
        </w:numPr>
        <w:spacing w:after="160" w:line="259" w:lineRule="auto"/>
        <w:jc w:val="both"/>
        <w:rPr>
          <w:rFonts w:ascii="Sylfaen" w:hAnsi="Sylfaen"/>
        </w:rPr>
      </w:pPr>
      <w:proofErr w:type="spellStart"/>
      <w:r w:rsidRPr="00856F8F">
        <w:rPr>
          <w:rFonts w:ascii="Sylfaen" w:hAnsi="Sylfaen"/>
        </w:rPr>
        <w:t>გარდა</w:t>
      </w:r>
      <w:proofErr w:type="spellEnd"/>
      <w:r w:rsidRPr="00856F8F">
        <w:rPr>
          <w:rFonts w:ascii="Sylfaen" w:hAnsi="Sylfaen"/>
        </w:rPr>
        <w:t xml:space="preserve"> </w:t>
      </w:r>
      <w:proofErr w:type="spellStart"/>
      <w:r w:rsidRPr="00856F8F">
        <w:rPr>
          <w:rFonts w:ascii="Sylfaen" w:hAnsi="Sylfaen"/>
        </w:rPr>
        <w:t>ამისა</w:t>
      </w:r>
      <w:proofErr w:type="spellEnd"/>
      <w:r w:rsidRPr="00856F8F">
        <w:rPr>
          <w:rFonts w:ascii="Sylfaen" w:hAnsi="Sylfaen"/>
        </w:rPr>
        <w:t xml:space="preserve">, </w:t>
      </w:r>
      <w:proofErr w:type="spellStart"/>
      <w:r w:rsidRPr="00856F8F">
        <w:rPr>
          <w:rFonts w:ascii="Sylfaen" w:hAnsi="Sylfaen"/>
        </w:rPr>
        <w:t>კომისიის</w:t>
      </w:r>
      <w:proofErr w:type="spellEnd"/>
      <w:r w:rsidRPr="00856F8F">
        <w:rPr>
          <w:rFonts w:ascii="Sylfaen" w:hAnsi="Sylfaen"/>
        </w:rPr>
        <w:t xml:space="preserve"> </w:t>
      </w:r>
      <w:proofErr w:type="spellStart"/>
      <w:r w:rsidRPr="00856F8F">
        <w:rPr>
          <w:rFonts w:ascii="Sylfaen" w:hAnsi="Sylfaen"/>
        </w:rPr>
        <w:t>აპარატის</w:t>
      </w:r>
      <w:proofErr w:type="spellEnd"/>
      <w:r w:rsidRPr="00856F8F">
        <w:rPr>
          <w:rFonts w:ascii="Sylfaen" w:hAnsi="Sylfaen"/>
        </w:rPr>
        <w:t xml:space="preserve"> </w:t>
      </w:r>
      <w:proofErr w:type="spellStart"/>
      <w:r w:rsidRPr="00856F8F">
        <w:rPr>
          <w:rFonts w:ascii="Sylfaen" w:hAnsi="Sylfaen"/>
        </w:rPr>
        <w:t>მედიამომსახურებების</w:t>
      </w:r>
      <w:proofErr w:type="spellEnd"/>
      <w:r w:rsidRPr="00856F8F">
        <w:rPr>
          <w:rFonts w:ascii="Sylfaen" w:hAnsi="Sylfaen"/>
        </w:rPr>
        <w:t xml:space="preserve"> </w:t>
      </w:r>
      <w:proofErr w:type="spellStart"/>
      <w:r w:rsidRPr="00856F8F">
        <w:rPr>
          <w:rFonts w:ascii="Sylfaen" w:hAnsi="Sylfaen"/>
        </w:rPr>
        <w:t>რეგულირების</w:t>
      </w:r>
      <w:proofErr w:type="spellEnd"/>
      <w:r w:rsidRPr="00856F8F">
        <w:rPr>
          <w:rFonts w:ascii="Sylfaen" w:hAnsi="Sylfaen"/>
        </w:rPr>
        <w:t xml:space="preserve"> </w:t>
      </w:r>
      <w:proofErr w:type="spellStart"/>
      <w:r w:rsidRPr="00856F8F">
        <w:rPr>
          <w:rFonts w:ascii="Sylfaen" w:hAnsi="Sylfaen"/>
        </w:rPr>
        <w:t>დეპარტამენტის</w:t>
      </w:r>
      <w:proofErr w:type="spellEnd"/>
      <w:r w:rsidRPr="00856F8F">
        <w:rPr>
          <w:rFonts w:ascii="Sylfaen" w:hAnsi="Sylfaen"/>
        </w:rPr>
        <w:t xml:space="preserve"> </w:t>
      </w:r>
      <w:proofErr w:type="spellStart"/>
      <w:r w:rsidRPr="00856F8F">
        <w:rPr>
          <w:rFonts w:ascii="Sylfaen" w:hAnsi="Sylfaen"/>
        </w:rPr>
        <w:t>მოხსენებითი</w:t>
      </w:r>
      <w:proofErr w:type="spellEnd"/>
      <w:r w:rsidRPr="00856F8F">
        <w:rPr>
          <w:rFonts w:ascii="Sylfaen" w:hAnsi="Sylfaen"/>
        </w:rPr>
        <w:t xml:space="preserve"> </w:t>
      </w:r>
      <w:proofErr w:type="spellStart"/>
      <w:r w:rsidRPr="00856F8F">
        <w:rPr>
          <w:rFonts w:ascii="Sylfaen" w:hAnsi="Sylfaen"/>
        </w:rPr>
        <w:t>ბარათის</w:t>
      </w:r>
      <w:proofErr w:type="spellEnd"/>
      <w:r w:rsidRPr="00856F8F">
        <w:rPr>
          <w:rFonts w:ascii="Sylfaen" w:hAnsi="Sylfaen"/>
        </w:rPr>
        <w:t xml:space="preserve"> (N 25-10-1149, 02.06.2025) </w:t>
      </w:r>
      <w:proofErr w:type="spellStart"/>
      <w:r w:rsidRPr="00856F8F">
        <w:rPr>
          <w:rFonts w:ascii="Sylfaen" w:hAnsi="Sylfaen"/>
        </w:rPr>
        <w:t>და</w:t>
      </w:r>
      <w:proofErr w:type="spellEnd"/>
      <w:r w:rsidRPr="00856F8F">
        <w:rPr>
          <w:rFonts w:ascii="Sylfaen" w:hAnsi="Sylfaen"/>
        </w:rPr>
        <w:t xml:space="preserve"> </w:t>
      </w:r>
      <w:proofErr w:type="spellStart"/>
      <w:r w:rsidRPr="00856F8F">
        <w:rPr>
          <w:rFonts w:ascii="Sylfaen" w:hAnsi="Sylfaen"/>
        </w:rPr>
        <w:t>სამსახურებრივი</w:t>
      </w:r>
      <w:proofErr w:type="spellEnd"/>
      <w:r w:rsidRPr="00856F8F">
        <w:rPr>
          <w:rFonts w:ascii="Sylfaen" w:hAnsi="Sylfaen"/>
        </w:rPr>
        <w:t xml:space="preserve"> </w:t>
      </w:r>
      <w:proofErr w:type="spellStart"/>
      <w:r w:rsidRPr="00856F8F">
        <w:rPr>
          <w:rFonts w:ascii="Sylfaen" w:hAnsi="Sylfaen"/>
        </w:rPr>
        <w:t>ბარათის</w:t>
      </w:r>
      <w:proofErr w:type="spellEnd"/>
      <w:r w:rsidRPr="00856F8F">
        <w:rPr>
          <w:rFonts w:ascii="Sylfaen" w:hAnsi="Sylfaen"/>
        </w:rPr>
        <w:t xml:space="preserve"> (N25-10-1183, 04.06.2025) </w:t>
      </w:r>
      <w:proofErr w:type="spellStart"/>
      <w:r w:rsidRPr="00856F8F">
        <w:rPr>
          <w:rFonts w:ascii="Sylfaen" w:hAnsi="Sylfaen"/>
        </w:rPr>
        <w:t>მიხედვით</w:t>
      </w:r>
      <w:proofErr w:type="spellEnd"/>
      <w:r w:rsidRPr="00856F8F">
        <w:rPr>
          <w:rFonts w:ascii="Sylfaen" w:hAnsi="Sylfaen"/>
        </w:rPr>
        <w:t>, შპს „</w:t>
      </w:r>
      <w:proofErr w:type="spellStart"/>
      <w:r w:rsidRPr="00856F8F">
        <w:rPr>
          <w:rFonts w:ascii="Sylfaen" w:hAnsi="Sylfaen"/>
        </w:rPr>
        <w:t>მთავარი</w:t>
      </w:r>
      <w:proofErr w:type="spellEnd"/>
      <w:r w:rsidRPr="00856F8F">
        <w:rPr>
          <w:rFonts w:ascii="Sylfaen" w:hAnsi="Sylfaen"/>
        </w:rPr>
        <w:t xml:space="preserve"> </w:t>
      </w:r>
      <w:proofErr w:type="spellStart"/>
      <w:proofErr w:type="gramStart"/>
      <w:r w:rsidRPr="00856F8F">
        <w:rPr>
          <w:rFonts w:ascii="Sylfaen" w:hAnsi="Sylfaen"/>
        </w:rPr>
        <w:t>არხს</w:t>
      </w:r>
      <w:proofErr w:type="spellEnd"/>
      <w:r w:rsidRPr="00856F8F">
        <w:rPr>
          <w:rFonts w:ascii="Sylfaen" w:hAnsi="Sylfaen"/>
        </w:rPr>
        <w:t>“</w:t>
      </w:r>
      <w:proofErr w:type="gramEnd"/>
      <w:r w:rsidRPr="00856F8F">
        <w:rPr>
          <w:rFonts w:ascii="Sylfaen" w:hAnsi="Sylfaen"/>
        </w:rPr>
        <w:t xml:space="preserve">, </w:t>
      </w:r>
      <w:proofErr w:type="spellStart"/>
      <w:r w:rsidRPr="00856F8F">
        <w:rPr>
          <w:rFonts w:ascii="Sylfaen" w:hAnsi="Sylfaen"/>
        </w:rPr>
        <w:t>როგორც</w:t>
      </w:r>
      <w:proofErr w:type="spellEnd"/>
      <w:r w:rsidRPr="00856F8F">
        <w:rPr>
          <w:rFonts w:ascii="Sylfaen" w:hAnsi="Sylfaen"/>
        </w:rPr>
        <w:t xml:space="preserve"> </w:t>
      </w:r>
      <w:proofErr w:type="spellStart"/>
      <w:r w:rsidRPr="00856F8F">
        <w:rPr>
          <w:rFonts w:ascii="Sylfaen" w:hAnsi="Sylfaen"/>
        </w:rPr>
        <w:t>საერთო</w:t>
      </w:r>
      <w:proofErr w:type="spellEnd"/>
      <w:r w:rsidRPr="00856F8F">
        <w:rPr>
          <w:rFonts w:ascii="Sylfaen" w:hAnsi="Sylfaen"/>
        </w:rPr>
        <w:t xml:space="preserve"> </w:t>
      </w:r>
      <w:proofErr w:type="spellStart"/>
      <w:r w:rsidRPr="00856F8F">
        <w:rPr>
          <w:rFonts w:ascii="Sylfaen" w:hAnsi="Sylfaen"/>
        </w:rPr>
        <w:t>მაუწყებლობაზე</w:t>
      </w:r>
      <w:proofErr w:type="spellEnd"/>
      <w:r w:rsidRPr="00856F8F">
        <w:rPr>
          <w:rFonts w:ascii="Sylfaen" w:hAnsi="Sylfaen"/>
        </w:rPr>
        <w:t xml:space="preserve"> </w:t>
      </w:r>
      <w:proofErr w:type="spellStart"/>
      <w:r w:rsidRPr="00856F8F">
        <w:rPr>
          <w:rFonts w:ascii="Sylfaen" w:hAnsi="Sylfaen"/>
        </w:rPr>
        <w:t>ავტორიზებულ</w:t>
      </w:r>
      <w:proofErr w:type="spellEnd"/>
      <w:r w:rsidRPr="00856F8F">
        <w:rPr>
          <w:rFonts w:ascii="Sylfaen" w:hAnsi="Sylfaen"/>
        </w:rPr>
        <w:t xml:space="preserve"> </w:t>
      </w:r>
      <w:proofErr w:type="spellStart"/>
      <w:proofErr w:type="gramStart"/>
      <w:r w:rsidRPr="00856F8F">
        <w:rPr>
          <w:rFonts w:ascii="Sylfaen" w:hAnsi="Sylfaen"/>
        </w:rPr>
        <w:t>პირს</w:t>
      </w:r>
      <w:proofErr w:type="spellEnd"/>
      <w:r w:rsidRPr="00856F8F">
        <w:rPr>
          <w:rFonts w:ascii="Sylfaen" w:hAnsi="Sylfaen"/>
        </w:rPr>
        <w:t xml:space="preserve">,  </w:t>
      </w:r>
      <w:proofErr w:type="spellStart"/>
      <w:r w:rsidRPr="00856F8F">
        <w:rPr>
          <w:rFonts w:ascii="Sylfaen" w:hAnsi="Sylfaen"/>
        </w:rPr>
        <w:t>ავტორიზაციის</w:t>
      </w:r>
      <w:proofErr w:type="spellEnd"/>
      <w:proofErr w:type="gramEnd"/>
      <w:r w:rsidRPr="00856F8F">
        <w:rPr>
          <w:rFonts w:ascii="Sylfaen" w:hAnsi="Sylfaen"/>
        </w:rPr>
        <w:t xml:space="preserve"> </w:t>
      </w:r>
      <w:proofErr w:type="spellStart"/>
      <w:r w:rsidRPr="00856F8F">
        <w:rPr>
          <w:rFonts w:ascii="Sylfaen" w:hAnsi="Sylfaen"/>
        </w:rPr>
        <w:t>პირობებში</w:t>
      </w:r>
      <w:proofErr w:type="spellEnd"/>
      <w:r w:rsidRPr="00856F8F">
        <w:rPr>
          <w:rFonts w:ascii="Sylfaen" w:hAnsi="Sylfaen"/>
        </w:rPr>
        <w:t xml:space="preserve"> </w:t>
      </w:r>
      <w:proofErr w:type="spellStart"/>
      <w:r w:rsidRPr="00856F8F">
        <w:rPr>
          <w:rFonts w:ascii="Sylfaen" w:hAnsi="Sylfaen"/>
        </w:rPr>
        <w:t>განსაზღვრული</w:t>
      </w:r>
      <w:proofErr w:type="spellEnd"/>
      <w:r w:rsidRPr="00856F8F">
        <w:rPr>
          <w:rFonts w:ascii="Sylfaen" w:hAnsi="Sylfaen"/>
        </w:rPr>
        <w:t xml:space="preserve"> </w:t>
      </w:r>
      <w:proofErr w:type="spellStart"/>
      <w:r w:rsidRPr="00856F8F">
        <w:rPr>
          <w:rFonts w:ascii="Sylfaen" w:hAnsi="Sylfaen"/>
        </w:rPr>
        <w:t>აქვს</w:t>
      </w:r>
      <w:proofErr w:type="spellEnd"/>
      <w:r w:rsidRPr="00856F8F">
        <w:rPr>
          <w:rFonts w:ascii="Sylfaen" w:hAnsi="Sylfaen"/>
        </w:rPr>
        <w:t xml:space="preserve"> </w:t>
      </w:r>
      <w:proofErr w:type="spellStart"/>
      <w:r w:rsidRPr="00856F8F">
        <w:rPr>
          <w:rFonts w:ascii="Sylfaen" w:hAnsi="Sylfaen"/>
        </w:rPr>
        <w:t>დღე-ღამის</w:t>
      </w:r>
      <w:proofErr w:type="spellEnd"/>
      <w:r w:rsidRPr="00856F8F">
        <w:rPr>
          <w:rFonts w:ascii="Sylfaen" w:hAnsi="Sylfaen"/>
        </w:rPr>
        <w:t xml:space="preserve"> </w:t>
      </w:r>
      <w:proofErr w:type="spellStart"/>
      <w:r w:rsidRPr="00856F8F">
        <w:rPr>
          <w:rFonts w:ascii="Sylfaen" w:hAnsi="Sylfaen"/>
        </w:rPr>
        <w:t>განმავლობაში</w:t>
      </w:r>
      <w:proofErr w:type="spellEnd"/>
      <w:r w:rsidRPr="00856F8F">
        <w:rPr>
          <w:rFonts w:ascii="Sylfaen" w:hAnsi="Sylfaen"/>
        </w:rPr>
        <w:t xml:space="preserve"> </w:t>
      </w:r>
      <w:proofErr w:type="spellStart"/>
      <w:r w:rsidRPr="00856F8F">
        <w:rPr>
          <w:rFonts w:ascii="Sylfaen" w:hAnsi="Sylfaen"/>
        </w:rPr>
        <w:t>არანაკლებ</w:t>
      </w:r>
      <w:proofErr w:type="spellEnd"/>
      <w:r w:rsidRPr="00856F8F">
        <w:rPr>
          <w:rFonts w:ascii="Sylfaen" w:hAnsi="Sylfaen"/>
        </w:rPr>
        <w:t xml:space="preserve"> 12 </w:t>
      </w:r>
      <w:proofErr w:type="spellStart"/>
      <w:r w:rsidRPr="00856F8F">
        <w:rPr>
          <w:rFonts w:ascii="Sylfaen" w:hAnsi="Sylfaen"/>
        </w:rPr>
        <w:t>საათი</w:t>
      </w:r>
      <w:proofErr w:type="spellEnd"/>
      <w:r w:rsidRPr="00856F8F">
        <w:rPr>
          <w:rFonts w:ascii="Sylfaen" w:hAnsi="Sylfaen"/>
        </w:rPr>
        <w:t xml:space="preserve"> </w:t>
      </w:r>
      <w:proofErr w:type="spellStart"/>
      <w:r w:rsidRPr="00856F8F">
        <w:rPr>
          <w:rFonts w:ascii="Sylfaen" w:hAnsi="Sylfaen"/>
        </w:rPr>
        <w:t>მაუწყებლობის</w:t>
      </w:r>
      <w:proofErr w:type="spellEnd"/>
      <w:r w:rsidRPr="00856F8F">
        <w:rPr>
          <w:rFonts w:ascii="Sylfaen" w:hAnsi="Sylfaen"/>
        </w:rPr>
        <w:t xml:space="preserve"> </w:t>
      </w:r>
      <w:proofErr w:type="spellStart"/>
      <w:r w:rsidRPr="00856F8F">
        <w:rPr>
          <w:rFonts w:ascii="Sylfaen" w:hAnsi="Sylfaen"/>
        </w:rPr>
        <w:t>ვალდებულება</w:t>
      </w:r>
      <w:proofErr w:type="spellEnd"/>
      <w:r w:rsidRPr="00856F8F">
        <w:rPr>
          <w:rFonts w:ascii="Sylfaen" w:hAnsi="Sylfaen"/>
        </w:rPr>
        <w:t xml:space="preserve">. </w:t>
      </w:r>
      <w:proofErr w:type="spellStart"/>
      <w:r w:rsidRPr="00856F8F">
        <w:rPr>
          <w:rFonts w:ascii="Sylfaen" w:hAnsi="Sylfaen"/>
        </w:rPr>
        <w:t>სამსახურებრივი</w:t>
      </w:r>
      <w:proofErr w:type="spellEnd"/>
      <w:r w:rsidRPr="00856F8F">
        <w:rPr>
          <w:rFonts w:ascii="Sylfaen" w:hAnsi="Sylfaen"/>
        </w:rPr>
        <w:t xml:space="preserve"> </w:t>
      </w:r>
      <w:proofErr w:type="spellStart"/>
      <w:r w:rsidRPr="00856F8F">
        <w:rPr>
          <w:rFonts w:ascii="Sylfaen" w:hAnsi="Sylfaen"/>
        </w:rPr>
        <w:t>ბარათის</w:t>
      </w:r>
      <w:proofErr w:type="spellEnd"/>
      <w:r w:rsidRPr="00856F8F">
        <w:rPr>
          <w:rFonts w:ascii="Sylfaen" w:hAnsi="Sylfaen"/>
        </w:rPr>
        <w:t xml:space="preserve"> </w:t>
      </w:r>
      <w:proofErr w:type="spellStart"/>
      <w:r w:rsidRPr="00856F8F">
        <w:rPr>
          <w:rFonts w:ascii="Sylfaen" w:hAnsi="Sylfaen"/>
        </w:rPr>
        <w:t>თანახმად</w:t>
      </w:r>
      <w:proofErr w:type="spellEnd"/>
      <w:r w:rsidRPr="00856F8F">
        <w:rPr>
          <w:rFonts w:ascii="Sylfaen" w:hAnsi="Sylfaen"/>
        </w:rPr>
        <w:t xml:space="preserve">, 2025 </w:t>
      </w:r>
      <w:proofErr w:type="spellStart"/>
      <w:r w:rsidRPr="00856F8F">
        <w:rPr>
          <w:rFonts w:ascii="Sylfaen" w:hAnsi="Sylfaen"/>
        </w:rPr>
        <w:t>წლის</w:t>
      </w:r>
      <w:proofErr w:type="spellEnd"/>
      <w:r w:rsidRPr="00856F8F">
        <w:rPr>
          <w:rFonts w:ascii="Sylfaen" w:hAnsi="Sylfaen"/>
        </w:rPr>
        <w:t xml:space="preserve"> </w:t>
      </w:r>
      <w:proofErr w:type="spellStart"/>
      <w:r w:rsidRPr="00856F8F">
        <w:rPr>
          <w:rFonts w:ascii="Sylfaen" w:hAnsi="Sylfaen"/>
        </w:rPr>
        <w:t>პირველ</w:t>
      </w:r>
      <w:proofErr w:type="spellEnd"/>
      <w:r w:rsidRPr="00856F8F">
        <w:rPr>
          <w:rFonts w:ascii="Sylfaen" w:hAnsi="Sylfaen"/>
        </w:rPr>
        <w:t xml:space="preserve"> </w:t>
      </w:r>
      <w:proofErr w:type="spellStart"/>
      <w:r w:rsidRPr="00856F8F">
        <w:rPr>
          <w:rFonts w:ascii="Sylfaen" w:hAnsi="Sylfaen"/>
        </w:rPr>
        <w:t>მაისს</w:t>
      </w:r>
      <w:proofErr w:type="spellEnd"/>
      <w:r w:rsidRPr="00856F8F">
        <w:rPr>
          <w:rFonts w:ascii="Sylfaen" w:hAnsi="Sylfaen"/>
        </w:rPr>
        <w:t xml:space="preserve"> </w:t>
      </w:r>
      <w:proofErr w:type="spellStart"/>
      <w:r w:rsidRPr="00856F8F">
        <w:rPr>
          <w:rFonts w:ascii="Sylfaen" w:hAnsi="Sylfaen"/>
        </w:rPr>
        <w:t>მაუწყებლობა</w:t>
      </w:r>
      <w:proofErr w:type="spellEnd"/>
      <w:r w:rsidRPr="00856F8F">
        <w:rPr>
          <w:rFonts w:ascii="Sylfaen" w:hAnsi="Sylfaen"/>
        </w:rPr>
        <w:t xml:space="preserve"> </w:t>
      </w:r>
      <w:proofErr w:type="spellStart"/>
      <w:r w:rsidRPr="00856F8F">
        <w:rPr>
          <w:rFonts w:ascii="Sylfaen" w:hAnsi="Sylfaen"/>
        </w:rPr>
        <w:t>შეჩერდა</w:t>
      </w:r>
      <w:proofErr w:type="spellEnd"/>
      <w:r w:rsidRPr="00856F8F">
        <w:rPr>
          <w:rFonts w:ascii="Sylfaen" w:hAnsi="Sylfaen"/>
        </w:rPr>
        <w:t xml:space="preserve"> </w:t>
      </w:r>
      <w:proofErr w:type="spellStart"/>
      <w:r w:rsidRPr="00856F8F">
        <w:rPr>
          <w:rFonts w:ascii="Sylfaen" w:hAnsi="Sylfaen"/>
        </w:rPr>
        <w:t>და</w:t>
      </w:r>
      <w:proofErr w:type="spellEnd"/>
      <w:r w:rsidRPr="00856F8F">
        <w:rPr>
          <w:rFonts w:ascii="Sylfaen" w:hAnsi="Sylfaen"/>
        </w:rPr>
        <w:t xml:space="preserve"> </w:t>
      </w:r>
      <w:proofErr w:type="spellStart"/>
      <w:r w:rsidRPr="00856F8F">
        <w:rPr>
          <w:rFonts w:ascii="Sylfaen" w:hAnsi="Sylfaen"/>
        </w:rPr>
        <w:t>ეკრანზე</w:t>
      </w:r>
      <w:proofErr w:type="spellEnd"/>
      <w:r w:rsidRPr="00856F8F">
        <w:rPr>
          <w:rFonts w:ascii="Sylfaen" w:hAnsi="Sylfaen"/>
        </w:rPr>
        <w:t xml:space="preserve"> </w:t>
      </w:r>
      <w:proofErr w:type="spellStart"/>
      <w:r w:rsidRPr="00856F8F">
        <w:rPr>
          <w:rFonts w:ascii="Sylfaen" w:hAnsi="Sylfaen"/>
        </w:rPr>
        <w:t>განთავსდა</w:t>
      </w:r>
      <w:proofErr w:type="spellEnd"/>
      <w:r w:rsidRPr="00856F8F">
        <w:rPr>
          <w:rFonts w:ascii="Sylfaen" w:hAnsi="Sylfaen"/>
        </w:rPr>
        <w:t xml:space="preserve"> </w:t>
      </w:r>
      <w:proofErr w:type="spellStart"/>
      <w:r w:rsidRPr="00856F8F">
        <w:rPr>
          <w:rFonts w:ascii="Sylfaen" w:hAnsi="Sylfaen"/>
        </w:rPr>
        <w:t>წარწერა</w:t>
      </w:r>
      <w:proofErr w:type="spellEnd"/>
      <w:r w:rsidRPr="00856F8F">
        <w:rPr>
          <w:rFonts w:ascii="Sylfaen" w:hAnsi="Sylfaen"/>
        </w:rPr>
        <w:t xml:space="preserve"> „</w:t>
      </w:r>
      <w:proofErr w:type="spellStart"/>
      <w:r w:rsidRPr="00856F8F">
        <w:rPr>
          <w:rFonts w:ascii="Sylfaen" w:hAnsi="Sylfaen"/>
        </w:rPr>
        <w:t>აქ</w:t>
      </w:r>
      <w:proofErr w:type="spellEnd"/>
      <w:r w:rsidRPr="00856F8F">
        <w:rPr>
          <w:rFonts w:ascii="Sylfaen" w:hAnsi="Sylfaen"/>
        </w:rPr>
        <w:t xml:space="preserve"> </w:t>
      </w:r>
      <w:proofErr w:type="spellStart"/>
      <w:r w:rsidRPr="00856F8F">
        <w:rPr>
          <w:rFonts w:ascii="Sylfaen" w:hAnsi="Sylfaen"/>
        </w:rPr>
        <w:t>იყო</w:t>
      </w:r>
      <w:proofErr w:type="spellEnd"/>
      <w:r w:rsidRPr="00856F8F">
        <w:rPr>
          <w:rFonts w:ascii="Sylfaen" w:hAnsi="Sylfaen"/>
        </w:rPr>
        <w:t xml:space="preserve"> </w:t>
      </w:r>
      <w:proofErr w:type="spellStart"/>
      <w:r w:rsidRPr="00856F8F">
        <w:rPr>
          <w:rFonts w:ascii="Sylfaen" w:hAnsi="Sylfaen"/>
        </w:rPr>
        <w:t>მთავარი</w:t>
      </w:r>
      <w:proofErr w:type="spellEnd"/>
      <w:r w:rsidRPr="00856F8F">
        <w:rPr>
          <w:rFonts w:ascii="Sylfaen" w:hAnsi="Sylfaen"/>
        </w:rPr>
        <w:t xml:space="preserve"> </w:t>
      </w:r>
      <w:proofErr w:type="spellStart"/>
      <w:r w:rsidRPr="00856F8F">
        <w:rPr>
          <w:rFonts w:ascii="Sylfaen" w:hAnsi="Sylfaen"/>
        </w:rPr>
        <w:t>არხი</w:t>
      </w:r>
      <w:proofErr w:type="spellEnd"/>
      <w:r w:rsidRPr="00856F8F">
        <w:rPr>
          <w:rFonts w:ascii="Sylfaen" w:hAnsi="Sylfaen"/>
        </w:rPr>
        <w:t xml:space="preserve">, </w:t>
      </w:r>
      <w:proofErr w:type="spellStart"/>
      <w:r w:rsidRPr="00856F8F">
        <w:rPr>
          <w:rFonts w:ascii="Sylfaen" w:hAnsi="Sylfaen"/>
        </w:rPr>
        <w:t>მადლობა</w:t>
      </w:r>
      <w:proofErr w:type="spellEnd"/>
      <w:r w:rsidRPr="00856F8F">
        <w:rPr>
          <w:rFonts w:ascii="Sylfaen" w:hAnsi="Sylfaen"/>
        </w:rPr>
        <w:t xml:space="preserve">, </w:t>
      </w:r>
      <w:proofErr w:type="spellStart"/>
      <w:r w:rsidRPr="00856F8F">
        <w:rPr>
          <w:rFonts w:ascii="Sylfaen" w:hAnsi="Sylfaen"/>
        </w:rPr>
        <w:t>რომ</w:t>
      </w:r>
      <w:proofErr w:type="spellEnd"/>
      <w:r w:rsidRPr="00856F8F">
        <w:rPr>
          <w:rFonts w:ascii="Sylfaen" w:hAnsi="Sylfaen"/>
        </w:rPr>
        <w:t xml:space="preserve"> </w:t>
      </w:r>
      <w:proofErr w:type="spellStart"/>
      <w:r w:rsidRPr="00856F8F">
        <w:rPr>
          <w:rFonts w:ascii="Sylfaen" w:hAnsi="Sylfaen"/>
        </w:rPr>
        <w:t>გვიყურებდით</w:t>
      </w:r>
      <w:proofErr w:type="spellEnd"/>
      <w:r w:rsidRPr="00856F8F">
        <w:rPr>
          <w:rFonts w:ascii="Sylfaen" w:hAnsi="Sylfaen"/>
        </w:rPr>
        <w:t xml:space="preserve">, </w:t>
      </w:r>
      <w:proofErr w:type="spellStart"/>
      <w:r w:rsidRPr="00856F8F">
        <w:rPr>
          <w:rFonts w:ascii="Sylfaen" w:hAnsi="Sylfaen"/>
        </w:rPr>
        <w:t>მთავარი</w:t>
      </w:r>
      <w:proofErr w:type="spellEnd"/>
      <w:r w:rsidRPr="00856F8F">
        <w:rPr>
          <w:rFonts w:ascii="Sylfaen" w:hAnsi="Sylfaen"/>
        </w:rPr>
        <w:t xml:space="preserve"> </w:t>
      </w:r>
      <w:proofErr w:type="spellStart"/>
      <w:r w:rsidRPr="00856F8F">
        <w:rPr>
          <w:rFonts w:ascii="Sylfaen" w:hAnsi="Sylfaen"/>
        </w:rPr>
        <w:t>ხართ</w:t>
      </w:r>
      <w:proofErr w:type="spellEnd"/>
      <w:r w:rsidRPr="00856F8F">
        <w:rPr>
          <w:rFonts w:ascii="Sylfaen" w:hAnsi="Sylfaen"/>
        </w:rPr>
        <w:t xml:space="preserve"> </w:t>
      </w:r>
      <w:proofErr w:type="spellStart"/>
      <w:proofErr w:type="gramStart"/>
      <w:r w:rsidRPr="00856F8F">
        <w:rPr>
          <w:rFonts w:ascii="Sylfaen" w:hAnsi="Sylfaen"/>
        </w:rPr>
        <w:t>თქვენ</w:t>
      </w:r>
      <w:proofErr w:type="spellEnd"/>
      <w:r w:rsidRPr="00856F8F">
        <w:rPr>
          <w:rFonts w:ascii="Sylfaen" w:hAnsi="Sylfaen"/>
        </w:rPr>
        <w:t>“</w:t>
      </w:r>
      <w:proofErr w:type="gramEnd"/>
      <w:r w:rsidRPr="00856F8F">
        <w:rPr>
          <w:rFonts w:ascii="Sylfaen" w:hAnsi="Sylfaen"/>
        </w:rPr>
        <w:t xml:space="preserve">.  </w:t>
      </w:r>
      <w:bookmarkStart w:id="0" w:name="_Hlk107824252"/>
      <w:proofErr w:type="spellStart"/>
      <w:r w:rsidRPr="00856F8F">
        <w:rPr>
          <w:rFonts w:ascii="Sylfaen" w:hAnsi="Sylfaen"/>
        </w:rPr>
        <w:t>ასევე</w:t>
      </w:r>
      <w:proofErr w:type="spellEnd"/>
      <w:r w:rsidRPr="00856F8F">
        <w:rPr>
          <w:rFonts w:ascii="Sylfaen" w:hAnsi="Sylfaen"/>
        </w:rPr>
        <w:t xml:space="preserve">, </w:t>
      </w:r>
      <w:proofErr w:type="spellStart"/>
      <w:r w:rsidRPr="00856F8F">
        <w:rPr>
          <w:rFonts w:ascii="Sylfaen" w:hAnsi="Sylfaen"/>
        </w:rPr>
        <w:t>ირკვევა</w:t>
      </w:r>
      <w:proofErr w:type="spellEnd"/>
      <w:r w:rsidRPr="00856F8F">
        <w:rPr>
          <w:rFonts w:ascii="Sylfaen" w:hAnsi="Sylfaen"/>
        </w:rPr>
        <w:t xml:space="preserve">, </w:t>
      </w:r>
      <w:proofErr w:type="spellStart"/>
      <w:r w:rsidRPr="00856F8F">
        <w:rPr>
          <w:rFonts w:ascii="Sylfaen" w:hAnsi="Sylfaen"/>
        </w:rPr>
        <w:t>რომ</w:t>
      </w:r>
      <w:proofErr w:type="spellEnd"/>
      <w:r w:rsidRPr="00856F8F">
        <w:rPr>
          <w:rFonts w:ascii="Sylfaen" w:hAnsi="Sylfaen"/>
        </w:rPr>
        <w:t xml:space="preserve"> 2025 </w:t>
      </w:r>
      <w:proofErr w:type="spellStart"/>
      <w:r w:rsidRPr="00856F8F">
        <w:rPr>
          <w:rFonts w:ascii="Sylfaen" w:hAnsi="Sylfaen"/>
        </w:rPr>
        <w:t>წლის</w:t>
      </w:r>
      <w:proofErr w:type="spellEnd"/>
      <w:r w:rsidRPr="00856F8F">
        <w:rPr>
          <w:rFonts w:ascii="Sylfaen" w:hAnsi="Sylfaen"/>
        </w:rPr>
        <w:t xml:space="preserve"> 04 </w:t>
      </w:r>
      <w:proofErr w:type="spellStart"/>
      <w:r w:rsidRPr="00856F8F">
        <w:rPr>
          <w:rFonts w:ascii="Sylfaen" w:hAnsi="Sylfaen"/>
        </w:rPr>
        <w:t>ივნისის</w:t>
      </w:r>
      <w:proofErr w:type="spellEnd"/>
      <w:r w:rsidRPr="00856F8F">
        <w:rPr>
          <w:rFonts w:ascii="Sylfaen" w:hAnsi="Sylfaen"/>
        </w:rPr>
        <w:t xml:space="preserve"> </w:t>
      </w:r>
      <w:proofErr w:type="spellStart"/>
      <w:r w:rsidRPr="00856F8F">
        <w:rPr>
          <w:rFonts w:ascii="Sylfaen" w:hAnsi="Sylfaen"/>
        </w:rPr>
        <w:t>მდგომარეობით</w:t>
      </w:r>
      <w:proofErr w:type="spellEnd"/>
      <w:r w:rsidRPr="00856F8F">
        <w:rPr>
          <w:rFonts w:ascii="Sylfaen" w:hAnsi="Sylfaen"/>
        </w:rPr>
        <w:t xml:space="preserve"> </w:t>
      </w:r>
      <w:proofErr w:type="spellStart"/>
      <w:r w:rsidRPr="00856F8F">
        <w:rPr>
          <w:rFonts w:ascii="Sylfaen" w:hAnsi="Sylfaen"/>
        </w:rPr>
        <w:t>წარწერა</w:t>
      </w:r>
      <w:proofErr w:type="spellEnd"/>
      <w:r w:rsidRPr="00856F8F">
        <w:rPr>
          <w:rFonts w:ascii="Sylfaen" w:hAnsi="Sylfaen"/>
        </w:rPr>
        <w:t xml:space="preserve"> - „</w:t>
      </w:r>
      <w:proofErr w:type="spellStart"/>
      <w:r w:rsidRPr="00856F8F">
        <w:rPr>
          <w:rFonts w:ascii="Sylfaen" w:hAnsi="Sylfaen"/>
        </w:rPr>
        <w:t>აქ</w:t>
      </w:r>
      <w:proofErr w:type="spellEnd"/>
      <w:r w:rsidRPr="00856F8F">
        <w:rPr>
          <w:rFonts w:ascii="Sylfaen" w:hAnsi="Sylfaen"/>
        </w:rPr>
        <w:t xml:space="preserve"> </w:t>
      </w:r>
      <w:proofErr w:type="spellStart"/>
      <w:r w:rsidRPr="00856F8F">
        <w:rPr>
          <w:rFonts w:ascii="Sylfaen" w:hAnsi="Sylfaen"/>
        </w:rPr>
        <w:t>იყო</w:t>
      </w:r>
      <w:proofErr w:type="spellEnd"/>
      <w:r w:rsidRPr="00856F8F">
        <w:rPr>
          <w:rFonts w:ascii="Sylfaen" w:hAnsi="Sylfaen"/>
        </w:rPr>
        <w:t xml:space="preserve"> </w:t>
      </w:r>
      <w:proofErr w:type="spellStart"/>
      <w:r w:rsidRPr="00856F8F">
        <w:rPr>
          <w:rFonts w:ascii="Sylfaen" w:hAnsi="Sylfaen"/>
        </w:rPr>
        <w:t>მთავარი</w:t>
      </w:r>
      <w:proofErr w:type="spellEnd"/>
      <w:r w:rsidRPr="00856F8F">
        <w:rPr>
          <w:rFonts w:ascii="Sylfaen" w:hAnsi="Sylfaen"/>
        </w:rPr>
        <w:t xml:space="preserve"> </w:t>
      </w:r>
      <w:proofErr w:type="spellStart"/>
      <w:r w:rsidRPr="00856F8F">
        <w:rPr>
          <w:rFonts w:ascii="Sylfaen" w:hAnsi="Sylfaen"/>
        </w:rPr>
        <w:t>არხი</w:t>
      </w:r>
      <w:proofErr w:type="spellEnd"/>
      <w:r w:rsidRPr="00856F8F">
        <w:rPr>
          <w:rFonts w:ascii="Sylfaen" w:hAnsi="Sylfaen"/>
        </w:rPr>
        <w:t xml:space="preserve">, </w:t>
      </w:r>
      <w:proofErr w:type="spellStart"/>
      <w:r w:rsidRPr="00856F8F">
        <w:rPr>
          <w:rFonts w:ascii="Sylfaen" w:hAnsi="Sylfaen"/>
        </w:rPr>
        <w:t>მადლობა</w:t>
      </w:r>
      <w:proofErr w:type="spellEnd"/>
      <w:r w:rsidRPr="00856F8F">
        <w:rPr>
          <w:rFonts w:ascii="Sylfaen" w:hAnsi="Sylfaen"/>
        </w:rPr>
        <w:t xml:space="preserve">, </w:t>
      </w:r>
      <w:proofErr w:type="spellStart"/>
      <w:r w:rsidRPr="00856F8F">
        <w:rPr>
          <w:rFonts w:ascii="Sylfaen" w:hAnsi="Sylfaen"/>
        </w:rPr>
        <w:t>რომ</w:t>
      </w:r>
      <w:proofErr w:type="spellEnd"/>
      <w:r w:rsidRPr="00856F8F">
        <w:rPr>
          <w:rFonts w:ascii="Sylfaen" w:hAnsi="Sylfaen"/>
        </w:rPr>
        <w:t xml:space="preserve"> </w:t>
      </w:r>
      <w:proofErr w:type="spellStart"/>
      <w:r w:rsidRPr="00856F8F">
        <w:rPr>
          <w:rFonts w:ascii="Sylfaen" w:hAnsi="Sylfaen"/>
        </w:rPr>
        <w:t>გვიყურებდით</w:t>
      </w:r>
      <w:proofErr w:type="spellEnd"/>
      <w:r w:rsidRPr="00856F8F">
        <w:rPr>
          <w:rFonts w:ascii="Sylfaen" w:hAnsi="Sylfaen"/>
        </w:rPr>
        <w:t xml:space="preserve">, </w:t>
      </w:r>
      <w:proofErr w:type="spellStart"/>
      <w:r w:rsidRPr="00856F8F">
        <w:rPr>
          <w:rFonts w:ascii="Sylfaen" w:hAnsi="Sylfaen"/>
        </w:rPr>
        <w:t>მთავარი</w:t>
      </w:r>
      <w:proofErr w:type="spellEnd"/>
      <w:r w:rsidRPr="00856F8F">
        <w:rPr>
          <w:rFonts w:ascii="Sylfaen" w:hAnsi="Sylfaen"/>
        </w:rPr>
        <w:t xml:space="preserve"> </w:t>
      </w:r>
      <w:proofErr w:type="spellStart"/>
      <w:r w:rsidRPr="00856F8F">
        <w:rPr>
          <w:rFonts w:ascii="Sylfaen" w:hAnsi="Sylfaen"/>
        </w:rPr>
        <w:t>ხართ</w:t>
      </w:r>
      <w:proofErr w:type="spellEnd"/>
      <w:r w:rsidRPr="00856F8F">
        <w:rPr>
          <w:rFonts w:ascii="Sylfaen" w:hAnsi="Sylfaen"/>
        </w:rPr>
        <w:t xml:space="preserve"> </w:t>
      </w:r>
      <w:proofErr w:type="spellStart"/>
      <w:proofErr w:type="gramStart"/>
      <w:r w:rsidRPr="00856F8F">
        <w:rPr>
          <w:rFonts w:ascii="Sylfaen" w:hAnsi="Sylfaen"/>
        </w:rPr>
        <w:t>თქვენ</w:t>
      </w:r>
      <w:proofErr w:type="spellEnd"/>
      <w:r w:rsidRPr="00856F8F">
        <w:rPr>
          <w:rFonts w:ascii="Sylfaen" w:hAnsi="Sylfaen"/>
        </w:rPr>
        <w:t>“</w:t>
      </w:r>
      <w:proofErr w:type="gramEnd"/>
      <w:r w:rsidRPr="00856F8F">
        <w:rPr>
          <w:rFonts w:ascii="Sylfaen" w:hAnsi="Sylfaen"/>
        </w:rPr>
        <w:t xml:space="preserve">, </w:t>
      </w:r>
      <w:proofErr w:type="spellStart"/>
      <w:r w:rsidRPr="00856F8F">
        <w:rPr>
          <w:rFonts w:ascii="Sylfaen" w:hAnsi="Sylfaen"/>
        </w:rPr>
        <w:t>აღარ</w:t>
      </w:r>
      <w:proofErr w:type="spellEnd"/>
      <w:r w:rsidRPr="00856F8F">
        <w:rPr>
          <w:rFonts w:ascii="Sylfaen" w:hAnsi="Sylfaen"/>
        </w:rPr>
        <w:t xml:space="preserve"> </w:t>
      </w:r>
      <w:proofErr w:type="spellStart"/>
      <w:r w:rsidRPr="00856F8F">
        <w:rPr>
          <w:rFonts w:ascii="Sylfaen" w:hAnsi="Sylfaen"/>
        </w:rPr>
        <w:t>არის</w:t>
      </w:r>
      <w:proofErr w:type="spellEnd"/>
      <w:r w:rsidRPr="00856F8F">
        <w:rPr>
          <w:rFonts w:ascii="Sylfaen" w:hAnsi="Sylfaen"/>
        </w:rPr>
        <w:t xml:space="preserve"> </w:t>
      </w:r>
      <w:proofErr w:type="spellStart"/>
      <w:r w:rsidRPr="00856F8F">
        <w:rPr>
          <w:rFonts w:ascii="Sylfaen" w:hAnsi="Sylfaen"/>
        </w:rPr>
        <w:t>განთავსებული</w:t>
      </w:r>
      <w:proofErr w:type="spellEnd"/>
      <w:r w:rsidRPr="00856F8F">
        <w:rPr>
          <w:rFonts w:ascii="Sylfaen" w:hAnsi="Sylfaen"/>
        </w:rPr>
        <w:t>.</w:t>
      </w:r>
    </w:p>
    <w:p w14:paraId="4DE6B1A6" w14:textId="77777777" w:rsidR="00CF6563" w:rsidRPr="002A663D" w:rsidRDefault="00CF6563" w:rsidP="00CF6563">
      <w:pPr>
        <w:pStyle w:val="ListParagraph"/>
        <w:numPr>
          <w:ilvl w:val="0"/>
          <w:numId w:val="12"/>
        </w:numPr>
        <w:spacing w:after="160" w:line="259" w:lineRule="auto"/>
        <w:jc w:val="both"/>
        <w:rPr>
          <w:rFonts w:ascii="Sylfaen" w:hAnsi="Sylfaen"/>
        </w:rPr>
      </w:pPr>
      <w:r w:rsidRPr="002A663D">
        <w:rPr>
          <w:rFonts w:ascii="Sylfaen" w:hAnsi="Sylfaen"/>
        </w:rPr>
        <w:t>„შპს „</w:t>
      </w:r>
      <w:proofErr w:type="spellStart"/>
      <w:r w:rsidRPr="002A663D">
        <w:rPr>
          <w:rFonts w:ascii="Sylfaen" w:hAnsi="Sylfaen"/>
        </w:rPr>
        <w:t>მთავარი</w:t>
      </w:r>
      <w:proofErr w:type="spellEnd"/>
      <w:r w:rsidRPr="002A663D">
        <w:rPr>
          <w:rFonts w:ascii="Sylfaen" w:hAnsi="Sylfaen"/>
        </w:rPr>
        <w:t xml:space="preserve"> </w:t>
      </w:r>
      <w:proofErr w:type="spellStart"/>
      <w:proofErr w:type="gramStart"/>
      <w:r w:rsidRPr="002A663D">
        <w:rPr>
          <w:rFonts w:ascii="Sylfaen" w:hAnsi="Sylfaen"/>
        </w:rPr>
        <w:t>არხისთვის</w:t>
      </w:r>
      <w:proofErr w:type="spellEnd"/>
      <w:r w:rsidRPr="002A663D">
        <w:rPr>
          <w:rFonts w:ascii="Sylfaen" w:hAnsi="Sylfaen"/>
        </w:rPr>
        <w:t xml:space="preserve">“ </w:t>
      </w:r>
      <w:proofErr w:type="spellStart"/>
      <w:r w:rsidRPr="002A663D">
        <w:rPr>
          <w:rFonts w:ascii="Sylfaen" w:hAnsi="Sylfaen"/>
        </w:rPr>
        <w:t>ადმინისტრაციული</w:t>
      </w:r>
      <w:proofErr w:type="spellEnd"/>
      <w:proofErr w:type="gramEnd"/>
      <w:r w:rsidRPr="002A663D">
        <w:rPr>
          <w:rFonts w:ascii="Sylfaen" w:hAnsi="Sylfaen"/>
        </w:rPr>
        <w:t xml:space="preserve"> </w:t>
      </w:r>
      <w:proofErr w:type="spellStart"/>
      <w:r w:rsidRPr="002A663D">
        <w:rPr>
          <w:rFonts w:ascii="Sylfaen" w:hAnsi="Sylfaen"/>
        </w:rPr>
        <w:t>პასუხისმგებლობის</w:t>
      </w:r>
      <w:proofErr w:type="spellEnd"/>
      <w:r w:rsidRPr="002A663D">
        <w:rPr>
          <w:rFonts w:ascii="Sylfaen" w:hAnsi="Sylfaen"/>
        </w:rPr>
        <w:t xml:space="preserve"> </w:t>
      </w:r>
      <w:proofErr w:type="spellStart"/>
      <w:r w:rsidRPr="002A663D">
        <w:rPr>
          <w:rFonts w:ascii="Sylfaen" w:hAnsi="Sylfaen"/>
        </w:rPr>
        <w:t>დაკისრების</w:t>
      </w:r>
      <w:proofErr w:type="spellEnd"/>
      <w:r w:rsidRPr="002A663D">
        <w:rPr>
          <w:rFonts w:ascii="Sylfaen" w:hAnsi="Sylfaen"/>
        </w:rPr>
        <w:t xml:space="preserve"> </w:t>
      </w:r>
      <w:proofErr w:type="spellStart"/>
      <w:proofErr w:type="gramStart"/>
      <w:r w:rsidRPr="002A663D">
        <w:rPr>
          <w:rFonts w:ascii="Sylfaen" w:hAnsi="Sylfaen"/>
        </w:rPr>
        <w:t>თაობაზე</w:t>
      </w:r>
      <w:proofErr w:type="spellEnd"/>
      <w:r w:rsidRPr="002A663D">
        <w:rPr>
          <w:rFonts w:ascii="Sylfaen" w:hAnsi="Sylfaen"/>
        </w:rPr>
        <w:t xml:space="preserve">“ </w:t>
      </w:r>
      <w:proofErr w:type="spellStart"/>
      <w:r w:rsidRPr="00856F8F">
        <w:rPr>
          <w:rFonts w:ascii="Sylfaen" w:hAnsi="Sylfaen"/>
        </w:rPr>
        <w:t>კომისიის</w:t>
      </w:r>
      <w:proofErr w:type="spellEnd"/>
      <w:proofErr w:type="gramEnd"/>
      <w:r w:rsidRPr="00856F8F">
        <w:rPr>
          <w:rFonts w:ascii="Sylfaen" w:hAnsi="Sylfaen"/>
        </w:rPr>
        <w:t xml:space="preserve"> 2024 </w:t>
      </w:r>
      <w:proofErr w:type="spellStart"/>
      <w:r w:rsidRPr="00856F8F">
        <w:rPr>
          <w:rFonts w:ascii="Sylfaen" w:hAnsi="Sylfaen"/>
        </w:rPr>
        <w:t>წლის</w:t>
      </w:r>
      <w:proofErr w:type="spellEnd"/>
      <w:r w:rsidRPr="00856F8F">
        <w:rPr>
          <w:rFonts w:ascii="Sylfaen" w:hAnsi="Sylfaen"/>
        </w:rPr>
        <w:t xml:space="preserve"> 26 </w:t>
      </w:r>
      <w:proofErr w:type="spellStart"/>
      <w:r w:rsidRPr="00856F8F">
        <w:rPr>
          <w:rFonts w:ascii="Sylfaen" w:hAnsi="Sylfaen"/>
        </w:rPr>
        <w:t>დეკემბრის</w:t>
      </w:r>
      <w:proofErr w:type="spellEnd"/>
      <w:r w:rsidRPr="00856F8F">
        <w:rPr>
          <w:rFonts w:ascii="Sylfaen" w:hAnsi="Sylfaen"/>
        </w:rPr>
        <w:t xml:space="preserve"> Nგ-24-18/606 </w:t>
      </w:r>
      <w:proofErr w:type="spellStart"/>
      <w:r w:rsidRPr="00856F8F">
        <w:rPr>
          <w:rFonts w:ascii="Sylfaen" w:hAnsi="Sylfaen"/>
        </w:rPr>
        <w:t>გადაწყვეტილების</w:t>
      </w:r>
      <w:proofErr w:type="spellEnd"/>
      <w:r w:rsidRPr="002A663D">
        <w:rPr>
          <w:rFonts w:ascii="Sylfaen" w:hAnsi="Sylfaen"/>
        </w:rPr>
        <w:t xml:space="preserve"> </w:t>
      </w:r>
      <w:proofErr w:type="spellStart"/>
      <w:r>
        <w:rPr>
          <w:rFonts w:ascii="Sylfaen" w:hAnsi="Sylfaen"/>
        </w:rPr>
        <w:t>სარეზოლუციო</w:t>
      </w:r>
      <w:proofErr w:type="spellEnd"/>
      <w:r>
        <w:rPr>
          <w:rFonts w:ascii="Sylfaen" w:hAnsi="Sylfaen"/>
        </w:rPr>
        <w:t xml:space="preserve"> </w:t>
      </w:r>
      <w:proofErr w:type="spellStart"/>
      <w:r>
        <w:rPr>
          <w:rFonts w:ascii="Sylfaen" w:hAnsi="Sylfaen"/>
        </w:rPr>
        <w:t>ნაწილის</w:t>
      </w:r>
      <w:proofErr w:type="spellEnd"/>
      <w:r>
        <w:rPr>
          <w:rFonts w:ascii="Sylfaen" w:hAnsi="Sylfaen"/>
        </w:rPr>
        <w:t xml:space="preserve"> </w:t>
      </w:r>
      <w:proofErr w:type="spellStart"/>
      <w:r w:rsidRPr="002A663D">
        <w:rPr>
          <w:rFonts w:ascii="Sylfaen" w:hAnsi="Sylfaen"/>
        </w:rPr>
        <w:t>პირველი</w:t>
      </w:r>
      <w:proofErr w:type="spellEnd"/>
      <w:r w:rsidRPr="002A663D">
        <w:rPr>
          <w:rFonts w:ascii="Sylfaen" w:hAnsi="Sylfaen"/>
        </w:rPr>
        <w:t xml:space="preserve"> </w:t>
      </w:r>
      <w:proofErr w:type="spellStart"/>
      <w:r w:rsidRPr="002A663D">
        <w:rPr>
          <w:rFonts w:ascii="Sylfaen" w:hAnsi="Sylfaen"/>
        </w:rPr>
        <w:t>პუნქტის</w:t>
      </w:r>
      <w:proofErr w:type="spellEnd"/>
      <w:r w:rsidRPr="002A663D">
        <w:rPr>
          <w:rFonts w:ascii="Sylfaen" w:hAnsi="Sylfaen"/>
        </w:rPr>
        <w:t xml:space="preserve"> </w:t>
      </w:r>
      <w:proofErr w:type="spellStart"/>
      <w:proofErr w:type="gramStart"/>
      <w:r w:rsidRPr="002A663D">
        <w:rPr>
          <w:rFonts w:ascii="Sylfaen" w:hAnsi="Sylfaen"/>
        </w:rPr>
        <w:t>შესაბამისად</w:t>
      </w:r>
      <w:proofErr w:type="spellEnd"/>
      <w:r w:rsidRPr="002A663D">
        <w:rPr>
          <w:rFonts w:ascii="Sylfaen" w:hAnsi="Sylfaen"/>
        </w:rPr>
        <w:t xml:space="preserve">,  </w:t>
      </w:r>
      <w:r w:rsidRPr="00856F8F">
        <w:rPr>
          <w:rFonts w:ascii="Sylfaen" w:hAnsi="Sylfaen"/>
        </w:rPr>
        <w:t>შპს</w:t>
      </w:r>
      <w:proofErr w:type="gramEnd"/>
      <w:r w:rsidRPr="00856F8F">
        <w:rPr>
          <w:rFonts w:ascii="Sylfaen" w:hAnsi="Sylfaen"/>
        </w:rPr>
        <w:t xml:space="preserve"> „</w:t>
      </w:r>
      <w:proofErr w:type="spellStart"/>
      <w:r w:rsidRPr="00856F8F">
        <w:rPr>
          <w:rFonts w:ascii="Sylfaen" w:hAnsi="Sylfaen"/>
        </w:rPr>
        <w:t>მთავარ</w:t>
      </w:r>
      <w:proofErr w:type="spellEnd"/>
      <w:r w:rsidRPr="00856F8F">
        <w:rPr>
          <w:rFonts w:ascii="Sylfaen" w:hAnsi="Sylfaen"/>
        </w:rPr>
        <w:t xml:space="preserve"> </w:t>
      </w:r>
      <w:proofErr w:type="spellStart"/>
      <w:proofErr w:type="gramStart"/>
      <w:r w:rsidRPr="00856F8F">
        <w:rPr>
          <w:rFonts w:ascii="Sylfaen" w:hAnsi="Sylfaen"/>
        </w:rPr>
        <w:t>არხს</w:t>
      </w:r>
      <w:proofErr w:type="spellEnd"/>
      <w:r w:rsidRPr="00856F8F">
        <w:rPr>
          <w:rFonts w:ascii="Sylfaen" w:hAnsi="Sylfaen"/>
        </w:rPr>
        <w:t xml:space="preserve">“ </w:t>
      </w:r>
      <w:proofErr w:type="spellStart"/>
      <w:r w:rsidRPr="00856F8F">
        <w:rPr>
          <w:rFonts w:ascii="Sylfaen" w:hAnsi="Sylfaen"/>
        </w:rPr>
        <w:t>მიეცა</w:t>
      </w:r>
      <w:proofErr w:type="spellEnd"/>
      <w:proofErr w:type="gramEnd"/>
      <w:r w:rsidRPr="00856F8F">
        <w:rPr>
          <w:rFonts w:ascii="Sylfaen" w:hAnsi="Sylfaen"/>
        </w:rPr>
        <w:t xml:space="preserve"> წერილობითი </w:t>
      </w:r>
      <w:proofErr w:type="spellStart"/>
      <w:r w:rsidRPr="00856F8F">
        <w:rPr>
          <w:rFonts w:ascii="Sylfaen" w:hAnsi="Sylfaen"/>
        </w:rPr>
        <w:t>გაფრთხილება</w:t>
      </w:r>
      <w:proofErr w:type="spellEnd"/>
      <w:r w:rsidRPr="002A663D">
        <w:rPr>
          <w:rFonts w:ascii="Sylfaen" w:hAnsi="Sylfaen"/>
        </w:rPr>
        <w:t xml:space="preserve"> „</w:t>
      </w:r>
      <w:proofErr w:type="spellStart"/>
      <w:r w:rsidRPr="002A663D">
        <w:rPr>
          <w:rFonts w:ascii="Sylfaen" w:hAnsi="Sylfaen"/>
        </w:rPr>
        <w:t>მაუწყებლობის</w:t>
      </w:r>
      <w:proofErr w:type="spellEnd"/>
      <w:r w:rsidRPr="002A663D">
        <w:rPr>
          <w:rFonts w:ascii="Sylfaen" w:hAnsi="Sylfaen"/>
        </w:rPr>
        <w:t xml:space="preserve"> </w:t>
      </w:r>
      <w:proofErr w:type="spellStart"/>
      <w:r w:rsidRPr="002A663D">
        <w:rPr>
          <w:rFonts w:ascii="Sylfaen" w:hAnsi="Sylfaen"/>
        </w:rPr>
        <w:t>შესახებ</w:t>
      </w:r>
      <w:proofErr w:type="spellEnd"/>
      <w:r w:rsidRPr="002A663D">
        <w:rPr>
          <w:rFonts w:ascii="Sylfaen" w:hAnsi="Sylfaen"/>
        </w:rPr>
        <w:t xml:space="preserve">" საქართველოს </w:t>
      </w:r>
      <w:proofErr w:type="spellStart"/>
      <w:r w:rsidRPr="002A663D">
        <w:rPr>
          <w:rFonts w:ascii="Sylfaen" w:hAnsi="Sylfaen"/>
        </w:rPr>
        <w:t>კანონის</w:t>
      </w:r>
      <w:proofErr w:type="spellEnd"/>
      <w:r w:rsidRPr="002A663D">
        <w:rPr>
          <w:rFonts w:ascii="Sylfaen" w:hAnsi="Sylfaen"/>
        </w:rPr>
        <w:t xml:space="preserve"> მე-12 </w:t>
      </w:r>
      <w:proofErr w:type="spellStart"/>
      <w:r w:rsidRPr="002A663D">
        <w:rPr>
          <w:rFonts w:ascii="Sylfaen" w:hAnsi="Sylfaen"/>
        </w:rPr>
        <w:t>მუხლის</w:t>
      </w:r>
      <w:proofErr w:type="spellEnd"/>
      <w:r w:rsidRPr="002A663D">
        <w:rPr>
          <w:rFonts w:ascii="Sylfaen" w:hAnsi="Sylfaen"/>
        </w:rPr>
        <w:t xml:space="preserve"> მე-5 </w:t>
      </w:r>
      <w:proofErr w:type="spellStart"/>
      <w:r w:rsidRPr="002A663D">
        <w:rPr>
          <w:rFonts w:ascii="Sylfaen" w:hAnsi="Sylfaen"/>
        </w:rPr>
        <w:t>პუნქტის</w:t>
      </w:r>
      <w:proofErr w:type="spellEnd"/>
      <w:r w:rsidRPr="002A663D">
        <w:rPr>
          <w:rFonts w:ascii="Sylfaen" w:hAnsi="Sylfaen"/>
        </w:rPr>
        <w:t>, 45</w:t>
      </w:r>
      <w:r w:rsidRPr="002A663D">
        <w:rPr>
          <w:rFonts w:ascii="Sylfaen" w:hAnsi="Sylfaen"/>
          <w:vertAlign w:val="superscript"/>
        </w:rPr>
        <w:t>1</w:t>
      </w:r>
      <w:r w:rsidRPr="002A663D">
        <w:rPr>
          <w:rFonts w:ascii="Sylfaen" w:hAnsi="Sylfaen"/>
        </w:rPr>
        <w:t xml:space="preserve"> </w:t>
      </w:r>
      <w:proofErr w:type="spellStart"/>
      <w:r w:rsidRPr="002A663D">
        <w:rPr>
          <w:rFonts w:ascii="Sylfaen" w:hAnsi="Sylfaen"/>
        </w:rPr>
        <w:t>მუხლის</w:t>
      </w:r>
      <w:proofErr w:type="spellEnd"/>
      <w:r w:rsidRPr="002A663D">
        <w:rPr>
          <w:rFonts w:ascii="Sylfaen" w:hAnsi="Sylfaen"/>
        </w:rPr>
        <w:t xml:space="preserve"> მე-12 </w:t>
      </w:r>
      <w:proofErr w:type="spellStart"/>
      <w:r w:rsidRPr="002A663D">
        <w:rPr>
          <w:rFonts w:ascii="Sylfaen" w:hAnsi="Sylfaen"/>
        </w:rPr>
        <w:t>პუნქტის</w:t>
      </w:r>
      <w:proofErr w:type="spellEnd"/>
      <w:r w:rsidRPr="002A663D">
        <w:rPr>
          <w:rFonts w:ascii="Sylfaen" w:hAnsi="Sylfaen"/>
        </w:rPr>
        <w:t xml:space="preserve"> „</w:t>
      </w:r>
      <w:proofErr w:type="gramStart"/>
      <w:r w:rsidRPr="002A663D">
        <w:rPr>
          <w:rFonts w:ascii="Sylfaen" w:hAnsi="Sylfaen"/>
        </w:rPr>
        <w:t xml:space="preserve">ა“ </w:t>
      </w:r>
      <w:proofErr w:type="spellStart"/>
      <w:r w:rsidRPr="002A663D">
        <w:rPr>
          <w:rFonts w:ascii="Sylfaen" w:hAnsi="Sylfaen"/>
        </w:rPr>
        <w:t>ქვეპუნქტისა</w:t>
      </w:r>
      <w:proofErr w:type="spellEnd"/>
      <w:proofErr w:type="gramEnd"/>
      <w:r w:rsidRPr="002A663D">
        <w:rPr>
          <w:rFonts w:ascii="Sylfaen" w:hAnsi="Sylfaen"/>
        </w:rPr>
        <w:t xml:space="preserve"> </w:t>
      </w:r>
      <w:proofErr w:type="spellStart"/>
      <w:r w:rsidRPr="002A663D">
        <w:rPr>
          <w:rFonts w:ascii="Sylfaen" w:hAnsi="Sylfaen"/>
        </w:rPr>
        <w:t>და</w:t>
      </w:r>
      <w:proofErr w:type="spellEnd"/>
      <w:r w:rsidRPr="002A663D">
        <w:rPr>
          <w:rFonts w:ascii="Sylfaen" w:hAnsi="Sylfaen"/>
        </w:rPr>
        <w:t xml:space="preserve"> „</w:t>
      </w:r>
      <w:proofErr w:type="spellStart"/>
      <w:r w:rsidRPr="002A663D">
        <w:rPr>
          <w:rFonts w:ascii="Sylfaen" w:hAnsi="Sylfaen"/>
        </w:rPr>
        <w:t>რეგულირების</w:t>
      </w:r>
      <w:proofErr w:type="spellEnd"/>
      <w:r w:rsidRPr="002A663D">
        <w:rPr>
          <w:rFonts w:ascii="Sylfaen" w:hAnsi="Sylfaen"/>
        </w:rPr>
        <w:t xml:space="preserve"> </w:t>
      </w:r>
      <w:proofErr w:type="spellStart"/>
      <w:r w:rsidRPr="002A663D">
        <w:rPr>
          <w:rFonts w:ascii="Sylfaen" w:hAnsi="Sylfaen"/>
        </w:rPr>
        <w:t>საფასურის</w:t>
      </w:r>
      <w:proofErr w:type="spellEnd"/>
      <w:r w:rsidRPr="002A663D">
        <w:rPr>
          <w:rFonts w:ascii="Sylfaen" w:hAnsi="Sylfaen"/>
        </w:rPr>
        <w:t xml:space="preserve"> </w:t>
      </w:r>
      <w:proofErr w:type="spellStart"/>
      <w:r w:rsidRPr="002A663D">
        <w:rPr>
          <w:rFonts w:ascii="Sylfaen" w:hAnsi="Sylfaen"/>
        </w:rPr>
        <w:t>განსაზღვრისა</w:t>
      </w:r>
      <w:proofErr w:type="spellEnd"/>
      <w:r w:rsidRPr="002A663D">
        <w:rPr>
          <w:rFonts w:ascii="Sylfaen" w:hAnsi="Sylfaen"/>
        </w:rPr>
        <w:t xml:space="preserve"> </w:t>
      </w:r>
      <w:proofErr w:type="spellStart"/>
      <w:r w:rsidRPr="002A663D">
        <w:rPr>
          <w:rFonts w:ascii="Sylfaen" w:hAnsi="Sylfaen"/>
        </w:rPr>
        <w:t>და</w:t>
      </w:r>
      <w:proofErr w:type="spellEnd"/>
      <w:r w:rsidRPr="002A663D">
        <w:rPr>
          <w:rFonts w:ascii="Sylfaen" w:hAnsi="Sylfaen"/>
        </w:rPr>
        <w:t xml:space="preserve"> </w:t>
      </w:r>
      <w:proofErr w:type="spellStart"/>
      <w:r w:rsidRPr="002A663D">
        <w:rPr>
          <w:rFonts w:ascii="Sylfaen" w:hAnsi="Sylfaen"/>
        </w:rPr>
        <w:t>გადახდის</w:t>
      </w:r>
      <w:proofErr w:type="spellEnd"/>
      <w:r w:rsidRPr="002A663D">
        <w:rPr>
          <w:rFonts w:ascii="Sylfaen" w:hAnsi="Sylfaen"/>
        </w:rPr>
        <w:t xml:space="preserve"> </w:t>
      </w:r>
      <w:proofErr w:type="spellStart"/>
      <w:r w:rsidRPr="002A663D">
        <w:rPr>
          <w:rFonts w:ascii="Sylfaen" w:hAnsi="Sylfaen"/>
        </w:rPr>
        <w:t>წესების</w:t>
      </w:r>
      <w:proofErr w:type="spellEnd"/>
      <w:r w:rsidRPr="002A663D">
        <w:rPr>
          <w:rFonts w:ascii="Sylfaen" w:hAnsi="Sylfaen"/>
        </w:rPr>
        <w:t xml:space="preserve"> </w:t>
      </w:r>
      <w:proofErr w:type="spellStart"/>
      <w:proofErr w:type="gramStart"/>
      <w:r w:rsidRPr="002A663D">
        <w:rPr>
          <w:rFonts w:ascii="Sylfaen" w:hAnsi="Sylfaen"/>
        </w:rPr>
        <w:t>შესახებ</w:t>
      </w:r>
      <w:proofErr w:type="spellEnd"/>
      <w:r w:rsidRPr="002A663D">
        <w:rPr>
          <w:rFonts w:ascii="Sylfaen" w:hAnsi="Sylfaen"/>
        </w:rPr>
        <w:t xml:space="preserve">“ </w:t>
      </w:r>
      <w:proofErr w:type="spellStart"/>
      <w:r w:rsidRPr="002A663D">
        <w:rPr>
          <w:rFonts w:ascii="Sylfaen" w:hAnsi="Sylfaen"/>
        </w:rPr>
        <w:t>კომისიის</w:t>
      </w:r>
      <w:proofErr w:type="spellEnd"/>
      <w:proofErr w:type="gramEnd"/>
      <w:r w:rsidRPr="002A663D">
        <w:rPr>
          <w:rFonts w:ascii="Sylfaen" w:hAnsi="Sylfaen"/>
        </w:rPr>
        <w:t xml:space="preserve"> 2005 </w:t>
      </w:r>
      <w:proofErr w:type="spellStart"/>
      <w:r w:rsidRPr="002A663D">
        <w:rPr>
          <w:rFonts w:ascii="Sylfaen" w:hAnsi="Sylfaen"/>
        </w:rPr>
        <w:t>წლის</w:t>
      </w:r>
      <w:proofErr w:type="spellEnd"/>
      <w:r w:rsidRPr="002A663D">
        <w:rPr>
          <w:rFonts w:ascii="Sylfaen" w:hAnsi="Sylfaen"/>
        </w:rPr>
        <w:t xml:space="preserve"> 28 </w:t>
      </w:r>
      <w:proofErr w:type="spellStart"/>
      <w:r w:rsidRPr="002A663D">
        <w:rPr>
          <w:rFonts w:ascii="Sylfaen" w:hAnsi="Sylfaen"/>
        </w:rPr>
        <w:t>ოქტომბრის</w:t>
      </w:r>
      <w:proofErr w:type="spellEnd"/>
      <w:r w:rsidRPr="002A663D">
        <w:rPr>
          <w:rFonts w:ascii="Sylfaen" w:hAnsi="Sylfaen"/>
        </w:rPr>
        <w:t xml:space="preserve"> №12 </w:t>
      </w:r>
      <w:proofErr w:type="spellStart"/>
      <w:r w:rsidRPr="002A663D">
        <w:rPr>
          <w:rFonts w:ascii="Sylfaen" w:hAnsi="Sylfaen"/>
        </w:rPr>
        <w:t>დადგენილების</w:t>
      </w:r>
      <w:proofErr w:type="spellEnd"/>
      <w:r w:rsidRPr="002A663D">
        <w:rPr>
          <w:rFonts w:ascii="Sylfaen" w:hAnsi="Sylfaen"/>
        </w:rPr>
        <w:t xml:space="preserve"> </w:t>
      </w:r>
      <w:proofErr w:type="spellStart"/>
      <w:r w:rsidRPr="002A663D">
        <w:rPr>
          <w:rFonts w:ascii="Sylfaen" w:hAnsi="Sylfaen"/>
        </w:rPr>
        <w:t>დარღვევის</w:t>
      </w:r>
      <w:proofErr w:type="spellEnd"/>
      <w:r w:rsidRPr="002A663D">
        <w:rPr>
          <w:rFonts w:ascii="Sylfaen" w:hAnsi="Sylfaen"/>
        </w:rPr>
        <w:t xml:space="preserve"> </w:t>
      </w:r>
      <w:proofErr w:type="spellStart"/>
      <w:r w:rsidRPr="002A663D">
        <w:rPr>
          <w:rFonts w:ascii="Sylfaen" w:hAnsi="Sylfaen"/>
        </w:rPr>
        <w:t>გამო</w:t>
      </w:r>
      <w:proofErr w:type="spellEnd"/>
      <w:r>
        <w:rPr>
          <w:rFonts w:ascii="Sylfaen" w:hAnsi="Sylfaen"/>
        </w:rPr>
        <w:t xml:space="preserve">. </w:t>
      </w:r>
      <w:proofErr w:type="spellStart"/>
      <w:r w:rsidRPr="002A663D">
        <w:rPr>
          <w:rFonts w:ascii="Sylfaen" w:hAnsi="Sylfaen"/>
        </w:rPr>
        <w:t>ამავე</w:t>
      </w:r>
      <w:proofErr w:type="spellEnd"/>
      <w:r w:rsidRPr="002A663D">
        <w:rPr>
          <w:rFonts w:ascii="Sylfaen" w:hAnsi="Sylfaen"/>
        </w:rPr>
        <w:t xml:space="preserve"> </w:t>
      </w:r>
      <w:proofErr w:type="spellStart"/>
      <w:r w:rsidRPr="002A663D">
        <w:rPr>
          <w:rFonts w:ascii="Sylfaen" w:hAnsi="Sylfaen"/>
        </w:rPr>
        <w:t>გადაწყვეტილების</w:t>
      </w:r>
      <w:proofErr w:type="spellEnd"/>
      <w:r w:rsidRPr="002A663D">
        <w:rPr>
          <w:rFonts w:ascii="Sylfaen" w:hAnsi="Sylfaen"/>
        </w:rPr>
        <w:t xml:space="preserve"> </w:t>
      </w:r>
      <w:proofErr w:type="spellStart"/>
      <w:r>
        <w:rPr>
          <w:rFonts w:ascii="Sylfaen" w:hAnsi="Sylfaen"/>
        </w:rPr>
        <w:t>სარეზოლუციო</w:t>
      </w:r>
      <w:proofErr w:type="spellEnd"/>
      <w:r>
        <w:rPr>
          <w:rFonts w:ascii="Sylfaen" w:hAnsi="Sylfaen"/>
        </w:rPr>
        <w:t xml:space="preserve"> </w:t>
      </w:r>
      <w:proofErr w:type="spellStart"/>
      <w:r>
        <w:rPr>
          <w:rFonts w:ascii="Sylfaen" w:hAnsi="Sylfaen"/>
        </w:rPr>
        <w:t>ნაწილის</w:t>
      </w:r>
      <w:proofErr w:type="spellEnd"/>
      <w:r>
        <w:rPr>
          <w:rFonts w:ascii="Sylfaen" w:hAnsi="Sylfaen"/>
        </w:rPr>
        <w:t xml:space="preserve"> </w:t>
      </w:r>
      <w:r w:rsidRPr="002A663D">
        <w:rPr>
          <w:rFonts w:ascii="Sylfaen" w:hAnsi="Sylfaen"/>
        </w:rPr>
        <w:t xml:space="preserve">მე-2 </w:t>
      </w:r>
      <w:proofErr w:type="spellStart"/>
      <w:r w:rsidRPr="002A663D">
        <w:rPr>
          <w:rFonts w:ascii="Sylfaen" w:hAnsi="Sylfaen"/>
        </w:rPr>
        <w:t>პუნქტის</w:t>
      </w:r>
      <w:proofErr w:type="spellEnd"/>
      <w:r w:rsidRPr="002A663D">
        <w:rPr>
          <w:rFonts w:ascii="Sylfaen" w:hAnsi="Sylfaen"/>
        </w:rPr>
        <w:t xml:space="preserve"> </w:t>
      </w:r>
      <w:proofErr w:type="spellStart"/>
      <w:proofErr w:type="gramStart"/>
      <w:r w:rsidRPr="002A663D">
        <w:rPr>
          <w:rFonts w:ascii="Sylfaen" w:hAnsi="Sylfaen"/>
        </w:rPr>
        <w:t>თანახმად</w:t>
      </w:r>
      <w:proofErr w:type="spellEnd"/>
      <w:r w:rsidRPr="002A663D">
        <w:rPr>
          <w:rFonts w:ascii="Sylfaen" w:hAnsi="Sylfaen"/>
        </w:rPr>
        <w:t xml:space="preserve">, </w:t>
      </w:r>
      <w:r>
        <w:rPr>
          <w:rFonts w:ascii="Sylfaen" w:hAnsi="Sylfaen"/>
        </w:rPr>
        <w:t xml:space="preserve"> </w:t>
      </w:r>
      <w:proofErr w:type="spellStart"/>
      <w:r>
        <w:rPr>
          <w:rFonts w:ascii="Sylfaen" w:hAnsi="Sylfaen"/>
        </w:rPr>
        <w:t>კომპანიას</w:t>
      </w:r>
      <w:proofErr w:type="spellEnd"/>
      <w:proofErr w:type="gramEnd"/>
      <w:r>
        <w:rPr>
          <w:rFonts w:ascii="Sylfaen" w:hAnsi="Sylfaen"/>
        </w:rPr>
        <w:t xml:space="preserve"> </w:t>
      </w:r>
      <w:proofErr w:type="spellStart"/>
      <w:r w:rsidRPr="002A663D">
        <w:rPr>
          <w:rFonts w:ascii="Sylfaen" w:hAnsi="Sylfaen"/>
        </w:rPr>
        <w:t>დაევალა</w:t>
      </w:r>
      <w:proofErr w:type="spellEnd"/>
      <w:r w:rsidRPr="002A663D">
        <w:rPr>
          <w:rFonts w:ascii="Sylfaen" w:hAnsi="Sylfaen"/>
        </w:rPr>
        <w:t xml:space="preserve"> 2024 </w:t>
      </w:r>
      <w:proofErr w:type="spellStart"/>
      <w:r w:rsidRPr="002A663D">
        <w:rPr>
          <w:rFonts w:ascii="Sylfaen" w:hAnsi="Sylfaen"/>
        </w:rPr>
        <w:t>წლის</w:t>
      </w:r>
      <w:proofErr w:type="spellEnd"/>
      <w:r w:rsidRPr="002A663D">
        <w:rPr>
          <w:rFonts w:ascii="Sylfaen" w:hAnsi="Sylfaen"/>
        </w:rPr>
        <w:t xml:space="preserve"> </w:t>
      </w:r>
      <w:proofErr w:type="spellStart"/>
      <w:r w:rsidRPr="002A663D">
        <w:rPr>
          <w:rFonts w:ascii="Sylfaen" w:hAnsi="Sylfaen"/>
        </w:rPr>
        <w:t>სექტემბრის</w:t>
      </w:r>
      <w:proofErr w:type="spellEnd"/>
      <w:r w:rsidRPr="002A663D">
        <w:rPr>
          <w:rFonts w:ascii="Sylfaen" w:hAnsi="Sylfaen"/>
        </w:rPr>
        <w:t xml:space="preserve">, </w:t>
      </w:r>
      <w:proofErr w:type="spellStart"/>
      <w:r w:rsidRPr="002A663D">
        <w:rPr>
          <w:rFonts w:ascii="Sylfaen" w:hAnsi="Sylfaen"/>
        </w:rPr>
        <w:t>ოქტომბრისა</w:t>
      </w:r>
      <w:proofErr w:type="spellEnd"/>
      <w:r w:rsidRPr="002A663D">
        <w:rPr>
          <w:rFonts w:ascii="Sylfaen" w:hAnsi="Sylfaen"/>
        </w:rPr>
        <w:t xml:space="preserve"> </w:t>
      </w:r>
      <w:proofErr w:type="spellStart"/>
      <w:r w:rsidRPr="002A663D">
        <w:rPr>
          <w:rFonts w:ascii="Sylfaen" w:hAnsi="Sylfaen"/>
        </w:rPr>
        <w:t>და</w:t>
      </w:r>
      <w:proofErr w:type="spellEnd"/>
      <w:r w:rsidRPr="002A663D">
        <w:rPr>
          <w:rFonts w:ascii="Sylfaen" w:hAnsi="Sylfaen"/>
        </w:rPr>
        <w:t xml:space="preserve"> </w:t>
      </w:r>
      <w:proofErr w:type="spellStart"/>
      <w:r w:rsidRPr="002A663D">
        <w:rPr>
          <w:rFonts w:ascii="Sylfaen" w:hAnsi="Sylfaen"/>
        </w:rPr>
        <w:t>ნოემბრის</w:t>
      </w:r>
      <w:proofErr w:type="spellEnd"/>
      <w:r w:rsidRPr="002A663D">
        <w:rPr>
          <w:rFonts w:ascii="Sylfaen" w:hAnsi="Sylfaen"/>
        </w:rPr>
        <w:t xml:space="preserve"> </w:t>
      </w:r>
      <w:proofErr w:type="spellStart"/>
      <w:r w:rsidRPr="002A663D">
        <w:rPr>
          <w:rFonts w:ascii="Sylfaen" w:hAnsi="Sylfaen"/>
        </w:rPr>
        <w:t>თვეების</w:t>
      </w:r>
      <w:proofErr w:type="spellEnd"/>
      <w:r w:rsidRPr="002A663D">
        <w:rPr>
          <w:rFonts w:ascii="Sylfaen" w:hAnsi="Sylfaen"/>
        </w:rPr>
        <w:t xml:space="preserve"> </w:t>
      </w:r>
      <w:proofErr w:type="spellStart"/>
      <w:r w:rsidRPr="002A663D">
        <w:rPr>
          <w:rFonts w:ascii="Sylfaen" w:hAnsi="Sylfaen"/>
        </w:rPr>
        <w:t>რეგულირების</w:t>
      </w:r>
      <w:proofErr w:type="spellEnd"/>
      <w:r w:rsidRPr="002A663D">
        <w:rPr>
          <w:rFonts w:ascii="Sylfaen" w:hAnsi="Sylfaen"/>
        </w:rPr>
        <w:t xml:space="preserve"> </w:t>
      </w:r>
      <w:proofErr w:type="spellStart"/>
      <w:r w:rsidRPr="002A663D">
        <w:rPr>
          <w:rFonts w:ascii="Sylfaen" w:hAnsi="Sylfaen"/>
        </w:rPr>
        <w:t>საფასურის</w:t>
      </w:r>
      <w:proofErr w:type="spellEnd"/>
      <w:r w:rsidRPr="002A663D">
        <w:rPr>
          <w:rFonts w:ascii="Sylfaen" w:hAnsi="Sylfaen"/>
        </w:rPr>
        <w:t xml:space="preserve"> </w:t>
      </w:r>
      <w:proofErr w:type="spellStart"/>
      <w:r w:rsidRPr="002A663D">
        <w:rPr>
          <w:rFonts w:ascii="Sylfaen" w:hAnsi="Sylfaen"/>
        </w:rPr>
        <w:t>დავალიანების</w:t>
      </w:r>
      <w:proofErr w:type="spellEnd"/>
      <w:r w:rsidRPr="002A663D">
        <w:rPr>
          <w:rFonts w:ascii="Sylfaen" w:hAnsi="Sylfaen"/>
        </w:rPr>
        <w:t xml:space="preserve"> - 24,846.92 </w:t>
      </w:r>
      <w:proofErr w:type="spellStart"/>
      <w:r w:rsidRPr="002A663D">
        <w:rPr>
          <w:rFonts w:ascii="Sylfaen" w:hAnsi="Sylfaen"/>
        </w:rPr>
        <w:t>ლარის</w:t>
      </w:r>
      <w:proofErr w:type="spellEnd"/>
      <w:r w:rsidRPr="002A663D">
        <w:rPr>
          <w:rFonts w:ascii="Sylfaen" w:hAnsi="Sylfaen"/>
        </w:rPr>
        <w:t xml:space="preserve"> 10 </w:t>
      </w:r>
      <w:proofErr w:type="spellStart"/>
      <w:r w:rsidRPr="002A663D">
        <w:rPr>
          <w:rFonts w:ascii="Sylfaen" w:hAnsi="Sylfaen"/>
        </w:rPr>
        <w:t>სამუშაო</w:t>
      </w:r>
      <w:proofErr w:type="spellEnd"/>
      <w:r w:rsidRPr="002A663D">
        <w:rPr>
          <w:rFonts w:ascii="Sylfaen" w:hAnsi="Sylfaen"/>
        </w:rPr>
        <w:t xml:space="preserve"> </w:t>
      </w:r>
      <w:proofErr w:type="spellStart"/>
      <w:r w:rsidRPr="002A663D">
        <w:rPr>
          <w:rFonts w:ascii="Sylfaen" w:hAnsi="Sylfaen"/>
        </w:rPr>
        <w:t>დღის</w:t>
      </w:r>
      <w:proofErr w:type="spellEnd"/>
      <w:r w:rsidRPr="002A663D">
        <w:rPr>
          <w:rFonts w:ascii="Sylfaen" w:hAnsi="Sylfaen"/>
        </w:rPr>
        <w:t xml:space="preserve"> </w:t>
      </w:r>
      <w:proofErr w:type="spellStart"/>
      <w:r w:rsidRPr="002A663D">
        <w:rPr>
          <w:rFonts w:ascii="Sylfaen" w:hAnsi="Sylfaen"/>
        </w:rPr>
        <w:t>ვადაში</w:t>
      </w:r>
      <w:proofErr w:type="spellEnd"/>
      <w:r w:rsidRPr="002A663D">
        <w:rPr>
          <w:rFonts w:ascii="Sylfaen" w:hAnsi="Sylfaen"/>
        </w:rPr>
        <w:t xml:space="preserve"> </w:t>
      </w:r>
      <w:proofErr w:type="spellStart"/>
      <w:r w:rsidRPr="002A663D">
        <w:rPr>
          <w:rFonts w:ascii="Sylfaen" w:hAnsi="Sylfaen"/>
        </w:rPr>
        <w:t>გადახდა</w:t>
      </w:r>
      <w:proofErr w:type="spellEnd"/>
      <w:r w:rsidRPr="002A663D">
        <w:rPr>
          <w:rFonts w:ascii="Sylfaen" w:hAnsi="Sylfaen"/>
        </w:rPr>
        <w:t>.</w:t>
      </w:r>
    </w:p>
    <w:p w14:paraId="3C19F1A3" w14:textId="6CFBA7DB" w:rsidR="00D9257C" w:rsidRPr="002A663D" w:rsidRDefault="00CF6563" w:rsidP="00CF6563">
      <w:pPr>
        <w:pStyle w:val="ListParagraph"/>
        <w:numPr>
          <w:ilvl w:val="0"/>
          <w:numId w:val="12"/>
        </w:numPr>
        <w:spacing w:after="160" w:line="259" w:lineRule="auto"/>
        <w:jc w:val="both"/>
        <w:rPr>
          <w:rFonts w:ascii="Sylfaen" w:hAnsi="Sylfaen"/>
        </w:rPr>
      </w:pPr>
      <w:proofErr w:type="spellStart"/>
      <w:r w:rsidRPr="002A663D">
        <w:rPr>
          <w:rFonts w:ascii="Sylfaen" w:hAnsi="Sylfaen"/>
        </w:rPr>
        <w:t>ასევე</w:t>
      </w:r>
      <w:proofErr w:type="spellEnd"/>
      <w:r w:rsidRPr="002A663D">
        <w:rPr>
          <w:rFonts w:ascii="Sylfaen" w:hAnsi="Sylfaen"/>
        </w:rPr>
        <w:t>, „შპს „</w:t>
      </w:r>
      <w:proofErr w:type="spellStart"/>
      <w:r w:rsidRPr="002A663D">
        <w:rPr>
          <w:rFonts w:ascii="Sylfaen" w:hAnsi="Sylfaen"/>
        </w:rPr>
        <w:t>მთავარი</w:t>
      </w:r>
      <w:proofErr w:type="spellEnd"/>
      <w:r w:rsidRPr="002A663D">
        <w:rPr>
          <w:rFonts w:ascii="Sylfaen" w:hAnsi="Sylfaen"/>
        </w:rPr>
        <w:t xml:space="preserve"> </w:t>
      </w:r>
      <w:proofErr w:type="spellStart"/>
      <w:r w:rsidRPr="002A663D">
        <w:rPr>
          <w:rFonts w:ascii="Sylfaen" w:hAnsi="Sylfaen"/>
        </w:rPr>
        <w:t>არხისთვის</w:t>
      </w:r>
      <w:proofErr w:type="spellEnd"/>
      <w:r w:rsidRPr="002A663D">
        <w:rPr>
          <w:rFonts w:ascii="Sylfaen" w:hAnsi="Sylfaen"/>
        </w:rPr>
        <w:t xml:space="preserve">“ </w:t>
      </w:r>
      <w:proofErr w:type="spellStart"/>
      <w:r w:rsidRPr="002A663D">
        <w:rPr>
          <w:rFonts w:ascii="Sylfaen" w:hAnsi="Sylfaen"/>
        </w:rPr>
        <w:t>ადმინისტრაციული</w:t>
      </w:r>
      <w:proofErr w:type="spellEnd"/>
      <w:r w:rsidRPr="002A663D">
        <w:rPr>
          <w:rFonts w:ascii="Sylfaen" w:hAnsi="Sylfaen"/>
        </w:rPr>
        <w:t xml:space="preserve"> </w:t>
      </w:r>
      <w:proofErr w:type="spellStart"/>
      <w:r w:rsidRPr="002A663D">
        <w:rPr>
          <w:rFonts w:ascii="Sylfaen" w:hAnsi="Sylfaen"/>
        </w:rPr>
        <w:t>პასუხისმგებლობის</w:t>
      </w:r>
      <w:proofErr w:type="spellEnd"/>
      <w:r w:rsidRPr="002A663D">
        <w:rPr>
          <w:rFonts w:ascii="Sylfaen" w:hAnsi="Sylfaen"/>
        </w:rPr>
        <w:t xml:space="preserve"> </w:t>
      </w:r>
      <w:proofErr w:type="spellStart"/>
      <w:r w:rsidRPr="002A663D">
        <w:rPr>
          <w:rFonts w:ascii="Sylfaen" w:hAnsi="Sylfaen"/>
        </w:rPr>
        <w:t>დაკისრების</w:t>
      </w:r>
      <w:proofErr w:type="spellEnd"/>
      <w:r w:rsidRPr="002A663D">
        <w:rPr>
          <w:rFonts w:ascii="Sylfaen" w:hAnsi="Sylfaen"/>
        </w:rPr>
        <w:t xml:space="preserve"> </w:t>
      </w:r>
      <w:proofErr w:type="spellStart"/>
      <w:r w:rsidRPr="002A663D">
        <w:rPr>
          <w:rFonts w:ascii="Sylfaen" w:hAnsi="Sylfaen"/>
        </w:rPr>
        <w:t>თაობაზე</w:t>
      </w:r>
      <w:proofErr w:type="spellEnd"/>
      <w:r w:rsidRPr="002A663D">
        <w:rPr>
          <w:rFonts w:ascii="Sylfaen" w:hAnsi="Sylfaen"/>
        </w:rPr>
        <w:t xml:space="preserve">“ </w:t>
      </w:r>
      <w:proofErr w:type="spellStart"/>
      <w:r w:rsidRPr="00856F8F">
        <w:rPr>
          <w:rFonts w:ascii="Sylfaen" w:hAnsi="Sylfaen"/>
        </w:rPr>
        <w:t>კომისიის</w:t>
      </w:r>
      <w:proofErr w:type="spellEnd"/>
      <w:r w:rsidRPr="00856F8F">
        <w:rPr>
          <w:rFonts w:ascii="Sylfaen" w:hAnsi="Sylfaen"/>
        </w:rPr>
        <w:t xml:space="preserve"> 2025 </w:t>
      </w:r>
      <w:proofErr w:type="spellStart"/>
      <w:r w:rsidRPr="00856F8F">
        <w:rPr>
          <w:rFonts w:ascii="Sylfaen" w:hAnsi="Sylfaen"/>
        </w:rPr>
        <w:t>წლის</w:t>
      </w:r>
      <w:proofErr w:type="spellEnd"/>
      <w:r w:rsidRPr="00856F8F">
        <w:rPr>
          <w:rFonts w:ascii="Sylfaen" w:hAnsi="Sylfaen"/>
        </w:rPr>
        <w:t xml:space="preserve"> 06 </w:t>
      </w:r>
      <w:proofErr w:type="spellStart"/>
      <w:r w:rsidRPr="00856F8F">
        <w:rPr>
          <w:rFonts w:ascii="Sylfaen" w:hAnsi="Sylfaen"/>
        </w:rPr>
        <w:t>მარტის</w:t>
      </w:r>
      <w:proofErr w:type="spellEnd"/>
      <w:r w:rsidRPr="00856F8F">
        <w:rPr>
          <w:rFonts w:ascii="Sylfaen" w:hAnsi="Sylfaen"/>
        </w:rPr>
        <w:t xml:space="preserve"> Nგ-25-18/113 </w:t>
      </w:r>
      <w:proofErr w:type="spellStart"/>
      <w:r w:rsidRPr="00856F8F">
        <w:rPr>
          <w:rFonts w:ascii="Sylfaen" w:hAnsi="Sylfaen"/>
        </w:rPr>
        <w:t>გადაწყვეტილების</w:t>
      </w:r>
      <w:proofErr w:type="spellEnd"/>
      <w:r w:rsidRPr="002A663D">
        <w:rPr>
          <w:rFonts w:ascii="Sylfaen" w:hAnsi="Sylfaen"/>
        </w:rPr>
        <w:t xml:space="preserve"> </w:t>
      </w:r>
      <w:proofErr w:type="spellStart"/>
      <w:r>
        <w:rPr>
          <w:rFonts w:ascii="Sylfaen" w:hAnsi="Sylfaen"/>
        </w:rPr>
        <w:t>სარეზოლუციო</w:t>
      </w:r>
      <w:proofErr w:type="spellEnd"/>
      <w:r>
        <w:rPr>
          <w:rFonts w:ascii="Sylfaen" w:hAnsi="Sylfaen"/>
        </w:rPr>
        <w:t xml:space="preserve"> </w:t>
      </w:r>
      <w:proofErr w:type="spellStart"/>
      <w:r>
        <w:rPr>
          <w:rFonts w:ascii="Sylfaen" w:hAnsi="Sylfaen"/>
        </w:rPr>
        <w:t>ნაწილის</w:t>
      </w:r>
      <w:proofErr w:type="spellEnd"/>
      <w:r>
        <w:rPr>
          <w:rFonts w:ascii="Sylfaen" w:hAnsi="Sylfaen"/>
        </w:rPr>
        <w:t xml:space="preserve"> </w:t>
      </w:r>
      <w:proofErr w:type="spellStart"/>
      <w:r w:rsidRPr="002A663D">
        <w:rPr>
          <w:rFonts w:ascii="Sylfaen" w:hAnsi="Sylfaen"/>
        </w:rPr>
        <w:t>პირველი</w:t>
      </w:r>
      <w:proofErr w:type="spellEnd"/>
      <w:r w:rsidRPr="002A663D">
        <w:rPr>
          <w:rFonts w:ascii="Sylfaen" w:hAnsi="Sylfaen"/>
        </w:rPr>
        <w:t xml:space="preserve"> </w:t>
      </w:r>
      <w:proofErr w:type="spellStart"/>
      <w:r w:rsidRPr="002A663D">
        <w:rPr>
          <w:rFonts w:ascii="Sylfaen" w:hAnsi="Sylfaen"/>
        </w:rPr>
        <w:t>პუნქტის</w:t>
      </w:r>
      <w:proofErr w:type="spellEnd"/>
      <w:r w:rsidRPr="002A663D">
        <w:rPr>
          <w:rFonts w:ascii="Sylfaen" w:hAnsi="Sylfaen"/>
        </w:rPr>
        <w:t xml:space="preserve"> </w:t>
      </w:r>
      <w:proofErr w:type="spellStart"/>
      <w:r w:rsidRPr="002A663D">
        <w:rPr>
          <w:rFonts w:ascii="Sylfaen" w:hAnsi="Sylfaen"/>
        </w:rPr>
        <w:t>შესაბამისად</w:t>
      </w:r>
      <w:proofErr w:type="spellEnd"/>
      <w:r w:rsidRPr="002A663D">
        <w:rPr>
          <w:rFonts w:ascii="Sylfaen" w:hAnsi="Sylfaen"/>
        </w:rPr>
        <w:t>, შპს „</w:t>
      </w:r>
      <w:proofErr w:type="spellStart"/>
      <w:r w:rsidRPr="002A663D">
        <w:rPr>
          <w:rFonts w:ascii="Sylfaen" w:hAnsi="Sylfaen"/>
        </w:rPr>
        <w:t>მთავარ</w:t>
      </w:r>
      <w:proofErr w:type="spellEnd"/>
      <w:r w:rsidRPr="002A663D">
        <w:rPr>
          <w:rFonts w:ascii="Sylfaen" w:hAnsi="Sylfaen"/>
        </w:rPr>
        <w:t xml:space="preserve"> </w:t>
      </w:r>
      <w:proofErr w:type="spellStart"/>
      <w:r w:rsidRPr="002A663D">
        <w:rPr>
          <w:rFonts w:ascii="Sylfaen" w:hAnsi="Sylfaen"/>
        </w:rPr>
        <w:t>არხს</w:t>
      </w:r>
      <w:proofErr w:type="spellEnd"/>
      <w:r w:rsidRPr="002A663D">
        <w:rPr>
          <w:rFonts w:ascii="Sylfaen" w:hAnsi="Sylfaen"/>
        </w:rPr>
        <w:t xml:space="preserve">“ </w:t>
      </w:r>
      <w:proofErr w:type="spellStart"/>
      <w:r w:rsidRPr="00856F8F">
        <w:rPr>
          <w:rFonts w:ascii="Sylfaen" w:hAnsi="Sylfaen"/>
        </w:rPr>
        <w:t>დაეკისრა</w:t>
      </w:r>
      <w:proofErr w:type="spellEnd"/>
      <w:r w:rsidRPr="00856F8F">
        <w:rPr>
          <w:rFonts w:ascii="Sylfaen" w:hAnsi="Sylfaen"/>
        </w:rPr>
        <w:t xml:space="preserve"> ჯარიმა 2500 </w:t>
      </w:r>
      <w:proofErr w:type="spellStart"/>
      <w:r w:rsidRPr="00856F8F">
        <w:rPr>
          <w:rFonts w:ascii="Sylfaen" w:hAnsi="Sylfaen"/>
        </w:rPr>
        <w:t>ლარის</w:t>
      </w:r>
      <w:proofErr w:type="spellEnd"/>
      <w:r w:rsidRPr="00856F8F">
        <w:rPr>
          <w:rFonts w:ascii="Sylfaen" w:hAnsi="Sylfaen"/>
        </w:rPr>
        <w:t xml:space="preserve"> ოდენობით</w:t>
      </w:r>
      <w:r w:rsidRPr="002A663D">
        <w:rPr>
          <w:rFonts w:ascii="Sylfaen" w:hAnsi="Sylfaen"/>
        </w:rPr>
        <w:t xml:space="preserve"> „</w:t>
      </w:r>
      <w:proofErr w:type="spellStart"/>
      <w:r w:rsidRPr="002A663D">
        <w:rPr>
          <w:rFonts w:ascii="Sylfaen" w:hAnsi="Sylfaen"/>
        </w:rPr>
        <w:t>მაუწყებლობის</w:t>
      </w:r>
      <w:proofErr w:type="spellEnd"/>
      <w:r w:rsidRPr="002A663D">
        <w:rPr>
          <w:rFonts w:ascii="Sylfaen" w:hAnsi="Sylfaen"/>
        </w:rPr>
        <w:t xml:space="preserve"> </w:t>
      </w:r>
      <w:proofErr w:type="spellStart"/>
      <w:r w:rsidRPr="002A663D">
        <w:rPr>
          <w:rFonts w:ascii="Sylfaen" w:hAnsi="Sylfaen"/>
        </w:rPr>
        <w:t>შესახებ</w:t>
      </w:r>
      <w:proofErr w:type="spellEnd"/>
      <w:r w:rsidRPr="002A663D">
        <w:rPr>
          <w:rFonts w:ascii="Sylfaen" w:hAnsi="Sylfaen"/>
        </w:rPr>
        <w:t xml:space="preserve">" საქართველოს </w:t>
      </w:r>
      <w:proofErr w:type="spellStart"/>
      <w:r w:rsidRPr="002A663D">
        <w:rPr>
          <w:rFonts w:ascii="Sylfaen" w:hAnsi="Sylfaen"/>
        </w:rPr>
        <w:t>კანონის</w:t>
      </w:r>
      <w:proofErr w:type="spellEnd"/>
      <w:r w:rsidRPr="002A663D">
        <w:rPr>
          <w:rFonts w:ascii="Sylfaen" w:hAnsi="Sylfaen"/>
        </w:rPr>
        <w:t xml:space="preserve"> მე-12 </w:t>
      </w:r>
      <w:proofErr w:type="spellStart"/>
      <w:r w:rsidRPr="002A663D">
        <w:rPr>
          <w:rFonts w:ascii="Sylfaen" w:hAnsi="Sylfaen"/>
        </w:rPr>
        <w:t>მუხლის</w:t>
      </w:r>
      <w:proofErr w:type="spellEnd"/>
      <w:r w:rsidRPr="002A663D">
        <w:rPr>
          <w:rFonts w:ascii="Sylfaen" w:hAnsi="Sylfaen"/>
        </w:rPr>
        <w:t xml:space="preserve"> მე-5 </w:t>
      </w:r>
      <w:proofErr w:type="spellStart"/>
      <w:r w:rsidRPr="002A663D">
        <w:rPr>
          <w:rFonts w:ascii="Sylfaen" w:hAnsi="Sylfaen"/>
        </w:rPr>
        <w:t>პუნქტის</w:t>
      </w:r>
      <w:proofErr w:type="spellEnd"/>
      <w:r w:rsidRPr="002A663D">
        <w:rPr>
          <w:rFonts w:ascii="Sylfaen" w:hAnsi="Sylfaen"/>
        </w:rPr>
        <w:t>, 45</w:t>
      </w:r>
      <w:r w:rsidRPr="002A663D">
        <w:rPr>
          <w:rFonts w:ascii="Sylfaen" w:hAnsi="Sylfaen"/>
          <w:vertAlign w:val="superscript"/>
        </w:rPr>
        <w:t>1</w:t>
      </w:r>
      <w:r w:rsidRPr="002A663D">
        <w:rPr>
          <w:rFonts w:ascii="Sylfaen" w:hAnsi="Sylfaen"/>
        </w:rPr>
        <w:t xml:space="preserve"> </w:t>
      </w:r>
      <w:proofErr w:type="spellStart"/>
      <w:r w:rsidRPr="002A663D">
        <w:rPr>
          <w:rFonts w:ascii="Sylfaen" w:hAnsi="Sylfaen"/>
        </w:rPr>
        <w:t>მუხლის</w:t>
      </w:r>
      <w:proofErr w:type="spellEnd"/>
      <w:r w:rsidRPr="002A663D">
        <w:rPr>
          <w:rFonts w:ascii="Sylfaen" w:hAnsi="Sylfaen"/>
        </w:rPr>
        <w:t xml:space="preserve"> მე-12 </w:t>
      </w:r>
      <w:proofErr w:type="spellStart"/>
      <w:r w:rsidRPr="002A663D">
        <w:rPr>
          <w:rFonts w:ascii="Sylfaen" w:hAnsi="Sylfaen"/>
        </w:rPr>
        <w:t>პუნქტის</w:t>
      </w:r>
      <w:proofErr w:type="spellEnd"/>
      <w:r w:rsidRPr="002A663D">
        <w:rPr>
          <w:rFonts w:ascii="Sylfaen" w:hAnsi="Sylfaen"/>
        </w:rPr>
        <w:t xml:space="preserve"> „ა“ </w:t>
      </w:r>
      <w:proofErr w:type="spellStart"/>
      <w:r w:rsidRPr="002A663D">
        <w:rPr>
          <w:rFonts w:ascii="Sylfaen" w:hAnsi="Sylfaen"/>
        </w:rPr>
        <w:t>ქვეპუნქტის</w:t>
      </w:r>
      <w:proofErr w:type="spellEnd"/>
      <w:r w:rsidRPr="002A663D">
        <w:rPr>
          <w:rFonts w:ascii="Sylfaen" w:hAnsi="Sylfaen"/>
        </w:rPr>
        <w:t>, „</w:t>
      </w:r>
      <w:proofErr w:type="spellStart"/>
      <w:r w:rsidRPr="002A663D">
        <w:rPr>
          <w:rFonts w:ascii="Sylfaen" w:hAnsi="Sylfaen"/>
        </w:rPr>
        <w:t>რეგულირების</w:t>
      </w:r>
      <w:proofErr w:type="spellEnd"/>
      <w:r w:rsidRPr="002A663D">
        <w:rPr>
          <w:rFonts w:ascii="Sylfaen" w:hAnsi="Sylfaen"/>
        </w:rPr>
        <w:t xml:space="preserve"> </w:t>
      </w:r>
      <w:proofErr w:type="spellStart"/>
      <w:r w:rsidRPr="002A663D">
        <w:rPr>
          <w:rFonts w:ascii="Sylfaen" w:hAnsi="Sylfaen"/>
        </w:rPr>
        <w:t>საფასურის</w:t>
      </w:r>
      <w:proofErr w:type="spellEnd"/>
      <w:r w:rsidRPr="002A663D">
        <w:rPr>
          <w:rFonts w:ascii="Sylfaen" w:hAnsi="Sylfaen"/>
        </w:rPr>
        <w:t xml:space="preserve"> </w:t>
      </w:r>
      <w:proofErr w:type="spellStart"/>
      <w:r w:rsidRPr="002A663D">
        <w:rPr>
          <w:rFonts w:ascii="Sylfaen" w:hAnsi="Sylfaen"/>
        </w:rPr>
        <w:t>განსაზღვრისა</w:t>
      </w:r>
      <w:proofErr w:type="spellEnd"/>
      <w:r w:rsidRPr="002A663D">
        <w:rPr>
          <w:rFonts w:ascii="Sylfaen" w:hAnsi="Sylfaen"/>
        </w:rPr>
        <w:t xml:space="preserve"> </w:t>
      </w:r>
      <w:proofErr w:type="spellStart"/>
      <w:r w:rsidRPr="002A663D">
        <w:rPr>
          <w:rFonts w:ascii="Sylfaen" w:hAnsi="Sylfaen"/>
        </w:rPr>
        <w:t>და</w:t>
      </w:r>
      <w:proofErr w:type="spellEnd"/>
      <w:r w:rsidRPr="002A663D">
        <w:rPr>
          <w:rFonts w:ascii="Sylfaen" w:hAnsi="Sylfaen"/>
        </w:rPr>
        <w:t xml:space="preserve"> </w:t>
      </w:r>
      <w:proofErr w:type="spellStart"/>
      <w:r w:rsidRPr="002A663D">
        <w:rPr>
          <w:rFonts w:ascii="Sylfaen" w:hAnsi="Sylfaen"/>
        </w:rPr>
        <w:t>გადახდის</w:t>
      </w:r>
      <w:proofErr w:type="spellEnd"/>
      <w:r w:rsidRPr="002A663D">
        <w:rPr>
          <w:rFonts w:ascii="Sylfaen" w:hAnsi="Sylfaen"/>
        </w:rPr>
        <w:t xml:space="preserve"> </w:t>
      </w:r>
      <w:proofErr w:type="spellStart"/>
      <w:r w:rsidRPr="002A663D">
        <w:rPr>
          <w:rFonts w:ascii="Sylfaen" w:hAnsi="Sylfaen"/>
        </w:rPr>
        <w:t>წესების</w:t>
      </w:r>
      <w:proofErr w:type="spellEnd"/>
      <w:r w:rsidRPr="002A663D">
        <w:rPr>
          <w:rFonts w:ascii="Sylfaen" w:hAnsi="Sylfaen"/>
        </w:rPr>
        <w:t xml:space="preserve"> </w:t>
      </w:r>
      <w:proofErr w:type="spellStart"/>
      <w:r w:rsidRPr="002A663D">
        <w:rPr>
          <w:rFonts w:ascii="Sylfaen" w:hAnsi="Sylfaen"/>
        </w:rPr>
        <w:t>შესახებ</w:t>
      </w:r>
      <w:proofErr w:type="spellEnd"/>
      <w:r w:rsidRPr="002A663D">
        <w:rPr>
          <w:rFonts w:ascii="Sylfaen" w:hAnsi="Sylfaen"/>
        </w:rPr>
        <w:t xml:space="preserve">“ </w:t>
      </w:r>
      <w:proofErr w:type="spellStart"/>
      <w:r w:rsidRPr="002A663D">
        <w:rPr>
          <w:rFonts w:ascii="Sylfaen" w:hAnsi="Sylfaen"/>
        </w:rPr>
        <w:t>კომისიის</w:t>
      </w:r>
      <w:proofErr w:type="spellEnd"/>
      <w:r w:rsidRPr="002A663D">
        <w:rPr>
          <w:rFonts w:ascii="Sylfaen" w:hAnsi="Sylfaen"/>
        </w:rPr>
        <w:t xml:space="preserve"> 2005 </w:t>
      </w:r>
      <w:proofErr w:type="spellStart"/>
      <w:r w:rsidRPr="002A663D">
        <w:rPr>
          <w:rFonts w:ascii="Sylfaen" w:hAnsi="Sylfaen"/>
        </w:rPr>
        <w:t>წლის</w:t>
      </w:r>
      <w:proofErr w:type="spellEnd"/>
      <w:r w:rsidRPr="002A663D">
        <w:rPr>
          <w:rFonts w:ascii="Sylfaen" w:hAnsi="Sylfaen"/>
        </w:rPr>
        <w:t xml:space="preserve"> 28 </w:t>
      </w:r>
      <w:proofErr w:type="spellStart"/>
      <w:r w:rsidRPr="002A663D">
        <w:rPr>
          <w:rFonts w:ascii="Sylfaen" w:hAnsi="Sylfaen"/>
        </w:rPr>
        <w:t>ოქტომბრის</w:t>
      </w:r>
      <w:proofErr w:type="spellEnd"/>
      <w:r w:rsidRPr="002A663D">
        <w:rPr>
          <w:rFonts w:ascii="Sylfaen" w:hAnsi="Sylfaen"/>
        </w:rPr>
        <w:t xml:space="preserve"> №12 </w:t>
      </w:r>
      <w:proofErr w:type="spellStart"/>
      <w:r w:rsidRPr="002A663D">
        <w:rPr>
          <w:rFonts w:ascii="Sylfaen" w:hAnsi="Sylfaen"/>
        </w:rPr>
        <w:t>დადგენილებისა</w:t>
      </w:r>
      <w:proofErr w:type="spellEnd"/>
      <w:r w:rsidRPr="002A663D">
        <w:rPr>
          <w:rFonts w:ascii="Sylfaen" w:hAnsi="Sylfaen"/>
        </w:rPr>
        <w:t xml:space="preserve"> </w:t>
      </w:r>
      <w:proofErr w:type="spellStart"/>
      <w:r w:rsidRPr="002A663D">
        <w:rPr>
          <w:rFonts w:ascii="Sylfaen" w:hAnsi="Sylfaen"/>
        </w:rPr>
        <w:t>და</w:t>
      </w:r>
      <w:proofErr w:type="spellEnd"/>
      <w:r w:rsidRPr="002A663D">
        <w:rPr>
          <w:rFonts w:ascii="Sylfaen" w:hAnsi="Sylfaen"/>
        </w:rPr>
        <w:t xml:space="preserve"> „შპს „</w:t>
      </w:r>
      <w:proofErr w:type="spellStart"/>
      <w:r w:rsidRPr="002A663D">
        <w:rPr>
          <w:rFonts w:ascii="Sylfaen" w:hAnsi="Sylfaen"/>
        </w:rPr>
        <w:t>მთავარი</w:t>
      </w:r>
      <w:proofErr w:type="spellEnd"/>
      <w:r w:rsidRPr="002A663D">
        <w:rPr>
          <w:rFonts w:ascii="Sylfaen" w:hAnsi="Sylfaen"/>
        </w:rPr>
        <w:t xml:space="preserve"> </w:t>
      </w:r>
      <w:proofErr w:type="spellStart"/>
      <w:r w:rsidRPr="002A663D">
        <w:rPr>
          <w:rFonts w:ascii="Sylfaen" w:hAnsi="Sylfaen"/>
        </w:rPr>
        <w:t>არხისთვის</w:t>
      </w:r>
      <w:proofErr w:type="spellEnd"/>
      <w:r w:rsidRPr="002A663D">
        <w:rPr>
          <w:rFonts w:ascii="Sylfaen" w:hAnsi="Sylfaen"/>
        </w:rPr>
        <w:t xml:space="preserve">“ </w:t>
      </w:r>
      <w:proofErr w:type="spellStart"/>
      <w:r w:rsidRPr="002A663D">
        <w:rPr>
          <w:rFonts w:ascii="Sylfaen" w:hAnsi="Sylfaen"/>
        </w:rPr>
        <w:t>ადმინისტრაციული</w:t>
      </w:r>
      <w:proofErr w:type="spellEnd"/>
      <w:r w:rsidRPr="002A663D">
        <w:rPr>
          <w:rFonts w:ascii="Sylfaen" w:hAnsi="Sylfaen"/>
        </w:rPr>
        <w:t xml:space="preserve"> </w:t>
      </w:r>
      <w:proofErr w:type="spellStart"/>
      <w:r w:rsidRPr="002A663D">
        <w:rPr>
          <w:rFonts w:ascii="Sylfaen" w:hAnsi="Sylfaen"/>
        </w:rPr>
        <w:t>პასუხისმგებლობის</w:t>
      </w:r>
      <w:proofErr w:type="spellEnd"/>
      <w:r w:rsidRPr="002A663D">
        <w:rPr>
          <w:rFonts w:ascii="Sylfaen" w:hAnsi="Sylfaen"/>
        </w:rPr>
        <w:t xml:space="preserve"> </w:t>
      </w:r>
      <w:proofErr w:type="spellStart"/>
      <w:r w:rsidRPr="002A663D">
        <w:rPr>
          <w:rFonts w:ascii="Sylfaen" w:hAnsi="Sylfaen"/>
        </w:rPr>
        <w:t>დაკისრების</w:t>
      </w:r>
      <w:proofErr w:type="spellEnd"/>
      <w:r w:rsidRPr="002A663D">
        <w:rPr>
          <w:rFonts w:ascii="Sylfaen" w:hAnsi="Sylfaen"/>
        </w:rPr>
        <w:t xml:space="preserve"> </w:t>
      </w:r>
      <w:proofErr w:type="spellStart"/>
      <w:r w:rsidRPr="002A663D">
        <w:rPr>
          <w:rFonts w:ascii="Sylfaen" w:hAnsi="Sylfaen"/>
        </w:rPr>
        <w:t>თაობაზე</w:t>
      </w:r>
      <w:proofErr w:type="spellEnd"/>
      <w:r w:rsidRPr="002A663D">
        <w:rPr>
          <w:rFonts w:ascii="Sylfaen" w:hAnsi="Sylfaen"/>
        </w:rPr>
        <w:t xml:space="preserve">“ </w:t>
      </w:r>
      <w:proofErr w:type="spellStart"/>
      <w:r w:rsidRPr="002A663D">
        <w:rPr>
          <w:rFonts w:ascii="Sylfaen" w:hAnsi="Sylfaen"/>
        </w:rPr>
        <w:t>კომისიის</w:t>
      </w:r>
      <w:proofErr w:type="spellEnd"/>
      <w:r w:rsidRPr="002A663D">
        <w:rPr>
          <w:rFonts w:ascii="Sylfaen" w:hAnsi="Sylfaen"/>
        </w:rPr>
        <w:t xml:space="preserve"> 2024 </w:t>
      </w:r>
      <w:proofErr w:type="spellStart"/>
      <w:r w:rsidRPr="002A663D">
        <w:rPr>
          <w:rFonts w:ascii="Sylfaen" w:hAnsi="Sylfaen"/>
        </w:rPr>
        <w:t>წლის</w:t>
      </w:r>
      <w:proofErr w:type="spellEnd"/>
      <w:r w:rsidRPr="002A663D">
        <w:rPr>
          <w:rFonts w:ascii="Sylfaen" w:hAnsi="Sylfaen"/>
        </w:rPr>
        <w:t xml:space="preserve"> 26 </w:t>
      </w:r>
      <w:proofErr w:type="spellStart"/>
      <w:r w:rsidRPr="002A663D">
        <w:rPr>
          <w:rFonts w:ascii="Sylfaen" w:hAnsi="Sylfaen"/>
        </w:rPr>
        <w:t>დეკემბრის</w:t>
      </w:r>
      <w:proofErr w:type="spellEnd"/>
      <w:r w:rsidRPr="002A663D">
        <w:rPr>
          <w:rFonts w:ascii="Sylfaen" w:hAnsi="Sylfaen"/>
        </w:rPr>
        <w:t xml:space="preserve"> N გ-24-18/606 </w:t>
      </w:r>
      <w:proofErr w:type="spellStart"/>
      <w:r w:rsidRPr="002A663D">
        <w:rPr>
          <w:rFonts w:ascii="Sylfaen" w:hAnsi="Sylfaen"/>
        </w:rPr>
        <w:t>გადაწყვეტილების</w:t>
      </w:r>
      <w:proofErr w:type="spellEnd"/>
      <w:r w:rsidRPr="002A663D">
        <w:rPr>
          <w:rFonts w:ascii="Sylfaen" w:hAnsi="Sylfaen"/>
        </w:rPr>
        <w:t xml:space="preserve"> </w:t>
      </w:r>
      <w:proofErr w:type="spellStart"/>
      <w:r w:rsidRPr="002A663D">
        <w:rPr>
          <w:rFonts w:ascii="Sylfaen" w:hAnsi="Sylfaen"/>
        </w:rPr>
        <w:t>დარღვევის</w:t>
      </w:r>
      <w:proofErr w:type="spellEnd"/>
      <w:r w:rsidRPr="002A663D">
        <w:rPr>
          <w:rFonts w:ascii="Sylfaen" w:hAnsi="Sylfaen"/>
        </w:rPr>
        <w:t xml:space="preserve"> </w:t>
      </w:r>
      <w:proofErr w:type="spellStart"/>
      <w:r w:rsidRPr="002A663D">
        <w:rPr>
          <w:rFonts w:ascii="Sylfaen" w:hAnsi="Sylfaen"/>
        </w:rPr>
        <w:t>გამო</w:t>
      </w:r>
      <w:proofErr w:type="spellEnd"/>
      <w:r>
        <w:rPr>
          <w:rFonts w:ascii="Sylfaen" w:hAnsi="Sylfaen"/>
        </w:rPr>
        <w:t xml:space="preserve">. </w:t>
      </w:r>
      <w:proofErr w:type="spellStart"/>
      <w:r w:rsidRPr="002A663D">
        <w:rPr>
          <w:rFonts w:ascii="Sylfaen" w:hAnsi="Sylfaen"/>
        </w:rPr>
        <w:t>ამავე</w:t>
      </w:r>
      <w:proofErr w:type="spellEnd"/>
      <w:r w:rsidRPr="002A663D">
        <w:rPr>
          <w:rFonts w:ascii="Sylfaen" w:hAnsi="Sylfaen"/>
        </w:rPr>
        <w:t xml:space="preserve"> </w:t>
      </w:r>
      <w:proofErr w:type="spellStart"/>
      <w:r w:rsidRPr="002A663D">
        <w:rPr>
          <w:rFonts w:ascii="Sylfaen" w:hAnsi="Sylfaen"/>
        </w:rPr>
        <w:t>გადაწყვეტილების</w:t>
      </w:r>
      <w:proofErr w:type="spellEnd"/>
      <w:r w:rsidRPr="002A663D">
        <w:rPr>
          <w:rFonts w:ascii="Sylfaen" w:hAnsi="Sylfaen"/>
        </w:rPr>
        <w:t xml:space="preserve"> </w:t>
      </w:r>
      <w:proofErr w:type="spellStart"/>
      <w:r>
        <w:rPr>
          <w:rFonts w:ascii="Sylfaen" w:hAnsi="Sylfaen"/>
        </w:rPr>
        <w:t>სარეზოლუციო</w:t>
      </w:r>
      <w:proofErr w:type="spellEnd"/>
      <w:r>
        <w:rPr>
          <w:rFonts w:ascii="Sylfaen" w:hAnsi="Sylfaen"/>
        </w:rPr>
        <w:t xml:space="preserve"> </w:t>
      </w:r>
      <w:proofErr w:type="spellStart"/>
      <w:r>
        <w:rPr>
          <w:rFonts w:ascii="Sylfaen" w:hAnsi="Sylfaen"/>
        </w:rPr>
        <w:t>ნაწილის</w:t>
      </w:r>
      <w:proofErr w:type="spellEnd"/>
      <w:r>
        <w:rPr>
          <w:rFonts w:ascii="Sylfaen" w:hAnsi="Sylfaen"/>
        </w:rPr>
        <w:t xml:space="preserve"> </w:t>
      </w:r>
      <w:r w:rsidRPr="002A663D">
        <w:rPr>
          <w:rFonts w:ascii="Sylfaen" w:hAnsi="Sylfaen"/>
        </w:rPr>
        <w:t xml:space="preserve">მე-2 </w:t>
      </w:r>
      <w:proofErr w:type="spellStart"/>
      <w:r w:rsidRPr="002A663D">
        <w:rPr>
          <w:rFonts w:ascii="Sylfaen" w:hAnsi="Sylfaen"/>
        </w:rPr>
        <w:t>პუნქტის</w:t>
      </w:r>
      <w:proofErr w:type="spellEnd"/>
      <w:r w:rsidRPr="002A663D">
        <w:rPr>
          <w:rFonts w:ascii="Sylfaen" w:hAnsi="Sylfaen"/>
        </w:rPr>
        <w:t xml:space="preserve"> </w:t>
      </w:r>
      <w:proofErr w:type="spellStart"/>
      <w:r w:rsidRPr="002A663D">
        <w:rPr>
          <w:rFonts w:ascii="Sylfaen" w:hAnsi="Sylfaen"/>
        </w:rPr>
        <w:t>თანახმად</w:t>
      </w:r>
      <w:proofErr w:type="spellEnd"/>
      <w:r w:rsidRPr="002A663D">
        <w:rPr>
          <w:rFonts w:ascii="Sylfaen" w:hAnsi="Sylfaen"/>
        </w:rPr>
        <w:t xml:space="preserve">, </w:t>
      </w:r>
      <w:proofErr w:type="spellStart"/>
      <w:r>
        <w:rPr>
          <w:rFonts w:ascii="Sylfaen" w:hAnsi="Sylfaen"/>
        </w:rPr>
        <w:t>კომპანიას</w:t>
      </w:r>
      <w:proofErr w:type="spellEnd"/>
      <w:r>
        <w:rPr>
          <w:rFonts w:ascii="Sylfaen" w:hAnsi="Sylfaen"/>
        </w:rPr>
        <w:t xml:space="preserve"> </w:t>
      </w:r>
      <w:proofErr w:type="spellStart"/>
      <w:r w:rsidRPr="002A663D">
        <w:rPr>
          <w:rFonts w:ascii="Sylfaen" w:hAnsi="Sylfaen"/>
        </w:rPr>
        <w:t>დაევალა</w:t>
      </w:r>
      <w:proofErr w:type="spellEnd"/>
      <w:r w:rsidRPr="002A663D">
        <w:rPr>
          <w:rFonts w:ascii="Sylfaen" w:hAnsi="Sylfaen"/>
        </w:rPr>
        <w:t xml:space="preserve"> 2024 </w:t>
      </w:r>
      <w:proofErr w:type="spellStart"/>
      <w:r w:rsidRPr="002A663D">
        <w:rPr>
          <w:rFonts w:ascii="Sylfaen" w:hAnsi="Sylfaen"/>
        </w:rPr>
        <w:t>წლის</w:t>
      </w:r>
      <w:proofErr w:type="spellEnd"/>
      <w:r w:rsidRPr="002A663D">
        <w:rPr>
          <w:rFonts w:ascii="Sylfaen" w:hAnsi="Sylfaen"/>
        </w:rPr>
        <w:t xml:space="preserve"> </w:t>
      </w:r>
      <w:proofErr w:type="spellStart"/>
      <w:r w:rsidRPr="002A663D">
        <w:rPr>
          <w:rFonts w:ascii="Sylfaen" w:hAnsi="Sylfaen"/>
        </w:rPr>
        <w:t>სექტემბრის</w:t>
      </w:r>
      <w:proofErr w:type="spellEnd"/>
      <w:r w:rsidRPr="002A663D">
        <w:rPr>
          <w:rFonts w:ascii="Sylfaen" w:hAnsi="Sylfaen"/>
        </w:rPr>
        <w:t xml:space="preserve">, </w:t>
      </w:r>
      <w:proofErr w:type="spellStart"/>
      <w:r w:rsidRPr="002A663D">
        <w:rPr>
          <w:rFonts w:ascii="Sylfaen" w:hAnsi="Sylfaen"/>
        </w:rPr>
        <w:t>ოქტომბრის</w:t>
      </w:r>
      <w:proofErr w:type="spellEnd"/>
      <w:r w:rsidRPr="002A663D">
        <w:rPr>
          <w:rFonts w:ascii="Sylfaen" w:hAnsi="Sylfaen"/>
        </w:rPr>
        <w:t xml:space="preserve">, </w:t>
      </w:r>
      <w:proofErr w:type="spellStart"/>
      <w:r w:rsidRPr="002A663D">
        <w:rPr>
          <w:rFonts w:ascii="Sylfaen" w:hAnsi="Sylfaen"/>
        </w:rPr>
        <w:t>ნოემბრის</w:t>
      </w:r>
      <w:proofErr w:type="spellEnd"/>
      <w:r w:rsidRPr="002A663D">
        <w:rPr>
          <w:rFonts w:ascii="Sylfaen" w:hAnsi="Sylfaen"/>
        </w:rPr>
        <w:t xml:space="preserve">, </w:t>
      </w:r>
      <w:proofErr w:type="spellStart"/>
      <w:r w:rsidRPr="002A663D">
        <w:rPr>
          <w:rFonts w:ascii="Sylfaen" w:hAnsi="Sylfaen"/>
        </w:rPr>
        <w:t>დეკემბრისა</w:t>
      </w:r>
      <w:proofErr w:type="spellEnd"/>
      <w:r w:rsidRPr="002A663D">
        <w:rPr>
          <w:rFonts w:ascii="Sylfaen" w:hAnsi="Sylfaen"/>
        </w:rPr>
        <w:t xml:space="preserve"> </w:t>
      </w:r>
      <w:proofErr w:type="spellStart"/>
      <w:r w:rsidRPr="002A663D">
        <w:rPr>
          <w:rFonts w:ascii="Sylfaen" w:hAnsi="Sylfaen"/>
        </w:rPr>
        <w:t>და</w:t>
      </w:r>
      <w:proofErr w:type="spellEnd"/>
      <w:r w:rsidRPr="002A663D">
        <w:rPr>
          <w:rFonts w:ascii="Sylfaen" w:hAnsi="Sylfaen"/>
        </w:rPr>
        <w:t xml:space="preserve"> 2025 </w:t>
      </w:r>
      <w:proofErr w:type="spellStart"/>
      <w:r w:rsidRPr="002A663D">
        <w:rPr>
          <w:rFonts w:ascii="Sylfaen" w:hAnsi="Sylfaen"/>
        </w:rPr>
        <w:t>წლის</w:t>
      </w:r>
      <w:proofErr w:type="spellEnd"/>
      <w:r w:rsidRPr="002A663D">
        <w:rPr>
          <w:rFonts w:ascii="Sylfaen" w:hAnsi="Sylfaen"/>
        </w:rPr>
        <w:t xml:space="preserve"> </w:t>
      </w:r>
      <w:proofErr w:type="spellStart"/>
      <w:r w:rsidRPr="002A663D">
        <w:rPr>
          <w:rFonts w:ascii="Sylfaen" w:hAnsi="Sylfaen"/>
        </w:rPr>
        <w:t>იანვრის</w:t>
      </w:r>
      <w:proofErr w:type="spellEnd"/>
      <w:r w:rsidRPr="002A663D">
        <w:rPr>
          <w:rFonts w:ascii="Sylfaen" w:hAnsi="Sylfaen"/>
        </w:rPr>
        <w:t xml:space="preserve"> </w:t>
      </w:r>
      <w:proofErr w:type="spellStart"/>
      <w:r w:rsidRPr="002A663D">
        <w:rPr>
          <w:rFonts w:ascii="Sylfaen" w:hAnsi="Sylfaen"/>
        </w:rPr>
        <w:t>თვეების</w:t>
      </w:r>
      <w:proofErr w:type="spellEnd"/>
      <w:r w:rsidRPr="002A663D">
        <w:rPr>
          <w:rFonts w:ascii="Sylfaen" w:hAnsi="Sylfaen"/>
        </w:rPr>
        <w:t xml:space="preserve"> </w:t>
      </w:r>
      <w:proofErr w:type="spellStart"/>
      <w:r w:rsidRPr="002A663D">
        <w:rPr>
          <w:rFonts w:ascii="Sylfaen" w:hAnsi="Sylfaen"/>
        </w:rPr>
        <w:t>რეგულირების</w:t>
      </w:r>
      <w:proofErr w:type="spellEnd"/>
      <w:r w:rsidRPr="002A663D">
        <w:rPr>
          <w:rFonts w:ascii="Sylfaen" w:hAnsi="Sylfaen"/>
        </w:rPr>
        <w:t xml:space="preserve"> </w:t>
      </w:r>
      <w:proofErr w:type="spellStart"/>
      <w:r w:rsidRPr="002A663D">
        <w:rPr>
          <w:rFonts w:ascii="Sylfaen" w:hAnsi="Sylfaen"/>
        </w:rPr>
        <w:t>საფასურის</w:t>
      </w:r>
      <w:proofErr w:type="spellEnd"/>
      <w:r w:rsidRPr="002A663D">
        <w:rPr>
          <w:rFonts w:ascii="Sylfaen" w:hAnsi="Sylfaen"/>
        </w:rPr>
        <w:t xml:space="preserve"> </w:t>
      </w:r>
      <w:proofErr w:type="spellStart"/>
      <w:r w:rsidRPr="002A663D">
        <w:rPr>
          <w:rFonts w:ascii="Sylfaen" w:hAnsi="Sylfaen"/>
        </w:rPr>
        <w:t>ჯამური</w:t>
      </w:r>
      <w:proofErr w:type="spellEnd"/>
      <w:r w:rsidRPr="002A663D">
        <w:rPr>
          <w:rFonts w:ascii="Sylfaen" w:hAnsi="Sylfaen"/>
        </w:rPr>
        <w:t xml:space="preserve"> </w:t>
      </w:r>
      <w:proofErr w:type="spellStart"/>
      <w:r w:rsidRPr="002A663D">
        <w:rPr>
          <w:rFonts w:ascii="Sylfaen" w:hAnsi="Sylfaen"/>
        </w:rPr>
        <w:t>დავალიანების</w:t>
      </w:r>
      <w:proofErr w:type="spellEnd"/>
      <w:r w:rsidRPr="002A663D">
        <w:rPr>
          <w:rFonts w:ascii="Sylfaen" w:hAnsi="Sylfaen"/>
        </w:rPr>
        <w:t xml:space="preserve"> - 28,081.14 </w:t>
      </w:r>
      <w:proofErr w:type="spellStart"/>
      <w:r w:rsidRPr="002A663D">
        <w:rPr>
          <w:rFonts w:ascii="Sylfaen" w:hAnsi="Sylfaen"/>
        </w:rPr>
        <w:t>ლარის</w:t>
      </w:r>
      <w:proofErr w:type="spellEnd"/>
      <w:r w:rsidRPr="002A663D">
        <w:rPr>
          <w:rFonts w:ascii="Sylfaen" w:hAnsi="Sylfaen"/>
        </w:rPr>
        <w:t xml:space="preserve"> 10 </w:t>
      </w:r>
      <w:proofErr w:type="spellStart"/>
      <w:r w:rsidRPr="002A663D">
        <w:rPr>
          <w:rFonts w:ascii="Sylfaen" w:hAnsi="Sylfaen"/>
        </w:rPr>
        <w:t>სამუშაო</w:t>
      </w:r>
      <w:proofErr w:type="spellEnd"/>
      <w:r w:rsidRPr="002A663D">
        <w:rPr>
          <w:rFonts w:ascii="Sylfaen" w:hAnsi="Sylfaen"/>
        </w:rPr>
        <w:t xml:space="preserve"> </w:t>
      </w:r>
      <w:proofErr w:type="spellStart"/>
      <w:r w:rsidRPr="002A663D">
        <w:rPr>
          <w:rFonts w:ascii="Sylfaen" w:hAnsi="Sylfaen"/>
        </w:rPr>
        <w:t>დღის</w:t>
      </w:r>
      <w:proofErr w:type="spellEnd"/>
      <w:r w:rsidRPr="002A663D">
        <w:rPr>
          <w:rFonts w:ascii="Sylfaen" w:hAnsi="Sylfaen"/>
        </w:rPr>
        <w:t xml:space="preserve"> </w:t>
      </w:r>
      <w:proofErr w:type="spellStart"/>
      <w:r w:rsidRPr="002A663D">
        <w:rPr>
          <w:rFonts w:ascii="Sylfaen" w:hAnsi="Sylfaen"/>
        </w:rPr>
        <w:t>ვადაში</w:t>
      </w:r>
      <w:proofErr w:type="spellEnd"/>
      <w:r w:rsidRPr="002A663D">
        <w:rPr>
          <w:rFonts w:ascii="Sylfaen" w:hAnsi="Sylfaen"/>
        </w:rPr>
        <w:t xml:space="preserve"> </w:t>
      </w:r>
      <w:proofErr w:type="spellStart"/>
      <w:r w:rsidRPr="002A663D">
        <w:rPr>
          <w:rFonts w:ascii="Sylfaen" w:hAnsi="Sylfaen"/>
        </w:rPr>
        <w:t>გადახდა</w:t>
      </w:r>
      <w:proofErr w:type="spellEnd"/>
      <w:r w:rsidRPr="002A663D">
        <w:rPr>
          <w:rFonts w:ascii="Sylfaen" w:hAnsi="Sylfaen"/>
        </w:rPr>
        <w:t>.</w:t>
      </w:r>
      <w:bookmarkEnd w:id="0"/>
    </w:p>
    <w:p w14:paraId="1D36DFF5" w14:textId="37CBE860" w:rsidR="00D9257C" w:rsidRPr="00D9257C" w:rsidRDefault="00C30502" w:rsidP="00D9257C">
      <w:pPr>
        <w:pStyle w:val="ListParagraph"/>
        <w:numPr>
          <w:ilvl w:val="0"/>
          <w:numId w:val="12"/>
        </w:numPr>
        <w:spacing w:after="160" w:line="259" w:lineRule="auto"/>
        <w:jc w:val="both"/>
        <w:rPr>
          <w:rFonts w:ascii="Sylfaen" w:eastAsia="Sylfaen" w:hAnsi="Sylfaen" w:cs="Sylfaen"/>
          <w:lang w:val="ka-GE"/>
        </w:rPr>
      </w:pPr>
      <w:r w:rsidRPr="00D9257C">
        <w:rPr>
          <w:rFonts w:ascii="Sylfaen" w:eastAsia="Sylfaen" w:hAnsi="Sylfaen" w:cs="Sylfaen"/>
          <w:lang w:val="ka-GE"/>
        </w:rPr>
        <w:t>კომისიის 2025 წლის 1</w:t>
      </w:r>
      <w:r w:rsidR="000724A9" w:rsidRPr="00D9257C">
        <w:rPr>
          <w:rFonts w:ascii="Sylfaen" w:eastAsia="Sylfaen" w:hAnsi="Sylfaen" w:cs="Sylfaen"/>
          <w:lang w:val="ka-GE"/>
        </w:rPr>
        <w:t>9</w:t>
      </w:r>
      <w:r w:rsidRPr="00D9257C">
        <w:rPr>
          <w:rFonts w:ascii="Sylfaen" w:eastAsia="Sylfaen" w:hAnsi="Sylfaen" w:cs="Sylfaen"/>
          <w:lang w:val="ka-GE"/>
        </w:rPr>
        <w:t xml:space="preserve"> ივნისის N</w:t>
      </w:r>
      <w:r w:rsidR="00D9257C" w:rsidRPr="00D9257C">
        <w:rPr>
          <w:rFonts w:ascii="Sylfaen" w:eastAsia="Sylfaen" w:hAnsi="Sylfaen" w:cs="Sylfaen"/>
        </w:rPr>
        <w:t>გ-25-23/316</w:t>
      </w:r>
      <w:r w:rsidRPr="00D9257C">
        <w:rPr>
          <w:rFonts w:ascii="Sylfaen" w:eastAsia="Sylfaen" w:hAnsi="Sylfaen" w:cs="Sylfaen"/>
          <w:lang w:val="ka-GE"/>
        </w:rPr>
        <w:t xml:space="preserve"> გადაწყვეტილებით დაიწყო საჯარო ადმინისტრაციული წარმოება შპს </w:t>
      </w:r>
      <w:r w:rsidR="00DE0167" w:rsidRPr="00D9257C">
        <w:rPr>
          <w:rFonts w:ascii="Sylfaen" w:eastAsia="Sylfaen" w:hAnsi="Sylfaen" w:cs="Sylfaen"/>
          <w:lang w:val="ka-GE"/>
        </w:rPr>
        <w:t>„</w:t>
      </w:r>
      <w:r w:rsidRPr="00D9257C">
        <w:rPr>
          <w:rFonts w:ascii="Sylfaen" w:eastAsia="Sylfaen" w:hAnsi="Sylfaen" w:cs="Sylfaen"/>
          <w:lang w:val="ka-GE"/>
        </w:rPr>
        <w:t xml:space="preserve">მთავარი არხისთვის“ ავტორიზაციის შეჩერების მიზნით. ასევე დაინტერესებული მხარეების მიერ  წერილობითი მოსაზრების წარდგენის ვადად განისაზღვრა 2025 წლის </w:t>
      </w:r>
      <w:r w:rsidR="000724A9" w:rsidRPr="00D9257C">
        <w:rPr>
          <w:rFonts w:ascii="Sylfaen" w:eastAsia="Sylfaen" w:hAnsi="Sylfaen" w:cs="Sylfaen"/>
          <w:lang w:val="ka-GE"/>
        </w:rPr>
        <w:t>22</w:t>
      </w:r>
      <w:r w:rsidRPr="00D9257C">
        <w:rPr>
          <w:rFonts w:ascii="Sylfaen" w:eastAsia="Sylfaen" w:hAnsi="Sylfaen" w:cs="Sylfaen"/>
          <w:lang w:val="ka-GE"/>
        </w:rPr>
        <w:t xml:space="preserve"> ივლისის</w:t>
      </w:r>
      <w:r w:rsidR="008B128A" w:rsidRPr="00D9257C">
        <w:rPr>
          <w:rFonts w:ascii="Sylfaen" w:eastAsia="Sylfaen" w:hAnsi="Sylfaen" w:cs="Sylfaen"/>
          <w:lang w:val="ka-GE"/>
        </w:rPr>
        <w:t xml:space="preserve"> </w:t>
      </w:r>
      <w:r w:rsidRPr="00D9257C">
        <w:rPr>
          <w:rFonts w:ascii="Sylfaen" w:eastAsia="Sylfaen" w:hAnsi="Sylfaen" w:cs="Sylfaen"/>
          <w:lang w:val="ka-GE"/>
        </w:rPr>
        <w:t xml:space="preserve">ჩათვლით პერიოდი,  ხოლო ზეპირი მოსმენის თარიღად განისაზღვრა 2025 წლის </w:t>
      </w:r>
      <w:r w:rsidR="000724A9" w:rsidRPr="00D9257C">
        <w:rPr>
          <w:rFonts w:ascii="Sylfaen" w:eastAsia="Sylfaen" w:hAnsi="Sylfaen" w:cs="Sylfaen"/>
          <w:lang w:val="ka-GE"/>
        </w:rPr>
        <w:t>24</w:t>
      </w:r>
      <w:r w:rsidRPr="00D9257C">
        <w:rPr>
          <w:rFonts w:ascii="Sylfaen" w:eastAsia="Sylfaen" w:hAnsi="Sylfaen" w:cs="Sylfaen"/>
          <w:lang w:val="ka-GE"/>
        </w:rPr>
        <w:t xml:space="preserve"> ივლისი</w:t>
      </w:r>
      <w:r w:rsidR="008B128A" w:rsidRPr="00D9257C">
        <w:rPr>
          <w:rFonts w:ascii="Sylfaen" w:eastAsia="Sylfaen" w:hAnsi="Sylfaen" w:cs="Sylfaen"/>
          <w:lang w:val="ka-GE"/>
        </w:rPr>
        <w:t>.</w:t>
      </w:r>
    </w:p>
    <w:p w14:paraId="7B7EBD60" w14:textId="7542F261" w:rsidR="00C30502" w:rsidRPr="00D9257C" w:rsidRDefault="008B128A" w:rsidP="00D9257C">
      <w:pPr>
        <w:pStyle w:val="ListParagraph"/>
        <w:numPr>
          <w:ilvl w:val="0"/>
          <w:numId w:val="12"/>
        </w:numPr>
        <w:spacing w:after="160" w:line="259" w:lineRule="auto"/>
        <w:jc w:val="both"/>
        <w:rPr>
          <w:rFonts w:ascii="Sylfaen" w:eastAsia="Sylfaen" w:hAnsi="Sylfaen" w:cs="Sylfaen"/>
          <w:lang w:val="ka-GE"/>
        </w:rPr>
      </w:pPr>
      <w:r w:rsidRPr="00D9257C">
        <w:rPr>
          <w:rFonts w:ascii="Sylfaen" w:eastAsia="Sylfaen" w:hAnsi="Sylfaen" w:cs="Sylfaen"/>
          <w:lang w:val="ka-GE"/>
        </w:rPr>
        <w:t xml:space="preserve">კომისიის 2025 წლის </w:t>
      </w:r>
      <w:r w:rsidR="00D9257C" w:rsidRPr="00D9257C">
        <w:rPr>
          <w:rFonts w:ascii="Sylfaen" w:eastAsia="Sylfaen" w:hAnsi="Sylfaen" w:cs="Sylfaen"/>
          <w:lang w:val="ka-GE"/>
        </w:rPr>
        <w:t>24</w:t>
      </w:r>
      <w:r w:rsidRPr="00D9257C">
        <w:rPr>
          <w:rFonts w:ascii="Sylfaen" w:eastAsia="Sylfaen" w:hAnsi="Sylfaen" w:cs="Sylfaen"/>
          <w:lang w:val="ka-GE"/>
        </w:rPr>
        <w:t xml:space="preserve"> ივლისის ზეპირი მოსმენის სხდომაზე </w:t>
      </w:r>
      <w:r w:rsidRPr="00D9257C">
        <w:rPr>
          <w:rFonts w:ascii="Sylfaen" w:eastAsia="Sylfaen" w:hAnsi="Sylfaen" w:cs="Sylfaen"/>
          <w:color w:val="EE0000"/>
          <w:lang w:val="ka-GE"/>
        </w:rPr>
        <w:t xml:space="preserve">გამოცხადდა/არ გამოცხადდა </w:t>
      </w:r>
      <w:r w:rsidRPr="00D9257C">
        <w:rPr>
          <w:rFonts w:ascii="Sylfaen" w:eastAsia="Sylfaen" w:hAnsi="Sylfaen" w:cs="Sylfaen"/>
          <w:lang w:val="ka-GE"/>
        </w:rPr>
        <w:t>შპს „მთავარი არხის“ წარმომადგენელი/ები...</w:t>
      </w:r>
    </w:p>
    <w:p w14:paraId="644FD80F" w14:textId="77777777" w:rsidR="00C1003E" w:rsidRPr="009714A8" w:rsidRDefault="00C1003E" w:rsidP="00C1003E">
      <w:pPr>
        <w:pStyle w:val="ListParagraph"/>
        <w:tabs>
          <w:tab w:val="left" w:pos="920"/>
        </w:tabs>
        <w:spacing w:before="3" w:line="276" w:lineRule="auto"/>
        <w:ind w:left="360" w:right="80"/>
        <w:jc w:val="both"/>
        <w:rPr>
          <w:rFonts w:ascii="Sylfaen" w:eastAsia="Sylfaen" w:hAnsi="Sylfaen" w:cs="Sylfaen"/>
          <w:lang w:val="ka-GE"/>
        </w:rPr>
      </w:pPr>
    </w:p>
    <w:p w14:paraId="6245E737" w14:textId="77777777" w:rsidR="000D6FFD" w:rsidRPr="009714A8" w:rsidRDefault="000D6FFD" w:rsidP="001F4347">
      <w:pPr>
        <w:spacing w:before="20" w:line="276" w:lineRule="auto"/>
        <w:rPr>
          <w:rFonts w:ascii="Sylfaen" w:hAnsi="Sylfaen"/>
          <w:lang w:val="ka-GE"/>
        </w:rPr>
      </w:pPr>
    </w:p>
    <w:p w14:paraId="2EC41E05" w14:textId="77777777" w:rsidR="000D6FFD" w:rsidRPr="009714A8" w:rsidRDefault="000D6FFD" w:rsidP="001F4347">
      <w:pPr>
        <w:spacing w:line="276" w:lineRule="auto"/>
        <w:ind w:left="100"/>
        <w:jc w:val="center"/>
        <w:rPr>
          <w:rFonts w:ascii="Sylfaen" w:eastAsia="Sylfaen" w:hAnsi="Sylfaen" w:cs="Sylfaen"/>
          <w:b/>
          <w:lang w:val="ka-GE"/>
        </w:rPr>
      </w:pPr>
      <w:r w:rsidRPr="009714A8">
        <w:rPr>
          <w:rFonts w:ascii="Sylfaen" w:eastAsia="Sylfaen" w:hAnsi="Sylfaen" w:cs="Sylfaen"/>
          <w:b/>
          <w:lang w:val="ka-GE"/>
        </w:rPr>
        <w:lastRenderedPageBreak/>
        <w:t>II. მარეგულირებელი კანონმდებლობა</w:t>
      </w:r>
    </w:p>
    <w:p w14:paraId="40A343F1" w14:textId="77777777" w:rsidR="00085D0D" w:rsidRPr="009714A8" w:rsidRDefault="00085D0D" w:rsidP="001F4347">
      <w:pPr>
        <w:spacing w:line="276" w:lineRule="auto"/>
        <w:ind w:left="100"/>
        <w:jc w:val="center"/>
        <w:rPr>
          <w:rFonts w:ascii="Sylfaen" w:eastAsia="Sylfaen" w:hAnsi="Sylfaen" w:cs="Sylfaen"/>
          <w:lang w:val="ka-GE"/>
        </w:rPr>
      </w:pPr>
    </w:p>
    <w:p w14:paraId="34C07504" w14:textId="77777777" w:rsidR="000D6FFD" w:rsidRPr="009714A8" w:rsidRDefault="000D6FFD" w:rsidP="008B128A">
      <w:pPr>
        <w:spacing w:before="2" w:line="276" w:lineRule="auto"/>
        <w:jc w:val="both"/>
        <w:rPr>
          <w:rFonts w:ascii="Sylfaen" w:hAnsi="Sylfaen"/>
          <w:lang w:val="ka-GE"/>
        </w:rPr>
      </w:pPr>
    </w:p>
    <w:p w14:paraId="27F456BD" w14:textId="77777777" w:rsidR="008B128A" w:rsidRPr="009714A8" w:rsidRDefault="008B128A" w:rsidP="008B128A">
      <w:pPr>
        <w:pStyle w:val="ListParagraph"/>
        <w:numPr>
          <w:ilvl w:val="0"/>
          <w:numId w:val="12"/>
        </w:numPr>
        <w:spacing w:before="38" w:line="276" w:lineRule="auto"/>
        <w:jc w:val="both"/>
        <w:rPr>
          <w:rFonts w:ascii="Sylfaen" w:eastAsia="Sylfaen" w:hAnsi="Sylfaen" w:cs="Sylfaen"/>
          <w:lang w:val="ka-GE"/>
        </w:rPr>
      </w:pPr>
      <w:r w:rsidRPr="009714A8">
        <w:rPr>
          <w:rFonts w:ascii="Sylfaen" w:eastAsia="Sylfaen" w:hAnsi="Sylfaen" w:cs="Sylfaen"/>
          <w:lang w:val="ka-GE"/>
        </w:rPr>
        <w:t xml:space="preserve">„მაუწყებლობის შესახებ“ საქართველოს კანონის მე-5 მუხლის მე-3 პუნქტის „ნ“  ქვეპუნქტის თანახმად, </w:t>
      </w:r>
      <w:proofErr w:type="spellStart"/>
      <w:r w:rsidRPr="009714A8">
        <w:rPr>
          <w:rFonts w:ascii="Sylfaen" w:eastAsia="Sylfaen" w:hAnsi="Sylfaen" w:cs="Sylfaen"/>
          <w:lang w:val="ka-GE"/>
        </w:rPr>
        <w:t>მედიამომსახურებისა</w:t>
      </w:r>
      <w:proofErr w:type="spellEnd"/>
      <w:r w:rsidRPr="009714A8">
        <w:rPr>
          <w:rFonts w:ascii="Sylfaen" w:eastAsia="Sylfaen" w:hAnsi="Sylfaen" w:cs="Sylfaen"/>
          <w:lang w:val="ka-GE"/>
        </w:rPr>
        <w:t xml:space="preserve"> და </w:t>
      </w:r>
      <w:proofErr w:type="spellStart"/>
      <w:r w:rsidRPr="009714A8">
        <w:rPr>
          <w:rFonts w:ascii="Sylfaen" w:eastAsia="Sylfaen" w:hAnsi="Sylfaen" w:cs="Sylfaen"/>
          <w:lang w:val="ka-GE"/>
        </w:rPr>
        <w:t>ვიდეოგაზიარების</w:t>
      </w:r>
      <w:proofErr w:type="spellEnd"/>
      <w:r w:rsidRPr="009714A8">
        <w:rPr>
          <w:rFonts w:ascii="Sylfaen" w:eastAsia="Sylfaen" w:hAnsi="Sylfaen" w:cs="Sylfaen"/>
          <w:lang w:val="ka-GE"/>
        </w:rPr>
        <w:t xml:space="preserve"> პლატფორმის მომსახურების სფეროებში კომისიის ფუნქციებია ავტორიზაცია, ავტორიზაციის პირობების მოდიფიცირება, ავტორიზაციის შეჩერება, განახლება და გაუქმება, </w:t>
      </w:r>
      <w:proofErr w:type="spellStart"/>
      <w:r w:rsidRPr="009714A8">
        <w:rPr>
          <w:rFonts w:ascii="Sylfaen" w:eastAsia="Sylfaen" w:hAnsi="Sylfaen" w:cs="Sylfaen"/>
          <w:lang w:val="ka-GE"/>
        </w:rPr>
        <w:t>მედიამომსახურებისა</w:t>
      </w:r>
      <w:proofErr w:type="spellEnd"/>
      <w:r w:rsidRPr="009714A8">
        <w:rPr>
          <w:rFonts w:ascii="Sylfaen" w:eastAsia="Sylfaen" w:hAnsi="Sylfaen" w:cs="Sylfaen"/>
          <w:lang w:val="ka-GE"/>
        </w:rPr>
        <w:t xml:space="preserve"> და </w:t>
      </w:r>
      <w:proofErr w:type="spellStart"/>
      <w:r w:rsidRPr="009714A8">
        <w:rPr>
          <w:rFonts w:ascii="Sylfaen" w:eastAsia="Sylfaen" w:hAnsi="Sylfaen" w:cs="Sylfaen"/>
          <w:lang w:val="ka-GE"/>
        </w:rPr>
        <w:t>ვიდეოგაზიარების</w:t>
      </w:r>
      <w:proofErr w:type="spellEnd"/>
      <w:r w:rsidRPr="009714A8">
        <w:rPr>
          <w:rFonts w:ascii="Sylfaen" w:eastAsia="Sylfaen" w:hAnsi="Sylfaen" w:cs="Sylfaen"/>
          <w:lang w:val="ka-GE"/>
        </w:rPr>
        <w:t xml:space="preserve"> პლატფორმის მომსახურების სფეროში საქართველოს კანონმდებლობის მოთხოვნებისა და ავტორიზაციის პირობების დაცვაზე ზედამხედველობა და მისი კონტროლი;</w:t>
      </w:r>
    </w:p>
    <w:p w14:paraId="63B05C43" w14:textId="77777777" w:rsidR="008B128A" w:rsidRPr="009714A8" w:rsidRDefault="008B128A" w:rsidP="008B128A">
      <w:pPr>
        <w:pStyle w:val="ListParagraph"/>
        <w:numPr>
          <w:ilvl w:val="0"/>
          <w:numId w:val="12"/>
        </w:numPr>
        <w:spacing w:before="38" w:line="276" w:lineRule="auto"/>
        <w:jc w:val="both"/>
        <w:rPr>
          <w:rFonts w:ascii="Sylfaen" w:eastAsia="Sylfaen" w:hAnsi="Sylfaen" w:cs="Sylfaen"/>
          <w:lang w:val="ka-GE"/>
        </w:rPr>
      </w:pPr>
      <w:r w:rsidRPr="009714A8">
        <w:rPr>
          <w:rFonts w:ascii="Sylfaen" w:eastAsia="Sylfaen" w:hAnsi="Sylfaen" w:cs="Sylfaen"/>
          <w:lang w:val="ka-GE"/>
        </w:rPr>
        <w:t>„მაუწყებლობის შესახებ“ საქართველოს კანონის 38</w:t>
      </w:r>
      <w:r w:rsidRPr="009714A8">
        <w:rPr>
          <w:rFonts w:ascii="Sylfaen" w:eastAsia="Sylfaen" w:hAnsi="Sylfaen" w:cs="Sylfaen"/>
          <w:vertAlign w:val="superscript"/>
          <w:lang w:val="ka-GE"/>
        </w:rPr>
        <w:t>2</w:t>
      </w:r>
      <w:r w:rsidRPr="009714A8">
        <w:rPr>
          <w:rFonts w:ascii="Sylfaen" w:eastAsia="Sylfaen" w:hAnsi="Sylfaen" w:cs="Sylfaen"/>
          <w:lang w:val="ka-GE"/>
        </w:rPr>
        <w:t xml:space="preserve"> მუხლის მე-2 პუნქტის თანახმად, ავტორიზაცია, ავტორიზაციის პირობების მოდიფიცირება და ავტორიზებული პირის ინიციატივით ავტორიზაციის შეჩერება ან გაუქმება ხორციელდება მარტივი ადმინისტრაციული წარმოების წესით. კომისიის ინიციატივით ავტორიზაციის შეჩერება ან გაუქმება ხორციელდება საჯარო ადმინისტრაციული წარმოების წესით;</w:t>
      </w:r>
    </w:p>
    <w:p w14:paraId="7FD05ABD" w14:textId="77777777" w:rsidR="008B128A" w:rsidRPr="009714A8" w:rsidRDefault="008B128A" w:rsidP="008B128A">
      <w:pPr>
        <w:pStyle w:val="ListParagraph"/>
        <w:numPr>
          <w:ilvl w:val="0"/>
          <w:numId w:val="12"/>
        </w:numPr>
        <w:spacing w:before="38" w:line="276" w:lineRule="auto"/>
        <w:jc w:val="both"/>
        <w:rPr>
          <w:rFonts w:ascii="Sylfaen" w:eastAsia="Sylfaen" w:hAnsi="Sylfaen" w:cs="Sylfaen"/>
          <w:lang w:val="ka-GE"/>
        </w:rPr>
      </w:pPr>
      <w:r w:rsidRPr="009714A8">
        <w:rPr>
          <w:rFonts w:ascii="Sylfaen" w:eastAsia="Sylfaen" w:hAnsi="Sylfaen" w:cs="Sylfaen"/>
          <w:lang w:val="ka-GE"/>
        </w:rPr>
        <w:t xml:space="preserve">„მაუწყებლობის შესახებ“ საქართველოს კანონის მე-12 მუხლის მე-5 პუნქტის შესაბამისად, რეგულირების საფასურის გადამხდელები არიან </w:t>
      </w:r>
      <w:proofErr w:type="spellStart"/>
      <w:r w:rsidRPr="009714A8">
        <w:rPr>
          <w:rFonts w:ascii="Sylfaen" w:eastAsia="Sylfaen" w:hAnsi="Sylfaen" w:cs="Sylfaen"/>
          <w:lang w:val="ka-GE"/>
        </w:rPr>
        <w:t>მედიამომსახურებისა</w:t>
      </w:r>
      <w:proofErr w:type="spellEnd"/>
      <w:r w:rsidRPr="009714A8">
        <w:rPr>
          <w:rFonts w:ascii="Sylfaen" w:eastAsia="Sylfaen" w:hAnsi="Sylfaen" w:cs="Sylfaen"/>
          <w:lang w:val="ka-GE"/>
        </w:rPr>
        <w:t xml:space="preserve"> და </w:t>
      </w:r>
      <w:proofErr w:type="spellStart"/>
      <w:r w:rsidRPr="009714A8">
        <w:rPr>
          <w:rFonts w:ascii="Sylfaen" w:eastAsia="Sylfaen" w:hAnsi="Sylfaen" w:cs="Sylfaen"/>
          <w:lang w:val="ka-GE"/>
        </w:rPr>
        <w:t>ვიდეოგაზიარების</w:t>
      </w:r>
      <w:proofErr w:type="spellEnd"/>
      <w:r w:rsidRPr="009714A8">
        <w:rPr>
          <w:rFonts w:ascii="Sylfaen" w:eastAsia="Sylfaen" w:hAnsi="Sylfaen" w:cs="Sylfaen"/>
          <w:lang w:val="ka-GE"/>
        </w:rPr>
        <w:t xml:space="preserve"> პლატფორმის მომსახურების მიმწოდებლები. რეგულირების საფასურის ოდენობაა </w:t>
      </w:r>
      <w:proofErr w:type="spellStart"/>
      <w:r w:rsidRPr="009714A8">
        <w:rPr>
          <w:rFonts w:ascii="Sylfaen" w:eastAsia="Sylfaen" w:hAnsi="Sylfaen" w:cs="Sylfaen"/>
          <w:lang w:val="ka-GE"/>
        </w:rPr>
        <w:t>მედიამომსახურებისა</w:t>
      </w:r>
      <w:proofErr w:type="spellEnd"/>
      <w:r w:rsidRPr="009714A8">
        <w:rPr>
          <w:rFonts w:ascii="Sylfaen" w:eastAsia="Sylfaen" w:hAnsi="Sylfaen" w:cs="Sylfaen"/>
          <w:lang w:val="ka-GE"/>
        </w:rPr>
        <w:t xml:space="preserve"> და </w:t>
      </w:r>
      <w:proofErr w:type="spellStart"/>
      <w:r w:rsidRPr="009714A8">
        <w:rPr>
          <w:rFonts w:ascii="Sylfaen" w:eastAsia="Sylfaen" w:hAnsi="Sylfaen" w:cs="Sylfaen"/>
          <w:lang w:val="ka-GE"/>
        </w:rPr>
        <w:t>ვიდეოგაზიარების</w:t>
      </w:r>
      <w:proofErr w:type="spellEnd"/>
      <w:r w:rsidRPr="009714A8">
        <w:rPr>
          <w:rFonts w:ascii="Sylfaen" w:eastAsia="Sylfaen" w:hAnsi="Sylfaen" w:cs="Sylfaen"/>
          <w:lang w:val="ka-GE"/>
        </w:rPr>
        <w:t xml:space="preserve"> პლატფორმის მიმწოდებლების მიერ განხორციელებული და რეგულირებას დაქვემდებარებული საქონლის (მომსახურების) მიწოდების ან/და შესრულებული სამუშაოს მთლიანი ღირებულების (დღგ-ის გარეშე) 0,5 პროცენტი. რეგულირების საფასური გამოიანგარიშება კალენდარული წლის განმავლობაში </w:t>
      </w:r>
      <w:proofErr w:type="spellStart"/>
      <w:r w:rsidRPr="009714A8">
        <w:rPr>
          <w:rFonts w:ascii="Sylfaen" w:eastAsia="Sylfaen" w:hAnsi="Sylfaen" w:cs="Sylfaen"/>
          <w:lang w:val="ka-GE"/>
        </w:rPr>
        <w:t>მედიამომსახურებისა</w:t>
      </w:r>
      <w:proofErr w:type="spellEnd"/>
      <w:r w:rsidRPr="009714A8">
        <w:rPr>
          <w:rFonts w:ascii="Sylfaen" w:eastAsia="Sylfaen" w:hAnsi="Sylfaen" w:cs="Sylfaen"/>
          <w:lang w:val="ka-GE"/>
        </w:rPr>
        <w:t xml:space="preserve"> და </w:t>
      </w:r>
      <w:proofErr w:type="spellStart"/>
      <w:r w:rsidRPr="009714A8">
        <w:rPr>
          <w:rFonts w:ascii="Sylfaen" w:eastAsia="Sylfaen" w:hAnsi="Sylfaen" w:cs="Sylfaen"/>
          <w:lang w:val="ka-GE"/>
        </w:rPr>
        <w:t>ვიდეოგაზიარების</w:t>
      </w:r>
      <w:proofErr w:type="spellEnd"/>
      <w:r w:rsidRPr="009714A8">
        <w:rPr>
          <w:rFonts w:ascii="Sylfaen" w:eastAsia="Sylfaen" w:hAnsi="Sylfaen" w:cs="Sylfaen"/>
          <w:lang w:val="ka-GE"/>
        </w:rPr>
        <w:t xml:space="preserve"> პლატფორმის მიმწოდებელთა შემოსავლიდან ნაზარდი ჯამით წლის დასაწყისიდან ყოველთვიურად ფაქტობრივად მიღებული შემოსავლიდან გამომდინარე. </w:t>
      </w:r>
      <w:proofErr w:type="spellStart"/>
      <w:r w:rsidRPr="009714A8">
        <w:rPr>
          <w:rFonts w:ascii="Sylfaen" w:eastAsia="Sylfaen" w:hAnsi="Sylfaen" w:cs="Sylfaen"/>
          <w:lang w:val="ka-GE"/>
        </w:rPr>
        <w:t>მედიამომსახურებისა</w:t>
      </w:r>
      <w:proofErr w:type="spellEnd"/>
      <w:r w:rsidRPr="009714A8">
        <w:rPr>
          <w:rFonts w:ascii="Sylfaen" w:eastAsia="Sylfaen" w:hAnsi="Sylfaen" w:cs="Sylfaen"/>
          <w:lang w:val="ka-GE"/>
        </w:rPr>
        <w:t xml:space="preserve"> და </w:t>
      </w:r>
      <w:proofErr w:type="spellStart"/>
      <w:r w:rsidRPr="009714A8">
        <w:rPr>
          <w:rFonts w:ascii="Sylfaen" w:eastAsia="Sylfaen" w:hAnsi="Sylfaen" w:cs="Sylfaen"/>
          <w:lang w:val="ka-GE"/>
        </w:rPr>
        <w:t>ვიდეოგაზიარების</w:t>
      </w:r>
      <w:proofErr w:type="spellEnd"/>
      <w:r w:rsidRPr="009714A8">
        <w:rPr>
          <w:rFonts w:ascii="Sylfaen" w:eastAsia="Sylfaen" w:hAnsi="Sylfaen" w:cs="Sylfaen"/>
          <w:lang w:val="ka-GE"/>
        </w:rPr>
        <w:t xml:space="preserve"> პლატფორმის მიმწოდებლები ვალდებული არიან ყოველთვიურად, არაუგვიანეს საანგარიშო თვის მომდევნო თვის 20 რიცხვისა, კომისიის ანგარიშზე ჩარიცხონ რეგულირების საფასური და კომისიას წარუდგინონ ინფორმაცია კომისიის მიერ განსაზღვრული ფორმით.</w:t>
      </w:r>
    </w:p>
    <w:p w14:paraId="77361425" w14:textId="77777777" w:rsidR="008B128A" w:rsidRPr="009714A8" w:rsidRDefault="008B128A" w:rsidP="008B128A">
      <w:pPr>
        <w:pStyle w:val="ListParagraph"/>
        <w:numPr>
          <w:ilvl w:val="0"/>
          <w:numId w:val="12"/>
        </w:numPr>
        <w:spacing w:before="38" w:line="276" w:lineRule="auto"/>
        <w:jc w:val="both"/>
        <w:rPr>
          <w:rFonts w:ascii="Sylfaen" w:eastAsia="Sylfaen" w:hAnsi="Sylfaen" w:cs="Sylfaen"/>
          <w:lang w:val="ka-GE"/>
        </w:rPr>
      </w:pPr>
      <w:r w:rsidRPr="009714A8">
        <w:rPr>
          <w:rFonts w:ascii="Sylfaen" w:eastAsia="Sylfaen" w:hAnsi="Sylfaen" w:cs="Sylfaen"/>
          <w:lang w:val="ka-GE"/>
        </w:rPr>
        <w:t>„რეგულირების საფასურის განსაზღვრისა და გადახდის წესების შესახებ“ კომისიის 2005 წლის 28 ოქტომბრის №12 დადგენილების შესაბამისად, დადგენილია, რომ ელექტრონული კომუნიკაციების სფეროში ავტორიზებული პირები და მაუწყებლობის სფეროში ლიცენზიის მფლობელი/ავტორიზებული პირები ვალდებულნი არიან ყოველთვიურად, არაუგვიანეს საანგარიშო თვის მომდევნო თვის 20 რიცხვისა, ამ დადგენილებით განსაზღვრული ფორმით (დანართი №1) ელექტრონულად, კომისიის საერთო სტატისტიკური ბაზის (http://stats.gncc.ge) ფორმა 1.9-ის (რეგულირების საფასურის გაანგარიშების ფორმა) საშუალებით, წარუდგინონ კომისიას ინფორმაცია საანგარიშო თვის გაანგარიშებული რეგულირების საფასურის თაობაზე და ჩარიცხონ კომისიის ანგარიშზე რეგულირების საფასური.</w:t>
      </w:r>
    </w:p>
    <w:p w14:paraId="70AFC9A6" w14:textId="77777777" w:rsidR="008B128A" w:rsidRPr="009714A8" w:rsidRDefault="008B128A" w:rsidP="008B128A">
      <w:pPr>
        <w:pStyle w:val="ListParagraph"/>
        <w:numPr>
          <w:ilvl w:val="0"/>
          <w:numId w:val="12"/>
        </w:numPr>
        <w:spacing w:before="38" w:line="276" w:lineRule="auto"/>
        <w:jc w:val="both"/>
        <w:rPr>
          <w:rFonts w:ascii="Sylfaen" w:eastAsia="Sylfaen" w:hAnsi="Sylfaen" w:cs="Sylfaen"/>
          <w:lang w:val="ka-GE"/>
        </w:rPr>
      </w:pPr>
      <w:r w:rsidRPr="009714A8">
        <w:rPr>
          <w:rFonts w:ascii="Sylfaen" w:eastAsia="Sylfaen" w:hAnsi="Sylfaen" w:cs="Sylfaen"/>
          <w:lang w:val="ka-GE"/>
        </w:rPr>
        <w:t xml:space="preserve">საქართველოს კომუნიკაციების ეროვნული კომისიის 2011 წლის N144/22 გადაწყვეტილების ნაწილობრივ ძალადაკარგულად ცნობისა და სტატისტიკური ანგარიშგების ფორმების დამტკიცების შესახებ“ კომისიის 2016 წლის 11 თებერვლის N95/19 გადაწყვეტილების შესაბამისად,  დამტკიცდა ელექტრონული საკომუნიკაციო და სამაუწყებლო დარგების სტატისტიკური ანგარიშგების თანდართული ფორმები (დანართი N1). ასევე, ზემოაღნიშნული გადაწყვეტილებით, ელექტრონული კომუნიკაციების სფეროში ავტორიზებულ/ლიცენზიის მფლობელ ყველა პირს და </w:t>
      </w:r>
      <w:r w:rsidRPr="009714A8">
        <w:rPr>
          <w:rFonts w:ascii="Sylfaen" w:eastAsia="Sylfaen" w:hAnsi="Sylfaen" w:cs="Sylfaen"/>
          <w:lang w:val="ka-GE"/>
        </w:rPr>
        <w:lastRenderedPageBreak/>
        <w:t>ასევე ყველა მაუწყებელს დაევალა ამ გადაწყვეტილების N1 დანართით განსაზღვრული სტატისტიკური ანგარიშგების ფორმების ელექტრონულად შევსება და კომისიაში წარმოდგენა ამ ფორმებში მითითებული პერიოდულობით.</w:t>
      </w:r>
    </w:p>
    <w:p w14:paraId="22D7C909" w14:textId="77777777" w:rsidR="008B128A" w:rsidRPr="009714A8" w:rsidRDefault="008B128A" w:rsidP="008B128A">
      <w:pPr>
        <w:pStyle w:val="ListParagraph"/>
        <w:numPr>
          <w:ilvl w:val="0"/>
          <w:numId w:val="12"/>
        </w:numPr>
        <w:spacing w:before="38" w:line="276" w:lineRule="auto"/>
        <w:jc w:val="both"/>
        <w:rPr>
          <w:rFonts w:ascii="Sylfaen" w:eastAsia="Sylfaen" w:hAnsi="Sylfaen" w:cs="Sylfaen"/>
          <w:lang w:val="ka-GE"/>
        </w:rPr>
      </w:pPr>
      <w:r w:rsidRPr="009714A8">
        <w:rPr>
          <w:rFonts w:ascii="Sylfaen" w:eastAsia="Sylfaen" w:hAnsi="Sylfaen" w:cs="Sylfaen"/>
          <w:lang w:val="ka-GE"/>
        </w:rPr>
        <w:t>„მაუწყებლობის შესახებ“ საქართველოს კანონის 45</w:t>
      </w:r>
      <w:r w:rsidRPr="009714A8">
        <w:rPr>
          <w:rFonts w:ascii="Sylfaen" w:eastAsia="Sylfaen" w:hAnsi="Sylfaen" w:cs="Sylfaen"/>
          <w:vertAlign w:val="superscript"/>
          <w:lang w:val="ka-GE"/>
        </w:rPr>
        <w:t>1</w:t>
      </w:r>
      <w:r w:rsidRPr="009714A8">
        <w:rPr>
          <w:rFonts w:ascii="Sylfaen" w:eastAsia="Sylfaen" w:hAnsi="Sylfaen" w:cs="Sylfaen"/>
          <w:lang w:val="ka-GE"/>
        </w:rPr>
        <w:t xml:space="preserve"> მუხლის მე-12 პუნქტის „ა“ ქვეპუნქტის თანახმად, ავტორიზებული პირი ვალდებულია დაიცვას </w:t>
      </w:r>
      <w:proofErr w:type="spellStart"/>
      <w:r w:rsidRPr="009714A8">
        <w:rPr>
          <w:rFonts w:ascii="Sylfaen" w:eastAsia="Sylfaen" w:hAnsi="Sylfaen" w:cs="Sylfaen"/>
          <w:lang w:val="ka-GE"/>
        </w:rPr>
        <w:t>მედიამომსახურებისა</w:t>
      </w:r>
      <w:proofErr w:type="spellEnd"/>
      <w:r w:rsidRPr="009714A8">
        <w:rPr>
          <w:rFonts w:ascii="Sylfaen" w:eastAsia="Sylfaen" w:hAnsi="Sylfaen" w:cs="Sylfaen"/>
          <w:lang w:val="ka-GE"/>
        </w:rPr>
        <w:t xml:space="preserve"> და </w:t>
      </w:r>
      <w:proofErr w:type="spellStart"/>
      <w:r w:rsidRPr="009714A8">
        <w:rPr>
          <w:rFonts w:ascii="Sylfaen" w:eastAsia="Sylfaen" w:hAnsi="Sylfaen" w:cs="Sylfaen"/>
          <w:lang w:val="ka-GE"/>
        </w:rPr>
        <w:t>ვიდეოგაზიარების</w:t>
      </w:r>
      <w:proofErr w:type="spellEnd"/>
      <w:r w:rsidRPr="009714A8">
        <w:rPr>
          <w:rFonts w:ascii="Sylfaen" w:eastAsia="Sylfaen" w:hAnsi="Sylfaen" w:cs="Sylfaen"/>
          <w:lang w:val="ka-GE"/>
        </w:rPr>
        <w:t xml:space="preserve"> პლატფორმის მომსახურების სფეროში მოქმედი საქართველოს კანონმდებლობა, მათ შორის, კომისიის დადგენილებები და გადაწყვეტილებები, </w:t>
      </w:r>
      <w:proofErr w:type="spellStart"/>
      <w:r w:rsidRPr="009714A8">
        <w:rPr>
          <w:rFonts w:ascii="Sylfaen" w:eastAsia="Sylfaen" w:hAnsi="Sylfaen" w:cs="Sylfaen"/>
          <w:lang w:val="ka-GE"/>
        </w:rPr>
        <w:t>მედიამომსახურებისა</w:t>
      </w:r>
      <w:proofErr w:type="spellEnd"/>
      <w:r w:rsidRPr="009714A8">
        <w:rPr>
          <w:rFonts w:ascii="Sylfaen" w:eastAsia="Sylfaen" w:hAnsi="Sylfaen" w:cs="Sylfaen"/>
          <w:lang w:val="ka-GE"/>
        </w:rPr>
        <w:t xml:space="preserve"> და </w:t>
      </w:r>
      <w:proofErr w:type="spellStart"/>
      <w:r w:rsidRPr="009714A8">
        <w:rPr>
          <w:rFonts w:ascii="Sylfaen" w:eastAsia="Sylfaen" w:hAnsi="Sylfaen" w:cs="Sylfaen"/>
          <w:lang w:val="ka-GE"/>
        </w:rPr>
        <w:t>ვიდეოგაზიარების</w:t>
      </w:r>
      <w:proofErr w:type="spellEnd"/>
      <w:r w:rsidRPr="009714A8">
        <w:rPr>
          <w:rFonts w:ascii="Sylfaen" w:eastAsia="Sylfaen" w:hAnsi="Sylfaen" w:cs="Sylfaen"/>
          <w:lang w:val="ka-GE"/>
        </w:rPr>
        <w:t xml:space="preserve"> პლატფორმის მომსახურების სფეროში მოქმედ საქართველოს კანონმდებლობაში ცვლილებების შეტანის შემთხვევაში უზრუნველყოს ავტორიზებული საქმიანობის მათთან შესაბამისობა;</w:t>
      </w:r>
    </w:p>
    <w:p w14:paraId="4B482F1E" w14:textId="77777777" w:rsidR="008B128A" w:rsidRPr="009714A8" w:rsidRDefault="008B128A" w:rsidP="008B128A">
      <w:pPr>
        <w:pStyle w:val="ListParagraph"/>
        <w:numPr>
          <w:ilvl w:val="0"/>
          <w:numId w:val="12"/>
        </w:numPr>
        <w:spacing w:before="38" w:line="276" w:lineRule="auto"/>
        <w:jc w:val="both"/>
        <w:rPr>
          <w:rFonts w:ascii="Sylfaen" w:eastAsia="Sylfaen" w:hAnsi="Sylfaen" w:cs="Sylfaen"/>
          <w:lang w:val="ka-GE"/>
        </w:rPr>
      </w:pPr>
      <w:r w:rsidRPr="009714A8">
        <w:rPr>
          <w:rFonts w:ascii="Sylfaen" w:eastAsia="Sylfaen" w:hAnsi="Sylfaen" w:cs="Sylfaen"/>
          <w:lang w:val="ka-GE"/>
        </w:rPr>
        <w:t>„მაუწყებლობის შესახებ“ საქართველოს კანონის 45</w:t>
      </w:r>
      <w:r w:rsidRPr="009714A8">
        <w:rPr>
          <w:rFonts w:ascii="Sylfaen" w:eastAsia="Sylfaen" w:hAnsi="Sylfaen" w:cs="Sylfaen"/>
          <w:vertAlign w:val="superscript"/>
          <w:lang w:val="ka-GE"/>
        </w:rPr>
        <w:t>1</w:t>
      </w:r>
      <w:r w:rsidRPr="009714A8">
        <w:rPr>
          <w:rFonts w:ascii="Sylfaen" w:eastAsia="Sylfaen" w:hAnsi="Sylfaen" w:cs="Sylfaen"/>
          <w:lang w:val="ka-GE"/>
        </w:rPr>
        <w:t xml:space="preserve"> მუხლის მე-12 პუნქტის „ბ“ ქვეპუნქტის თანახმად, ავტორიზებული პირი ვალდებულია დაიცვას ავტორიზაციის ყველა პირობა, რომლებიც მის </w:t>
      </w:r>
      <w:proofErr w:type="spellStart"/>
      <w:r w:rsidRPr="009714A8">
        <w:rPr>
          <w:rFonts w:ascii="Sylfaen" w:eastAsia="Sylfaen" w:hAnsi="Sylfaen" w:cs="Sylfaen"/>
          <w:lang w:val="ka-GE"/>
        </w:rPr>
        <w:t>საავტორიზაციო</w:t>
      </w:r>
      <w:proofErr w:type="spellEnd"/>
      <w:r w:rsidRPr="009714A8">
        <w:rPr>
          <w:rFonts w:ascii="Sylfaen" w:eastAsia="Sylfaen" w:hAnsi="Sylfaen" w:cs="Sylfaen"/>
          <w:lang w:val="ka-GE"/>
        </w:rPr>
        <w:t xml:space="preserve"> განცხადებაში/მის მიერ კომისიისთვის წარდგენილ ავტორიზაციის შეტყობინებაშია ასახული;</w:t>
      </w:r>
    </w:p>
    <w:p w14:paraId="2B446B5D" w14:textId="77777777" w:rsidR="008B128A" w:rsidRPr="009714A8" w:rsidRDefault="008B128A" w:rsidP="008B128A">
      <w:pPr>
        <w:pStyle w:val="ListParagraph"/>
        <w:numPr>
          <w:ilvl w:val="0"/>
          <w:numId w:val="12"/>
        </w:numPr>
        <w:spacing w:before="38" w:line="276" w:lineRule="auto"/>
        <w:jc w:val="both"/>
        <w:rPr>
          <w:rFonts w:ascii="Sylfaen" w:eastAsia="Sylfaen" w:hAnsi="Sylfaen" w:cs="Sylfaen"/>
          <w:lang w:val="ka-GE"/>
        </w:rPr>
      </w:pPr>
      <w:r w:rsidRPr="009714A8">
        <w:rPr>
          <w:rFonts w:ascii="Sylfaen" w:eastAsia="Sylfaen" w:hAnsi="Sylfaen" w:cs="Sylfaen"/>
          <w:lang w:val="ka-GE"/>
        </w:rPr>
        <w:t>„მაუწყებლობის შესახებ“ საქართველოს კანონის 45</w:t>
      </w:r>
      <w:r w:rsidRPr="009714A8">
        <w:rPr>
          <w:rFonts w:ascii="Sylfaen" w:eastAsia="Sylfaen" w:hAnsi="Sylfaen" w:cs="Sylfaen"/>
          <w:vertAlign w:val="superscript"/>
          <w:lang w:val="ka-GE"/>
        </w:rPr>
        <w:t>1</w:t>
      </w:r>
      <w:r w:rsidRPr="009714A8">
        <w:rPr>
          <w:rFonts w:ascii="Sylfaen" w:eastAsia="Sylfaen" w:hAnsi="Sylfaen" w:cs="Sylfaen"/>
          <w:lang w:val="ka-GE"/>
        </w:rPr>
        <w:t xml:space="preserve"> მუხლის მე-14 პუნქტის „გ“ ქვეპუნქტის თანახმად,  კომისია უფლებამოსილია შეაჩეროს ავტორიზაცია საკუთარი ინიციატივით, თუ ავტორიზებული პირი არღვევს საქართველოს კანონმდებლობის მოთხოვნებს და მის მიმართ ამ დარღვევისთვის სანქციის სახით უკვე გამოყენებულია წერილობითი გაფრთხილება და ჯარიმა;</w:t>
      </w:r>
    </w:p>
    <w:p w14:paraId="7AD7A3FA" w14:textId="77777777" w:rsidR="008B128A" w:rsidRPr="009714A8" w:rsidRDefault="008B128A" w:rsidP="008B128A">
      <w:pPr>
        <w:pStyle w:val="ListParagraph"/>
        <w:numPr>
          <w:ilvl w:val="0"/>
          <w:numId w:val="12"/>
        </w:numPr>
        <w:spacing w:before="38" w:line="276" w:lineRule="auto"/>
        <w:jc w:val="both"/>
        <w:rPr>
          <w:rFonts w:ascii="Sylfaen" w:eastAsia="Sylfaen" w:hAnsi="Sylfaen" w:cs="Sylfaen"/>
          <w:b/>
          <w:bCs/>
          <w:lang w:val="ka-GE"/>
        </w:rPr>
      </w:pPr>
      <w:r w:rsidRPr="009714A8">
        <w:rPr>
          <w:rFonts w:ascii="Sylfaen" w:eastAsia="Sylfaen" w:hAnsi="Sylfaen" w:cs="Sylfaen"/>
          <w:lang w:val="ka-GE"/>
        </w:rPr>
        <w:t>„მაუწყებლობის შესახებ“ საქართველოს კანონის 45</w:t>
      </w:r>
      <w:r w:rsidRPr="009714A8">
        <w:rPr>
          <w:rFonts w:ascii="Sylfaen" w:eastAsia="Sylfaen" w:hAnsi="Sylfaen" w:cs="Sylfaen"/>
          <w:vertAlign w:val="superscript"/>
          <w:lang w:val="ka-GE"/>
        </w:rPr>
        <w:t>1</w:t>
      </w:r>
      <w:r w:rsidRPr="009714A8">
        <w:rPr>
          <w:rFonts w:ascii="Sylfaen" w:eastAsia="Sylfaen" w:hAnsi="Sylfaen" w:cs="Sylfaen"/>
          <w:lang w:val="ka-GE"/>
        </w:rPr>
        <w:t xml:space="preserve"> მუხლის მე-15 პუნქტის ავტორიზაციის შეჩერება ნიშნავს ავტორიზებული საქმიანობის აკრძალვას მის განახლებამდე;</w:t>
      </w:r>
    </w:p>
    <w:p w14:paraId="773257A0" w14:textId="01927918" w:rsidR="005E562D" w:rsidRPr="009714A8" w:rsidRDefault="005E562D" w:rsidP="008B128A">
      <w:pPr>
        <w:pStyle w:val="ListParagraph"/>
        <w:numPr>
          <w:ilvl w:val="0"/>
          <w:numId w:val="12"/>
        </w:numPr>
        <w:spacing w:before="38" w:line="276" w:lineRule="auto"/>
        <w:jc w:val="both"/>
        <w:rPr>
          <w:rFonts w:ascii="Sylfaen" w:eastAsia="Sylfaen" w:hAnsi="Sylfaen" w:cs="Sylfaen"/>
          <w:lang w:val="ka-GE"/>
        </w:rPr>
      </w:pPr>
      <w:r w:rsidRPr="009714A8">
        <w:rPr>
          <w:rFonts w:ascii="Sylfaen" w:eastAsia="Sylfaen" w:hAnsi="Sylfaen" w:cs="Sylfaen"/>
          <w:lang w:val="ka-GE"/>
        </w:rPr>
        <w:t>„მაუწყებლობის შესახებ“ საქართველოს კანონის 45</w:t>
      </w:r>
      <w:r w:rsidRPr="009714A8">
        <w:rPr>
          <w:rFonts w:ascii="Sylfaen" w:eastAsia="Sylfaen" w:hAnsi="Sylfaen" w:cs="Sylfaen"/>
          <w:vertAlign w:val="superscript"/>
          <w:lang w:val="ka-GE"/>
        </w:rPr>
        <w:t>1</w:t>
      </w:r>
      <w:r w:rsidRPr="009714A8">
        <w:rPr>
          <w:rFonts w:ascii="Sylfaen" w:eastAsia="Sylfaen" w:hAnsi="Sylfaen" w:cs="Sylfaen"/>
          <w:lang w:val="ka-GE"/>
        </w:rPr>
        <w:t xml:space="preserve"> მუხლის მე-19 პუნქტის თანახმად, ამ მუხლის მე-14 პუნქტის „გ“ ქვეპუნქტით გათვალისწინებულ შემთხვევაში ავტორიზაციის შეჩერებისას ავტორიზაცია განახლდება </w:t>
      </w:r>
      <w:bookmarkStart w:id="1" w:name="_Hlk200545452"/>
      <w:r w:rsidRPr="009714A8">
        <w:rPr>
          <w:rFonts w:ascii="Sylfaen" w:eastAsia="Sylfaen" w:hAnsi="Sylfaen" w:cs="Sylfaen"/>
          <w:lang w:val="ka-GE"/>
        </w:rPr>
        <w:t>ავტორიზებული პირის მიერ დარღვევის აღმოფხვრის დადასტურებიდან 7 დღის ვადაში კომისიის მიერ მისი ავტორიზებულ პირთა უწყებრივ რეესტრში გატარების მომენტიდან</w:t>
      </w:r>
      <w:bookmarkEnd w:id="1"/>
      <w:r w:rsidRPr="009714A8">
        <w:rPr>
          <w:rFonts w:ascii="Sylfaen" w:eastAsia="Sylfaen" w:hAnsi="Sylfaen" w:cs="Sylfaen"/>
          <w:lang w:val="ka-GE"/>
        </w:rPr>
        <w:t>.</w:t>
      </w:r>
    </w:p>
    <w:p w14:paraId="3DBA9BD1" w14:textId="77777777" w:rsidR="008B128A" w:rsidRPr="009714A8" w:rsidRDefault="008B128A" w:rsidP="008B128A">
      <w:pPr>
        <w:pStyle w:val="ListParagraph"/>
        <w:numPr>
          <w:ilvl w:val="0"/>
          <w:numId w:val="12"/>
        </w:numPr>
        <w:spacing w:before="38" w:line="276" w:lineRule="auto"/>
        <w:jc w:val="both"/>
        <w:rPr>
          <w:rFonts w:ascii="Sylfaen" w:eastAsia="Sylfaen" w:hAnsi="Sylfaen" w:cs="Sylfaen"/>
          <w:b/>
          <w:bCs/>
          <w:lang w:val="ka-GE"/>
        </w:rPr>
      </w:pPr>
      <w:r w:rsidRPr="009714A8">
        <w:rPr>
          <w:rFonts w:ascii="Sylfaen" w:eastAsia="Sylfaen" w:hAnsi="Sylfaen" w:cs="Sylfaen"/>
          <w:lang w:val="ka-GE"/>
        </w:rPr>
        <w:t xml:space="preserve">„მაუწყებლობის შესახებ“ საქართველოს კანონის 70-ე მუხლის მე-6 პუნქტის თანახმად, კომისია ადგენს </w:t>
      </w:r>
      <w:proofErr w:type="spellStart"/>
      <w:r w:rsidRPr="009714A8">
        <w:rPr>
          <w:rFonts w:ascii="Sylfaen" w:eastAsia="Sylfaen" w:hAnsi="Sylfaen" w:cs="Sylfaen"/>
          <w:lang w:val="ka-GE"/>
        </w:rPr>
        <w:t>მედიამომსახურების</w:t>
      </w:r>
      <w:proofErr w:type="spellEnd"/>
      <w:r w:rsidRPr="009714A8">
        <w:rPr>
          <w:rFonts w:ascii="Sylfaen" w:eastAsia="Sylfaen" w:hAnsi="Sylfaen" w:cs="Sylfaen"/>
          <w:lang w:val="ka-GE"/>
        </w:rPr>
        <w:t xml:space="preserve"> მიმწოდებლის ანგარიშგების ელექტრონულ ფორმასა და </w:t>
      </w:r>
      <w:proofErr w:type="spellStart"/>
      <w:r w:rsidRPr="009714A8">
        <w:rPr>
          <w:rFonts w:ascii="Sylfaen" w:eastAsia="Sylfaen" w:hAnsi="Sylfaen" w:cs="Sylfaen"/>
          <w:lang w:val="ka-GE"/>
        </w:rPr>
        <w:t>ვიდეოგაზიარების</w:t>
      </w:r>
      <w:proofErr w:type="spellEnd"/>
      <w:r w:rsidRPr="009714A8">
        <w:rPr>
          <w:rFonts w:ascii="Sylfaen" w:eastAsia="Sylfaen" w:hAnsi="Sylfaen" w:cs="Sylfaen"/>
          <w:lang w:val="ka-GE"/>
        </w:rPr>
        <w:t xml:space="preserve"> პლატფორმის მომსახურების მიმწოდებლის ანგარიშგების ელექტრონულ ფორმას. </w:t>
      </w:r>
      <w:proofErr w:type="spellStart"/>
      <w:r w:rsidRPr="009714A8">
        <w:rPr>
          <w:rFonts w:ascii="Sylfaen" w:eastAsia="Sylfaen" w:hAnsi="Sylfaen" w:cs="Sylfaen"/>
          <w:lang w:val="ka-GE"/>
        </w:rPr>
        <w:t>მედიამომსახურების</w:t>
      </w:r>
      <w:proofErr w:type="spellEnd"/>
      <w:r w:rsidRPr="009714A8">
        <w:rPr>
          <w:rFonts w:ascii="Sylfaen" w:eastAsia="Sylfaen" w:hAnsi="Sylfaen" w:cs="Sylfaen"/>
          <w:lang w:val="ka-GE"/>
        </w:rPr>
        <w:t xml:space="preserve"> მიმწოდებლის ანგარიშგების ელექტრონულ ფორმაში, გარდა ამ კანონით განსაზღვრული სხვა ინფორმაციისა, გათვალისწინებული უნდა იქნეს ინფორმაცია </w:t>
      </w:r>
      <w:proofErr w:type="spellStart"/>
      <w:r w:rsidRPr="009714A8">
        <w:rPr>
          <w:rFonts w:ascii="Sylfaen" w:eastAsia="Sylfaen" w:hAnsi="Sylfaen" w:cs="Sylfaen"/>
          <w:lang w:val="ka-GE"/>
        </w:rPr>
        <w:t>მედიამომსახურების</w:t>
      </w:r>
      <w:proofErr w:type="spellEnd"/>
      <w:r w:rsidRPr="009714A8">
        <w:rPr>
          <w:rFonts w:ascii="Sylfaen" w:eastAsia="Sylfaen" w:hAnsi="Sylfaen" w:cs="Sylfaen"/>
          <w:lang w:val="ka-GE"/>
        </w:rPr>
        <w:t xml:space="preserve"> მიმწოდებლის დაფინანსების წყაროების შესახებ, მათ შორის, ცალ-ცალკე რეკლამიდან, სპონსორობიდან, </w:t>
      </w:r>
      <w:proofErr w:type="spellStart"/>
      <w:r w:rsidRPr="009714A8">
        <w:rPr>
          <w:rFonts w:ascii="Sylfaen" w:eastAsia="Sylfaen" w:hAnsi="Sylfaen" w:cs="Sylfaen"/>
          <w:lang w:val="ka-GE"/>
        </w:rPr>
        <w:t>ტელეშოპინგიდან</w:t>
      </w:r>
      <w:proofErr w:type="spellEnd"/>
      <w:r w:rsidRPr="009714A8">
        <w:rPr>
          <w:rFonts w:ascii="Sylfaen" w:eastAsia="Sylfaen" w:hAnsi="Sylfaen" w:cs="Sylfaen"/>
          <w:lang w:val="ka-GE"/>
        </w:rPr>
        <w:t xml:space="preserve"> და აუდიოვიზუალური </w:t>
      </w:r>
      <w:proofErr w:type="spellStart"/>
      <w:r w:rsidRPr="009714A8">
        <w:rPr>
          <w:rFonts w:ascii="Sylfaen" w:eastAsia="Sylfaen" w:hAnsi="Sylfaen" w:cs="Sylfaen"/>
          <w:lang w:val="ka-GE"/>
        </w:rPr>
        <w:t>მედიამომსახურების</w:t>
      </w:r>
      <w:proofErr w:type="spellEnd"/>
      <w:r w:rsidRPr="009714A8">
        <w:rPr>
          <w:rFonts w:ascii="Sylfaen" w:eastAsia="Sylfaen" w:hAnsi="Sylfaen" w:cs="Sylfaen"/>
          <w:lang w:val="ka-GE"/>
        </w:rPr>
        <w:t xml:space="preserve"> მიმწოდებლის ან ნებისმიერი სხვა პირის მიერ განხორციელებული </w:t>
      </w:r>
      <w:proofErr w:type="spellStart"/>
      <w:r w:rsidRPr="009714A8">
        <w:rPr>
          <w:rFonts w:ascii="Sylfaen" w:eastAsia="Sylfaen" w:hAnsi="Sylfaen" w:cs="Sylfaen"/>
          <w:lang w:val="ka-GE"/>
        </w:rPr>
        <w:t>შემოწირულებებიდან</w:t>
      </w:r>
      <w:proofErr w:type="spellEnd"/>
      <w:r w:rsidRPr="009714A8">
        <w:rPr>
          <w:rFonts w:ascii="Sylfaen" w:eastAsia="Sylfaen" w:hAnsi="Sylfaen" w:cs="Sylfaen"/>
          <w:lang w:val="ka-GE"/>
        </w:rPr>
        <w:t xml:space="preserve"> მიღებული შემოსავლების თაობაზე. ამ ანგარიშგების ფორმაში გათვალისწინებული უნდა იქნეს აგრეთვე ინფორმაცია </w:t>
      </w:r>
      <w:proofErr w:type="spellStart"/>
      <w:r w:rsidRPr="009714A8">
        <w:rPr>
          <w:rFonts w:ascii="Sylfaen" w:eastAsia="Sylfaen" w:hAnsi="Sylfaen" w:cs="Sylfaen"/>
          <w:lang w:val="ka-GE"/>
        </w:rPr>
        <w:t>მედიამომსახურების</w:t>
      </w:r>
      <w:proofErr w:type="spellEnd"/>
      <w:r w:rsidRPr="009714A8">
        <w:rPr>
          <w:rFonts w:ascii="Sylfaen" w:eastAsia="Sylfaen" w:hAnsi="Sylfaen" w:cs="Sylfaen"/>
          <w:lang w:val="ka-GE"/>
        </w:rPr>
        <w:t xml:space="preserve"> მიმწოდებლისთვის გაწეული მომსახურების შესახებ, მათ შორის, მისი მფლობელის ან ნებისმიერი სხვა პირის მიერ გაწეული ფასიანი თუ უფასო მომსახურების თაობაზე. </w:t>
      </w:r>
      <w:proofErr w:type="spellStart"/>
      <w:r w:rsidRPr="009714A8">
        <w:rPr>
          <w:rFonts w:ascii="Sylfaen" w:eastAsia="Sylfaen" w:hAnsi="Sylfaen" w:cs="Sylfaen"/>
          <w:lang w:val="ka-GE"/>
        </w:rPr>
        <w:t>ვიდეოგაზიარების</w:t>
      </w:r>
      <w:proofErr w:type="spellEnd"/>
      <w:r w:rsidRPr="009714A8">
        <w:rPr>
          <w:rFonts w:ascii="Sylfaen" w:eastAsia="Sylfaen" w:hAnsi="Sylfaen" w:cs="Sylfaen"/>
          <w:lang w:val="ka-GE"/>
        </w:rPr>
        <w:t xml:space="preserve"> პლატფორმის მომსახურების მიმწოდებლის ანგარიშგების ელექტრონულ ფორმაში ასახული უნდა იყოს </w:t>
      </w:r>
      <w:proofErr w:type="spellStart"/>
      <w:r w:rsidRPr="009714A8">
        <w:rPr>
          <w:rFonts w:ascii="Sylfaen" w:eastAsia="Sylfaen" w:hAnsi="Sylfaen" w:cs="Sylfaen"/>
          <w:lang w:val="ka-GE"/>
        </w:rPr>
        <w:t>ვიდეოგაზიარების</w:t>
      </w:r>
      <w:proofErr w:type="spellEnd"/>
      <w:r w:rsidRPr="009714A8">
        <w:rPr>
          <w:rFonts w:ascii="Sylfaen" w:eastAsia="Sylfaen" w:hAnsi="Sylfaen" w:cs="Sylfaen"/>
          <w:lang w:val="ka-GE"/>
        </w:rPr>
        <w:t xml:space="preserve"> პლატფორმის მომსახურების მიმწოდებლის მიერ გაწეული მომსახურების, მიღებული შემოსავლების, მის მიერ ამ კანონით გათვალისწინებული ღონისძიებების განხორციელების შესახებ მონაცემები და კომისიის მიერ განსაზღვრული სხვა ინფორმაცია. </w:t>
      </w:r>
      <w:proofErr w:type="spellStart"/>
      <w:r w:rsidRPr="009714A8">
        <w:rPr>
          <w:rFonts w:ascii="Sylfaen" w:eastAsia="Sylfaen" w:hAnsi="Sylfaen" w:cs="Sylfaen"/>
          <w:lang w:val="ka-GE"/>
        </w:rPr>
        <w:t>მედიამომსახურების</w:t>
      </w:r>
      <w:proofErr w:type="spellEnd"/>
      <w:r w:rsidRPr="009714A8">
        <w:rPr>
          <w:rFonts w:ascii="Sylfaen" w:eastAsia="Sylfaen" w:hAnsi="Sylfaen" w:cs="Sylfaen"/>
          <w:lang w:val="ka-GE"/>
        </w:rPr>
        <w:t xml:space="preserve"> მიმწოდებელი, </w:t>
      </w:r>
      <w:proofErr w:type="spellStart"/>
      <w:r w:rsidRPr="009714A8">
        <w:rPr>
          <w:rFonts w:ascii="Sylfaen" w:eastAsia="Sylfaen" w:hAnsi="Sylfaen" w:cs="Sylfaen"/>
          <w:lang w:val="ka-GE"/>
        </w:rPr>
        <w:t>ვიდეოგაზიარების</w:t>
      </w:r>
      <w:proofErr w:type="spellEnd"/>
      <w:r w:rsidRPr="009714A8">
        <w:rPr>
          <w:rFonts w:ascii="Sylfaen" w:eastAsia="Sylfaen" w:hAnsi="Sylfaen" w:cs="Sylfaen"/>
          <w:lang w:val="ka-GE"/>
        </w:rPr>
        <w:t xml:space="preserve"> პლატფორმის მომსახურების მიმწოდებელი ვალდებულია ყოველი კვარტლის დასრულების </w:t>
      </w:r>
      <w:r w:rsidRPr="009714A8">
        <w:rPr>
          <w:rFonts w:ascii="Sylfaen" w:eastAsia="Sylfaen" w:hAnsi="Sylfaen" w:cs="Sylfaen"/>
          <w:lang w:val="ka-GE"/>
        </w:rPr>
        <w:lastRenderedPageBreak/>
        <w:t>შემდეგ მომდევნო თვის 15 რიცხვამდე წარუდგინოს კომისიას შესაბამისი ანგარიშგების ელექტრონული ფორმა.</w:t>
      </w:r>
    </w:p>
    <w:p w14:paraId="3AF86D47" w14:textId="77777777" w:rsidR="008B128A" w:rsidRPr="009714A8" w:rsidRDefault="008B128A" w:rsidP="008B128A">
      <w:pPr>
        <w:pStyle w:val="ListParagraph"/>
        <w:numPr>
          <w:ilvl w:val="0"/>
          <w:numId w:val="12"/>
        </w:numPr>
        <w:spacing w:before="38" w:line="276" w:lineRule="auto"/>
        <w:jc w:val="both"/>
        <w:rPr>
          <w:rFonts w:ascii="Sylfaen" w:eastAsia="Sylfaen" w:hAnsi="Sylfaen" w:cs="Sylfaen"/>
          <w:lang w:val="ka-GE"/>
        </w:rPr>
      </w:pPr>
      <w:r w:rsidRPr="009714A8">
        <w:rPr>
          <w:rFonts w:ascii="Sylfaen" w:eastAsia="Sylfaen" w:hAnsi="Sylfaen" w:cs="Sylfaen"/>
          <w:lang w:val="ka-GE"/>
        </w:rPr>
        <w:t xml:space="preserve">„მაუწყებლობის შესახებ“ საქართველოს კანონის 71-ე მუხლის პირველი პუნქტის თანახმად, </w:t>
      </w:r>
      <w:proofErr w:type="spellStart"/>
      <w:r w:rsidRPr="009714A8">
        <w:rPr>
          <w:rFonts w:ascii="Sylfaen" w:eastAsia="Sylfaen" w:hAnsi="Sylfaen" w:cs="Sylfaen"/>
          <w:lang w:val="ka-GE"/>
        </w:rPr>
        <w:t>მედიამომსახურების</w:t>
      </w:r>
      <w:proofErr w:type="spellEnd"/>
      <w:r w:rsidRPr="009714A8">
        <w:rPr>
          <w:rFonts w:ascii="Sylfaen" w:eastAsia="Sylfaen" w:hAnsi="Sylfaen" w:cs="Sylfaen"/>
          <w:lang w:val="ka-GE"/>
        </w:rPr>
        <w:t xml:space="preserve"> მიმწოდებლის ან </w:t>
      </w:r>
      <w:proofErr w:type="spellStart"/>
      <w:r w:rsidRPr="009714A8">
        <w:rPr>
          <w:rFonts w:ascii="Sylfaen" w:eastAsia="Sylfaen" w:hAnsi="Sylfaen" w:cs="Sylfaen"/>
          <w:lang w:val="ka-GE"/>
        </w:rPr>
        <w:t>ვიდეოგაზიარების</w:t>
      </w:r>
      <w:proofErr w:type="spellEnd"/>
      <w:r w:rsidRPr="009714A8">
        <w:rPr>
          <w:rFonts w:ascii="Sylfaen" w:eastAsia="Sylfaen" w:hAnsi="Sylfaen" w:cs="Sylfaen"/>
          <w:lang w:val="ka-GE"/>
        </w:rPr>
        <w:t xml:space="preserve"> პლატფორმის მომსახურების მიმწოდებლის მიერ საქართველოს კანონმდებლობის დარღვევის, კომისიის გადაწყვეტილების შეუსრულებლობის ან ლიცენზიის/ავტორიზაციის პირობების დარღვევის შემთხვევაში კომისია ვალდებულია განიხილოს შესაბამისი საკითხი. დარღვევის ფაქტის დადასტურების შემთხვევაში კომისია უფლებამოსილია დამრღვევი წერილობით გააფრთხილოს. კომისიის მიერ სანქციის გამოყენების მიზანი უნდა იყოს დარღვევის აღმოფხვრა ან პრევენცია. კომისია დამრღვევს დარღვევის აღმოსაფხვრელად ან მისი პრევენციისთვის ღონისძიებათა განსახორციელებლად გონივრულ ვადას განუსაზღვრავს;</w:t>
      </w:r>
    </w:p>
    <w:p w14:paraId="67851A27" w14:textId="77777777" w:rsidR="008B128A" w:rsidRPr="009714A8" w:rsidRDefault="008B128A" w:rsidP="008B128A">
      <w:pPr>
        <w:pStyle w:val="ListParagraph"/>
        <w:numPr>
          <w:ilvl w:val="0"/>
          <w:numId w:val="12"/>
        </w:numPr>
        <w:spacing w:before="38" w:line="276" w:lineRule="auto"/>
        <w:jc w:val="both"/>
        <w:rPr>
          <w:rFonts w:ascii="Sylfaen" w:eastAsia="Sylfaen" w:hAnsi="Sylfaen" w:cs="Sylfaen"/>
          <w:b/>
          <w:bCs/>
          <w:lang w:val="ka-GE"/>
        </w:rPr>
      </w:pPr>
      <w:r w:rsidRPr="009714A8">
        <w:rPr>
          <w:rFonts w:ascii="Sylfaen" w:eastAsia="Sylfaen" w:hAnsi="Sylfaen" w:cs="Sylfaen"/>
          <w:lang w:val="ka-GE"/>
        </w:rPr>
        <w:t xml:space="preserve">„მაუწყებლობის შესახებ“ საქართველოს კანონის </w:t>
      </w:r>
      <w:bookmarkStart w:id="2" w:name="_Hlk113977921"/>
      <w:r w:rsidRPr="009714A8">
        <w:rPr>
          <w:rFonts w:ascii="Sylfaen" w:eastAsia="Sylfaen" w:hAnsi="Sylfaen" w:cs="Sylfaen"/>
          <w:lang w:val="ka-GE"/>
        </w:rPr>
        <w:t xml:space="preserve">71-ე მუხლის მე-5 პუნქტის </w:t>
      </w:r>
      <w:bookmarkEnd w:id="2"/>
      <w:r w:rsidRPr="009714A8">
        <w:rPr>
          <w:rFonts w:ascii="Sylfaen" w:eastAsia="Sylfaen" w:hAnsi="Sylfaen" w:cs="Sylfaen"/>
          <w:lang w:val="ka-GE"/>
        </w:rPr>
        <w:t>თანახმად, მხოლოდ კომისიას აქვს ლიცენზიის მოქმედების შეჩერების/ავტორიზაციის შეჩერების ან ლიცენზიის/ავტორიზაციის გაუქმების უფლება.</w:t>
      </w:r>
    </w:p>
    <w:p w14:paraId="78493071" w14:textId="77777777" w:rsidR="008B128A" w:rsidRPr="009714A8" w:rsidRDefault="008B128A" w:rsidP="008B128A">
      <w:pPr>
        <w:pStyle w:val="ListParagraph"/>
        <w:numPr>
          <w:ilvl w:val="0"/>
          <w:numId w:val="12"/>
        </w:numPr>
        <w:spacing w:before="38" w:line="276" w:lineRule="auto"/>
        <w:jc w:val="both"/>
        <w:rPr>
          <w:rFonts w:ascii="Sylfaen" w:eastAsia="Sylfaen" w:hAnsi="Sylfaen" w:cs="Sylfaen"/>
          <w:lang w:val="ka-GE"/>
        </w:rPr>
      </w:pPr>
      <w:r w:rsidRPr="009714A8">
        <w:rPr>
          <w:rFonts w:ascii="Sylfaen" w:eastAsia="Sylfaen" w:hAnsi="Sylfaen" w:cs="Sylfaen"/>
          <w:lang w:val="ka-GE"/>
        </w:rPr>
        <w:t xml:space="preserve">„მაუწყებლობის შესახებ“ საქართველოს კანონის 72-ე მუხლის მე-2 პუნქტის თანახმად, </w:t>
      </w:r>
      <w:proofErr w:type="spellStart"/>
      <w:r w:rsidRPr="009714A8">
        <w:rPr>
          <w:rFonts w:ascii="Sylfaen" w:eastAsia="Sylfaen" w:hAnsi="Sylfaen" w:cs="Sylfaen"/>
          <w:lang w:val="ka-GE"/>
        </w:rPr>
        <w:t>მედიამომსახურების</w:t>
      </w:r>
      <w:proofErr w:type="spellEnd"/>
      <w:r w:rsidRPr="009714A8">
        <w:rPr>
          <w:rFonts w:ascii="Sylfaen" w:eastAsia="Sylfaen" w:hAnsi="Sylfaen" w:cs="Sylfaen"/>
          <w:lang w:val="ka-GE"/>
        </w:rPr>
        <w:t xml:space="preserve"> ან </w:t>
      </w:r>
      <w:proofErr w:type="spellStart"/>
      <w:r w:rsidRPr="009714A8">
        <w:rPr>
          <w:rFonts w:ascii="Sylfaen" w:eastAsia="Sylfaen" w:hAnsi="Sylfaen" w:cs="Sylfaen"/>
          <w:lang w:val="ka-GE"/>
        </w:rPr>
        <w:t>ვიდეოგაზიარების</w:t>
      </w:r>
      <w:proofErr w:type="spellEnd"/>
      <w:r w:rsidRPr="009714A8">
        <w:rPr>
          <w:rFonts w:ascii="Sylfaen" w:eastAsia="Sylfaen" w:hAnsi="Sylfaen" w:cs="Sylfaen"/>
          <w:lang w:val="ka-GE"/>
        </w:rPr>
        <w:t xml:space="preserve"> პლატფორმის მომსახურების მიმწოდებლის დაჯარიმების შემდეგ მის მიერ დენადი ხასიათის დარღვევის გაგრძელების ან/და დაჯარიმებიდან 1 წლის განმავლობაში ახალი ერთჯერადი ხასიათის დარღვევის ჩადენის შემთხვევაში კომისია უფლებამოსილია დამრღვევს დააკისროს ჯარიმა არაუმეტეს მისი წლიური შემოსავლის 1%-ისა, მაგრამ არანაკლებ 5 000 ლარისა, ან დაიწყოს საჯარო ადმინისტრაციული წარმოება ლიცენზიის მოქმედების შესაჩერებლად/ავტორიზაციის შესაჩერებლად;</w:t>
      </w:r>
    </w:p>
    <w:p w14:paraId="492070B6" w14:textId="4895BFB1" w:rsidR="000D6FFD" w:rsidRPr="009714A8" w:rsidRDefault="000D6FFD" w:rsidP="009D7D28">
      <w:pPr>
        <w:pStyle w:val="ListParagraph"/>
        <w:spacing w:before="38" w:line="276" w:lineRule="auto"/>
        <w:ind w:left="460"/>
        <w:jc w:val="both"/>
        <w:rPr>
          <w:rFonts w:ascii="Sylfaen" w:eastAsia="Sylfaen" w:hAnsi="Sylfaen" w:cs="Sylfaen"/>
          <w:lang w:val="ka-GE"/>
        </w:rPr>
      </w:pPr>
    </w:p>
    <w:p w14:paraId="4156F971" w14:textId="1B1A971D" w:rsidR="000D6FFD" w:rsidRPr="009714A8" w:rsidRDefault="000D6FFD" w:rsidP="008B128A">
      <w:pPr>
        <w:spacing w:line="276" w:lineRule="auto"/>
        <w:ind w:left="100"/>
        <w:jc w:val="center"/>
        <w:rPr>
          <w:rFonts w:ascii="Sylfaen" w:hAnsi="Sylfaen"/>
          <w:lang w:val="ka-GE"/>
        </w:rPr>
      </w:pPr>
      <w:r w:rsidRPr="009714A8">
        <w:rPr>
          <w:rFonts w:ascii="Sylfaen" w:eastAsia="Sylfaen" w:hAnsi="Sylfaen" w:cs="Sylfaen"/>
          <w:b/>
          <w:lang w:val="ka-GE"/>
        </w:rPr>
        <w:t xml:space="preserve">III. </w:t>
      </w:r>
      <w:proofErr w:type="spellStart"/>
      <w:r w:rsidRPr="009714A8">
        <w:rPr>
          <w:rFonts w:ascii="Sylfaen" w:eastAsia="Sylfaen" w:hAnsi="Sylfaen" w:cs="Sylfaen"/>
          <w:b/>
          <w:lang w:val="ka-GE"/>
        </w:rPr>
        <w:t>სამოტივაციო</w:t>
      </w:r>
      <w:proofErr w:type="spellEnd"/>
      <w:r w:rsidRPr="009714A8">
        <w:rPr>
          <w:rFonts w:ascii="Sylfaen" w:eastAsia="Sylfaen" w:hAnsi="Sylfaen" w:cs="Sylfaen"/>
          <w:b/>
          <w:lang w:val="ka-GE"/>
        </w:rPr>
        <w:t xml:space="preserve"> ნაწილი</w:t>
      </w:r>
    </w:p>
    <w:p w14:paraId="40AC2ED4" w14:textId="77777777" w:rsidR="000D6FFD" w:rsidRPr="009714A8" w:rsidRDefault="000D6FFD" w:rsidP="001F4347">
      <w:pPr>
        <w:spacing w:line="276" w:lineRule="auto"/>
        <w:rPr>
          <w:rFonts w:ascii="Sylfaen" w:hAnsi="Sylfaen"/>
          <w:lang w:val="ka-GE"/>
        </w:rPr>
      </w:pPr>
    </w:p>
    <w:p w14:paraId="288D5F7F" w14:textId="77777777" w:rsidR="000D6FFD" w:rsidRPr="009714A8" w:rsidRDefault="000D6FFD" w:rsidP="001F4347">
      <w:pPr>
        <w:spacing w:line="276" w:lineRule="auto"/>
        <w:ind w:left="100"/>
        <w:jc w:val="center"/>
        <w:rPr>
          <w:rFonts w:ascii="Sylfaen" w:eastAsia="Sylfaen" w:hAnsi="Sylfaen" w:cs="Sylfaen"/>
          <w:lang w:val="ka-GE"/>
        </w:rPr>
      </w:pPr>
      <w:r w:rsidRPr="009714A8">
        <w:rPr>
          <w:rFonts w:ascii="Sylfaen" w:eastAsia="Sylfaen" w:hAnsi="Sylfaen" w:cs="Sylfaen"/>
          <w:b/>
          <w:lang w:val="ka-GE"/>
        </w:rPr>
        <w:t>1. შესწავლილი მტკიცებულებები</w:t>
      </w:r>
    </w:p>
    <w:p w14:paraId="529554DE" w14:textId="77777777" w:rsidR="000D6FFD" w:rsidRPr="009714A8" w:rsidRDefault="000D6FFD" w:rsidP="001F4347">
      <w:pPr>
        <w:spacing w:before="5" w:line="276" w:lineRule="auto"/>
        <w:rPr>
          <w:rFonts w:ascii="Sylfaen" w:hAnsi="Sylfaen"/>
          <w:lang w:val="ka-GE"/>
        </w:rPr>
      </w:pPr>
    </w:p>
    <w:p w14:paraId="45E5984C" w14:textId="77777777" w:rsidR="000D6FFD" w:rsidRPr="009714A8" w:rsidRDefault="000D6FFD" w:rsidP="001F4347">
      <w:pPr>
        <w:spacing w:line="276" w:lineRule="auto"/>
        <w:rPr>
          <w:rFonts w:ascii="Sylfaen" w:hAnsi="Sylfaen"/>
          <w:lang w:val="ka-GE"/>
        </w:rPr>
      </w:pPr>
    </w:p>
    <w:p w14:paraId="51124BEC" w14:textId="675F9E0D" w:rsidR="00016FFD" w:rsidRPr="009714A8" w:rsidRDefault="00016FFD" w:rsidP="001F4347">
      <w:pPr>
        <w:pStyle w:val="ListParagraph"/>
        <w:numPr>
          <w:ilvl w:val="0"/>
          <w:numId w:val="1"/>
        </w:numPr>
        <w:spacing w:line="276" w:lineRule="auto"/>
        <w:ind w:right="80"/>
        <w:jc w:val="both"/>
        <w:rPr>
          <w:rFonts w:ascii="Sylfaen" w:eastAsia="Sylfaen" w:hAnsi="Sylfaen" w:cs="Sylfaen"/>
          <w:lang w:val="ka-GE"/>
        </w:rPr>
      </w:pPr>
      <w:r w:rsidRPr="009714A8">
        <w:rPr>
          <w:rFonts w:ascii="Sylfaen" w:eastAsia="Sylfaen" w:hAnsi="Sylfaen" w:cs="Sylfaen"/>
          <w:lang w:val="ka-GE"/>
        </w:rPr>
        <w:t>კომისიის აპარატის ადმინისტრაციის მოხსენებითი ბარათი (N25-10-1173, 03.06.2025) თანდართული დოკუმენტაციით (</w:t>
      </w:r>
      <w:r w:rsidR="000015CE" w:rsidRPr="009714A8">
        <w:rPr>
          <w:rFonts w:ascii="Sylfaen" w:eastAsia="Sylfaen" w:hAnsi="Sylfaen" w:cs="Sylfaen"/>
          <w:lang w:val="ka-GE"/>
        </w:rPr>
        <w:t>„შპს „მთავარი არხისთვის“ ადმინისტრაციული პასუხისმგებლობის დაკისრების თაობაზე“ კომისიის 2025 წლის 06 მარტის N გ-25-18/113 გადაწყვეტილება და აღნიშნული გადაწყვეტილების ჩაბარების დამადასტურებელი დოკუმენტაცია (ფოსტის გზავნილის კოდი: NAP01010020324</w:t>
      </w:r>
      <w:r w:rsidRPr="009714A8">
        <w:rPr>
          <w:rFonts w:ascii="Sylfaen" w:eastAsia="Sylfaen" w:hAnsi="Sylfaen" w:cs="Sylfaen"/>
          <w:lang w:val="ka-GE"/>
        </w:rPr>
        <w:t>);</w:t>
      </w:r>
    </w:p>
    <w:p w14:paraId="7A3D278C" w14:textId="0FCF30D6" w:rsidR="00016FFD" w:rsidRPr="009714A8" w:rsidRDefault="00016FFD" w:rsidP="00016FFD">
      <w:pPr>
        <w:pStyle w:val="ListParagraph"/>
        <w:numPr>
          <w:ilvl w:val="0"/>
          <w:numId w:val="1"/>
        </w:numPr>
        <w:spacing w:line="276" w:lineRule="auto"/>
        <w:ind w:right="80"/>
        <w:jc w:val="both"/>
        <w:rPr>
          <w:rFonts w:ascii="Sylfaen" w:eastAsia="Sylfaen" w:hAnsi="Sylfaen" w:cs="Sylfaen"/>
          <w:lang w:val="ka-GE"/>
        </w:rPr>
      </w:pPr>
      <w:r w:rsidRPr="009714A8">
        <w:rPr>
          <w:rFonts w:ascii="Sylfaen" w:eastAsia="Sylfaen" w:hAnsi="Sylfaen" w:cs="Sylfaen"/>
          <w:lang w:val="ka-GE"/>
        </w:rPr>
        <w:t xml:space="preserve">კომისიის აპარატის </w:t>
      </w:r>
      <w:proofErr w:type="spellStart"/>
      <w:r w:rsidRPr="009714A8">
        <w:rPr>
          <w:rFonts w:ascii="Sylfaen" w:eastAsia="Sylfaen" w:hAnsi="Sylfaen" w:cs="Sylfaen"/>
          <w:lang w:val="ka-GE"/>
        </w:rPr>
        <w:t>მედიამომსახურებების</w:t>
      </w:r>
      <w:proofErr w:type="spellEnd"/>
      <w:r w:rsidRPr="009714A8">
        <w:rPr>
          <w:rFonts w:ascii="Sylfaen" w:eastAsia="Sylfaen" w:hAnsi="Sylfaen" w:cs="Sylfaen"/>
          <w:lang w:val="ka-GE"/>
        </w:rPr>
        <w:t xml:space="preserve"> რეგულირების დეპარტამენტის </w:t>
      </w:r>
      <w:proofErr w:type="spellStart"/>
      <w:r w:rsidRPr="009714A8">
        <w:rPr>
          <w:rFonts w:ascii="Sylfaen" w:eastAsia="Sylfaen" w:hAnsi="Sylfaen" w:cs="Sylfaen"/>
          <w:lang w:val="ka-GE"/>
        </w:rPr>
        <w:t>მოხსენბითი</w:t>
      </w:r>
      <w:proofErr w:type="spellEnd"/>
      <w:r w:rsidRPr="009714A8">
        <w:rPr>
          <w:rFonts w:ascii="Sylfaen" w:eastAsia="Sylfaen" w:hAnsi="Sylfaen" w:cs="Sylfaen"/>
          <w:lang w:val="ka-GE"/>
        </w:rPr>
        <w:t xml:space="preserve"> ბარათი (N25-10-1149, 02.06.2025);</w:t>
      </w:r>
    </w:p>
    <w:p w14:paraId="41B1FFAB" w14:textId="43606B85" w:rsidR="00016FFD" w:rsidRPr="009714A8" w:rsidRDefault="00016FFD" w:rsidP="00016FFD">
      <w:pPr>
        <w:pStyle w:val="ListParagraph"/>
        <w:numPr>
          <w:ilvl w:val="0"/>
          <w:numId w:val="1"/>
        </w:numPr>
        <w:spacing w:line="276" w:lineRule="auto"/>
        <w:ind w:right="80"/>
        <w:jc w:val="both"/>
        <w:rPr>
          <w:rFonts w:ascii="Sylfaen" w:eastAsia="Sylfaen" w:hAnsi="Sylfaen" w:cs="Sylfaen"/>
          <w:lang w:val="ka-GE"/>
        </w:rPr>
      </w:pPr>
      <w:r w:rsidRPr="009714A8">
        <w:rPr>
          <w:rFonts w:ascii="Sylfaen" w:eastAsia="Sylfaen" w:hAnsi="Sylfaen" w:cs="Sylfaen"/>
          <w:lang w:val="ka-GE"/>
        </w:rPr>
        <w:t xml:space="preserve">კომისიის აპარატის </w:t>
      </w:r>
      <w:proofErr w:type="spellStart"/>
      <w:r w:rsidRPr="009714A8">
        <w:rPr>
          <w:rFonts w:ascii="Sylfaen" w:eastAsia="Sylfaen" w:hAnsi="Sylfaen" w:cs="Sylfaen"/>
          <w:lang w:val="ka-GE"/>
        </w:rPr>
        <w:t>მედიამომსახურებების</w:t>
      </w:r>
      <w:proofErr w:type="spellEnd"/>
      <w:r w:rsidRPr="009714A8">
        <w:rPr>
          <w:rFonts w:ascii="Sylfaen" w:eastAsia="Sylfaen" w:hAnsi="Sylfaen" w:cs="Sylfaen"/>
          <w:lang w:val="ka-GE"/>
        </w:rPr>
        <w:t xml:space="preserve"> რეგულირების დეპარტამენტის სამსახურებრივი ბარათი (N25-10-1183, 04.06.2025) თანდართული ვიდეო მასალით;</w:t>
      </w:r>
    </w:p>
    <w:p w14:paraId="70AEAAA3" w14:textId="77777777" w:rsidR="00CF6563" w:rsidRDefault="000015CE" w:rsidP="00CF6563">
      <w:pPr>
        <w:pStyle w:val="ListParagraph"/>
        <w:numPr>
          <w:ilvl w:val="0"/>
          <w:numId w:val="1"/>
        </w:numPr>
        <w:spacing w:line="276" w:lineRule="auto"/>
        <w:ind w:right="80"/>
        <w:jc w:val="both"/>
        <w:rPr>
          <w:rFonts w:ascii="Sylfaen" w:eastAsia="Sylfaen" w:hAnsi="Sylfaen" w:cs="Sylfaen"/>
          <w:lang w:val="ka-GE"/>
        </w:rPr>
      </w:pPr>
      <w:r w:rsidRPr="00C312C3">
        <w:rPr>
          <w:rFonts w:ascii="Sylfaen" w:eastAsia="Sylfaen" w:hAnsi="Sylfaen" w:cs="Sylfaen"/>
          <w:lang w:val="ka-GE"/>
        </w:rPr>
        <w:t>„შპს „მთავარი არხისთვის“ ადმინისტრაციული პასუხისმგებლობის დაკისრების თაობაზე“ კომისიის 2024 წლის 26 დეკემბრის Nგ-24-18/606 გადაწყვეტილება და აღნიშ</w:t>
      </w:r>
      <w:r w:rsidR="005B3AB7" w:rsidRPr="00C312C3">
        <w:rPr>
          <w:rFonts w:ascii="Sylfaen" w:eastAsia="Sylfaen" w:hAnsi="Sylfaen" w:cs="Sylfaen"/>
          <w:lang w:val="ka-GE"/>
        </w:rPr>
        <w:t>ნ</w:t>
      </w:r>
      <w:r w:rsidRPr="00C312C3">
        <w:rPr>
          <w:rFonts w:ascii="Sylfaen" w:eastAsia="Sylfaen" w:hAnsi="Sylfaen" w:cs="Sylfaen"/>
          <w:lang w:val="ka-GE"/>
        </w:rPr>
        <w:t>ული გადაწყვეტილების ჩაბარების დამადასტურებელი დოკუმენტაცია;</w:t>
      </w:r>
    </w:p>
    <w:p w14:paraId="48154EB9" w14:textId="54F0C2FD" w:rsidR="00016FFD" w:rsidRPr="006742BF" w:rsidRDefault="00C312C3" w:rsidP="006742BF">
      <w:pPr>
        <w:pStyle w:val="ListParagraph"/>
        <w:numPr>
          <w:ilvl w:val="0"/>
          <w:numId w:val="1"/>
        </w:numPr>
        <w:spacing w:line="276" w:lineRule="auto"/>
        <w:ind w:right="80"/>
        <w:jc w:val="both"/>
        <w:rPr>
          <w:rFonts w:ascii="Sylfaen" w:eastAsia="Sylfaen" w:hAnsi="Sylfaen" w:cs="Sylfaen"/>
        </w:rPr>
      </w:pPr>
      <w:r w:rsidRPr="00CF6563">
        <w:rPr>
          <w:rFonts w:ascii="Sylfaen" w:eastAsia="Sylfaen" w:hAnsi="Sylfaen" w:cs="Sylfaen"/>
          <w:lang w:val="ka-GE"/>
        </w:rPr>
        <w:t>შპს „მთავარი არხის“ (</w:t>
      </w:r>
      <w:proofErr w:type="spellStart"/>
      <w:r w:rsidR="006742BF" w:rsidRPr="006742BF">
        <w:rPr>
          <w:rFonts w:ascii="Sylfaen" w:eastAsia="Sylfaen" w:hAnsi="Sylfaen" w:cs="Sylfaen"/>
        </w:rPr>
        <w:t>განცხადების</w:t>
      </w:r>
      <w:proofErr w:type="spellEnd"/>
      <w:r w:rsidR="006742BF" w:rsidRPr="006742BF">
        <w:rPr>
          <w:rFonts w:ascii="Sylfaen" w:eastAsia="Sylfaen" w:hAnsi="Sylfaen" w:cs="Sylfaen"/>
        </w:rPr>
        <w:t xml:space="preserve"> </w:t>
      </w:r>
      <w:proofErr w:type="spellStart"/>
      <w:r w:rsidR="006742BF" w:rsidRPr="006742BF">
        <w:rPr>
          <w:rFonts w:ascii="Sylfaen" w:eastAsia="Sylfaen" w:hAnsi="Sylfaen" w:cs="Sylfaen"/>
        </w:rPr>
        <w:t>წარდგენისას</w:t>
      </w:r>
      <w:proofErr w:type="spellEnd"/>
      <w:r w:rsidR="006742BF" w:rsidRPr="006742BF">
        <w:rPr>
          <w:rFonts w:ascii="Sylfaen" w:eastAsia="Sylfaen" w:hAnsi="Sylfaen" w:cs="Sylfaen"/>
        </w:rPr>
        <w:t xml:space="preserve"> </w:t>
      </w:r>
      <w:proofErr w:type="spellStart"/>
      <w:r w:rsidR="006742BF" w:rsidRPr="006742BF">
        <w:rPr>
          <w:rFonts w:ascii="Sylfaen" w:eastAsia="Sylfaen" w:hAnsi="Sylfaen" w:cs="Sylfaen"/>
        </w:rPr>
        <w:t>არსებული</w:t>
      </w:r>
      <w:proofErr w:type="spellEnd"/>
      <w:r w:rsidR="006742BF" w:rsidRPr="006742BF">
        <w:rPr>
          <w:rFonts w:ascii="Sylfaen" w:eastAsia="Sylfaen" w:hAnsi="Sylfaen" w:cs="Sylfaen"/>
        </w:rPr>
        <w:t xml:space="preserve"> </w:t>
      </w:r>
      <w:proofErr w:type="spellStart"/>
      <w:r w:rsidR="006742BF" w:rsidRPr="006742BF">
        <w:rPr>
          <w:rFonts w:ascii="Sylfaen" w:eastAsia="Sylfaen" w:hAnsi="Sylfaen" w:cs="Sylfaen"/>
        </w:rPr>
        <w:t>სახელწოდება</w:t>
      </w:r>
      <w:proofErr w:type="spellEnd"/>
      <w:r w:rsidR="006742BF">
        <w:rPr>
          <w:rFonts w:ascii="Sylfaen" w:eastAsia="Sylfaen" w:hAnsi="Sylfaen" w:cs="Sylfaen"/>
        </w:rPr>
        <w:t xml:space="preserve">: </w:t>
      </w:r>
      <w:r w:rsidRPr="006742BF">
        <w:rPr>
          <w:rFonts w:ascii="Sylfaen" w:eastAsia="Sylfaen" w:hAnsi="Sylfaen" w:cs="Sylfaen"/>
          <w:lang w:val="ka-GE"/>
        </w:rPr>
        <w:t>შპს „კომედი არხი“) ავტორიზაციის შესახებ განცხადება (კომისიაში რეგისტრაციის Nშ-19-6/1149, თარიღი: 21.03.2019 );</w:t>
      </w:r>
    </w:p>
    <w:p w14:paraId="3B08E384" w14:textId="77777777" w:rsidR="004E1543" w:rsidRPr="004E1543" w:rsidRDefault="00C312C3" w:rsidP="00CF6563">
      <w:pPr>
        <w:pStyle w:val="ListParagraph"/>
        <w:numPr>
          <w:ilvl w:val="0"/>
          <w:numId w:val="1"/>
        </w:numPr>
        <w:spacing w:line="276" w:lineRule="auto"/>
        <w:ind w:right="80"/>
        <w:jc w:val="both"/>
        <w:rPr>
          <w:rFonts w:ascii="Sylfaen" w:eastAsia="Sylfaen" w:hAnsi="Sylfaen" w:cs="Sylfaen"/>
          <w:lang w:val="ka-GE"/>
        </w:rPr>
      </w:pPr>
      <w:r w:rsidRPr="00C312C3">
        <w:rPr>
          <w:rFonts w:ascii="Sylfaen" w:eastAsia="Sylfaen" w:hAnsi="Sylfaen" w:cs="Sylfaen"/>
        </w:rPr>
        <w:lastRenderedPageBreak/>
        <w:t xml:space="preserve">შპს </w:t>
      </w:r>
      <w:r w:rsidRPr="00C312C3">
        <w:rPr>
          <w:rFonts w:ascii="Sylfaen" w:eastAsia="Sylfaen" w:hAnsi="Sylfaen" w:cs="Sylfaen"/>
          <w:lang w:val="ka-GE"/>
        </w:rPr>
        <w:t xml:space="preserve">„მთავარი </w:t>
      </w:r>
      <w:proofErr w:type="gramStart"/>
      <w:r w:rsidRPr="00C312C3">
        <w:rPr>
          <w:rFonts w:ascii="Sylfaen" w:eastAsia="Sylfaen" w:hAnsi="Sylfaen" w:cs="Sylfaen"/>
          <w:lang w:val="ka-GE"/>
        </w:rPr>
        <w:t>არხის“ მ</w:t>
      </w:r>
      <w:proofErr w:type="spellStart"/>
      <w:r w:rsidRPr="00C312C3">
        <w:rPr>
          <w:rFonts w:ascii="Sylfaen" w:eastAsia="Sylfaen" w:hAnsi="Sylfaen" w:cs="Sylfaen"/>
        </w:rPr>
        <w:t>აუწყებლობის</w:t>
      </w:r>
      <w:proofErr w:type="spellEnd"/>
      <w:proofErr w:type="gramEnd"/>
      <w:r w:rsidRPr="00C312C3">
        <w:rPr>
          <w:rFonts w:ascii="Sylfaen" w:eastAsia="Sylfaen" w:hAnsi="Sylfaen" w:cs="Sylfaen"/>
        </w:rPr>
        <w:t xml:space="preserve"> </w:t>
      </w:r>
      <w:proofErr w:type="spellStart"/>
      <w:r w:rsidRPr="00C312C3">
        <w:rPr>
          <w:rFonts w:ascii="Sylfaen" w:eastAsia="Sylfaen" w:hAnsi="Sylfaen" w:cs="Sylfaen"/>
        </w:rPr>
        <w:t>ავტორიზაციის</w:t>
      </w:r>
      <w:proofErr w:type="spellEnd"/>
      <w:r w:rsidRPr="00C312C3">
        <w:rPr>
          <w:rFonts w:ascii="Sylfaen" w:eastAsia="Sylfaen" w:hAnsi="Sylfaen" w:cs="Sylfaen"/>
        </w:rPr>
        <w:t xml:space="preserve"> </w:t>
      </w:r>
      <w:proofErr w:type="spellStart"/>
      <w:r w:rsidRPr="00C312C3">
        <w:rPr>
          <w:rFonts w:ascii="Sylfaen" w:eastAsia="Sylfaen" w:hAnsi="Sylfaen" w:cs="Sylfaen"/>
        </w:rPr>
        <w:t>მოდიფიცირების</w:t>
      </w:r>
      <w:proofErr w:type="spellEnd"/>
      <w:r w:rsidRPr="00C312C3">
        <w:rPr>
          <w:rFonts w:ascii="Sylfaen" w:eastAsia="Sylfaen" w:hAnsi="Sylfaen" w:cs="Sylfaen"/>
        </w:rPr>
        <w:t xml:space="preserve"> </w:t>
      </w:r>
      <w:proofErr w:type="spellStart"/>
      <w:r w:rsidRPr="00C312C3">
        <w:rPr>
          <w:rFonts w:ascii="Sylfaen" w:eastAsia="Sylfaen" w:hAnsi="Sylfaen" w:cs="Sylfaen"/>
        </w:rPr>
        <w:t>შესახებ</w:t>
      </w:r>
      <w:proofErr w:type="spellEnd"/>
      <w:r w:rsidRPr="00C312C3">
        <w:rPr>
          <w:rFonts w:ascii="Sylfaen" w:eastAsia="Sylfaen" w:hAnsi="Sylfaen" w:cs="Sylfaen"/>
        </w:rPr>
        <w:t xml:space="preserve"> </w:t>
      </w:r>
      <w:proofErr w:type="spellStart"/>
      <w:r w:rsidRPr="00C312C3">
        <w:rPr>
          <w:rFonts w:ascii="Sylfaen" w:eastAsia="Sylfaen" w:hAnsi="Sylfaen" w:cs="Sylfaen"/>
        </w:rPr>
        <w:t>განცხადება</w:t>
      </w:r>
      <w:proofErr w:type="spellEnd"/>
      <w:r w:rsidRPr="00C312C3">
        <w:rPr>
          <w:rFonts w:ascii="Sylfaen" w:eastAsia="Sylfaen" w:hAnsi="Sylfaen" w:cs="Sylfaen"/>
        </w:rPr>
        <w:t xml:space="preserve"> (</w:t>
      </w:r>
      <w:proofErr w:type="spellStart"/>
      <w:r w:rsidRPr="00C312C3">
        <w:rPr>
          <w:rFonts w:ascii="Sylfaen" w:eastAsia="Sylfaen" w:hAnsi="Sylfaen" w:cs="Sylfaen"/>
        </w:rPr>
        <w:t>კომისიაში</w:t>
      </w:r>
      <w:proofErr w:type="spellEnd"/>
      <w:r w:rsidRPr="00C312C3">
        <w:rPr>
          <w:rFonts w:ascii="Sylfaen" w:eastAsia="Sylfaen" w:hAnsi="Sylfaen" w:cs="Sylfaen"/>
        </w:rPr>
        <w:t xml:space="preserve"> </w:t>
      </w:r>
      <w:proofErr w:type="spellStart"/>
      <w:r w:rsidRPr="00C312C3">
        <w:rPr>
          <w:rFonts w:ascii="Sylfaen" w:eastAsia="Sylfaen" w:hAnsi="Sylfaen" w:cs="Sylfaen"/>
        </w:rPr>
        <w:t>რეგისტრაციის</w:t>
      </w:r>
      <w:proofErr w:type="spellEnd"/>
      <w:r w:rsidRPr="00C312C3">
        <w:rPr>
          <w:rFonts w:ascii="Sylfaen" w:eastAsia="Sylfaen" w:hAnsi="Sylfaen" w:cs="Sylfaen"/>
        </w:rPr>
        <w:t xml:space="preserve"> Nშ-19-7/3534,</w:t>
      </w:r>
      <w:r w:rsidRPr="00C312C3">
        <w:rPr>
          <w:rFonts w:ascii="Sylfaen" w:eastAsia="Sylfaen" w:hAnsi="Sylfaen" w:cs="Sylfaen"/>
          <w:b/>
          <w:bCs/>
        </w:rPr>
        <w:t xml:space="preserve"> </w:t>
      </w:r>
      <w:proofErr w:type="spellStart"/>
      <w:r w:rsidRPr="00C312C3">
        <w:rPr>
          <w:rFonts w:ascii="Sylfaen" w:eastAsia="Sylfaen" w:hAnsi="Sylfaen" w:cs="Sylfaen"/>
        </w:rPr>
        <w:t>თარიღი</w:t>
      </w:r>
      <w:proofErr w:type="spellEnd"/>
      <w:r w:rsidRPr="00C312C3">
        <w:rPr>
          <w:rFonts w:ascii="Sylfaen" w:eastAsia="Sylfaen" w:hAnsi="Sylfaen" w:cs="Sylfaen"/>
        </w:rPr>
        <w:t>: </w:t>
      </w:r>
      <w:proofErr w:type="gramStart"/>
      <w:r w:rsidRPr="00C312C3">
        <w:rPr>
          <w:rFonts w:ascii="Sylfaen" w:eastAsia="Sylfaen" w:hAnsi="Sylfaen" w:cs="Sylfaen"/>
        </w:rPr>
        <w:t>26.08.2019 )</w:t>
      </w:r>
      <w:proofErr w:type="gramEnd"/>
      <w:r w:rsidRPr="00C312C3">
        <w:rPr>
          <w:rFonts w:ascii="Sylfaen" w:eastAsia="Sylfaen" w:hAnsi="Sylfaen" w:cs="Sylfaen"/>
        </w:rPr>
        <w:t>;</w:t>
      </w:r>
    </w:p>
    <w:p w14:paraId="028E118A" w14:textId="7006416D" w:rsidR="002806E9" w:rsidRPr="00CF6563" w:rsidRDefault="002806E9" w:rsidP="00CF6563">
      <w:pPr>
        <w:pStyle w:val="ListParagraph"/>
        <w:numPr>
          <w:ilvl w:val="0"/>
          <w:numId w:val="1"/>
        </w:numPr>
        <w:spacing w:line="276" w:lineRule="auto"/>
        <w:ind w:right="80"/>
        <w:jc w:val="both"/>
        <w:rPr>
          <w:rFonts w:ascii="Sylfaen" w:eastAsia="Sylfaen" w:hAnsi="Sylfaen" w:cs="Sylfaen"/>
          <w:lang w:val="ka-GE"/>
        </w:rPr>
      </w:pPr>
      <w:r w:rsidRPr="00CF6563">
        <w:rPr>
          <w:rFonts w:ascii="Sylfaen" w:eastAsia="Sylfaen" w:hAnsi="Sylfaen" w:cs="Sylfaen"/>
          <w:lang w:val="ka-GE"/>
        </w:rPr>
        <w:t xml:space="preserve">მეწარმეთა  და  არასამეწარმეო  (არაკომერციული)  იურიდიული  პირების  რეესტრიდან  და კომისიის ავტორიზებულ პირთა უწყებრივი რეესტრიდან </w:t>
      </w:r>
      <w:r w:rsidR="0032771B" w:rsidRPr="00CF6563">
        <w:rPr>
          <w:rFonts w:ascii="Sylfaen" w:eastAsia="Sylfaen" w:hAnsi="Sylfaen" w:cs="Sylfaen"/>
          <w:lang w:val="ka-GE"/>
        </w:rPr>
        <w:t>შპს „</w:t>
      </w:r>
      <w:r w:rsidRPr="00CF6563">
        <w:rPr>
          <w:rFonts w:ascii="Sylfaen" w:eastAsia="Sylfaen" w:hAnsi="Sylfaen" w:cs="Sylfaen"/>
          <w:lang w:val="ka-GE"/>
        </w:rPr>
        <w:t>მ</w:t>
      </w:r>
      <w:r w:rsidR="000015CE" w:rsidRPr="00CF6563">
        <w:rPr>
          <w:rFonts w:ascii="Sylfaen" w:eastAsia="Sylfaen" w:hAnsi="Sylfaen" w:cs="Sylfaen"/>
          <w:lang w:val="ka-GE"/>
        </w:rPr>
        <w:t>თავარი არხის“  შესახებ მო</w:t>
      </w:r>
      <w:r w:rsidRPr="00CF6563">
        <w:rPr>
          <w:rFonts w:ascii="Sylfaen" w:eastAsia="Sylfaen" w:hAnsi="Sylfaen" w:cs="Sylfaen"/>
          <w:lang w:val="ka-GE"/>
        </w:rPr>
        <w:t>ნაცემები</w:t>
      </w:r>
      <w:r w:rsidR="00CD61A5" w:rsidRPr="00CF6563">
        <w:rPr>
          <w:rFonts w:ascii="Sylfaen" w:eastAsia="Sylfaen" w:hAnsi="Sylfaen" w:cs="Sylfaen"/>
          <w:lang w:val="ka-GE"/>
        </w:rPr>
        <w:t>;</w:t>
      </w:r>
    </w:p>
    <w:p w14:paraId="6A88DA18" w14:textId="765439A2" w:rsidR="00CD61A5" w:rsidRPr="009714A8" w:rsidRDefault="00CD61A5" w:rsidP="001F4347">
      <w:pPr>
        <w:pStyle w:val="ListParagraph"/>
        <w:numPr>
          <w:ilvl w:val="0"/>
          <w:numId w:val="1"/>
        </w:numPr>
        <w:spacing w:line="276" w:lineRule="auto"/>
        <w:ind w:right="80"/>
        <w:jc w:val="both"/>
        <w:rPr>
          <w:rFonts w:ascii="Sylfaen" w:eastAsia="Sylfaen" w:hAnsi="Sylfaen" w:cs="Sylfaen"/>
          <w:lang w:val="ka-GE"/>
        </w:rPr>
      </w:pPr>
      <w:r w:rsidRPr="009714A8">
        <w:rPr>
          <w:rFonts w:ascii="Sylfaen" w:eastAsia="Sylfaen" w:hAnsi="Sylfaen" w:cs="Sylfaen"/>
          <w:lang w:val="ka-GE"/>
        </w:rPr>
        <w:t xml:space="preserve">შპს </w:t>
      </w:r>
      <w:r w:rsidR="000015CE" w:rsidRPr="009714A8">
        <w:rPr>
          <w:rFonts w:ascii="Sylfaen" w:eastAsia="Sylfaen" w:hAnsi="Sylfaen" w:cs="Sylfaen"/>
          <w:lang w:val="ka-GE"/>
        </w:rPr>
        <w:t xml:space="preserve"> „მთავარი არხის“</w:t>
      </w:r>
      <w:r w:rsidRPr="009714A8">
        <w:rPr>
          <w:rFonts w:ascii="Sylfaen" w:eastAsia="Sylfaen" w:hAnsi="Sylfaen" w:cs="Sylfaen"/>
          <w:lang w:val="ka-GE"/>
        </w:rPr>
        <w:t xml:space="preserve"> წარმომადგენლის</w:t>
      </w:r>
      <w:r w:rsidR="000015CE" w:rsidRPr="009714A8">
        <w:rPr>
          <w:rFonts w:ascii="Sylfaen" w:eastAsia="Sylfaen" w:hAnsi="Sylfaen" w:cs="Sylfaen"/>
          <w:lang w:val="ka-GE"/>
        </w:rPr>
        <w:t>/ების</w:t>
      </w:r>
      <w:r w:rsidRPr="009714A8">
        <w:rPr>
          <w:rFonts w:ascii="Sylfaen" w:eastAsia="Sylfaen" w:hAnsi="Sylfaen" w:cs="Sylfaen"/>
          <w:lang w:val="ka-GE"/>
        </w:rPr>
        <w:t xml:space="preserve"> </w:t>
      </w:r>
      <w:r w:rsidR="000015CE" w:rsidRPr="009714A8">
        <w:rPr>
          <w:rFonts w:ascii="Sylfaen" w:eastAsia="Sylfaen" w:hAnsi="Sylfaen" w:cs="Sylfaen"/>
          <w:color w:val="EE0000"/>
          <w:lang w:val="ka-GE"/>
        </w:rPr>
        <w:t>....</w:t>
      </w:r>
      <w:r w:rsidRPr="009714A8">
        <w:rPr>
          <w:rFonts w:ascii="Sylfaen" w:eastAsia="Sylfaen" w:hAnsi="Sylfaen" w:cs="Sylfaen"/>
          <w:color w:val="EE0000"/>
          <w:lang w:val="ka-GE"/>
        </w:rPr>
        <w:t xml:space="preserve"> ახსნა-განმარტება </w:t>
      </w:r>
      <w:r w:rsidR="00592DFA" w:rsidRPr="009714A8">
        <w:rPr>
          <w:rFonts w:ascii="Sylfaen" w:eastAsia="Sylfaen" w:hAnsi="Sylfaen" w:cs="Sylfaen"/>
          <w:color w:val="EE0000"/>
          <w:lang w:val="ka-GE"/>
        </w:rPr>
        <w:t>მ</w:t>
      </w:r>
      <w:r w:rsidRPr="009714A8">
        <w:rPr>
          <w:rFonts w:ascii="Sylfaen" w:eastAsia="Sylfaen" w:hAnsi="Sylfaen" w:cs="Sylfaen"/>
          <w:color w:val="EE0000"/>
          <w:lang w:val="ka-GE"/>
        </w:rPr>
        <w:t>იცემული კომისიის 202</w:t>
      </w:r>
      <w:r w:rsidR="000015CE" w:rsidRPr="009714A8">
        <w:rPr>
          <w:rFonts w:ascii="Sylfaen" w:eastAsia="Sylfaen" w:hAnsi="Sylfaen" w:cs="Sylfaen"/>
          <w:color w:val="EE0000"/>
          <w:lang w:val="ka-GE"/>
        </w:rPr>
        <w:t>5</w:t>
      </w:r>
      <w:r w:rsidRPr="009714A8">
        <w:rPr>
          <w:rFonts w:ascii="Sylfaen" w:eastAsia="Sylfaen" w:hAnsi="Sylfaen" w:cs="Sylfaen"/>
          <w:color w:val="EE0000"/>
          <w:lang w:val="ka-GE"/>
        </w:rPr>
        <w:t xml:space="preserve"> წლის </w:t>
      </w:r>
      <w:r w:rsidR="00D9257C">
        <w:rPr>
          <w:rFonts w:ascii="Sylfaen" w:eastAsia="Sylfaen" w:hAnsi="Sylfaen" w:cs="Sylfaen"/>
          <w:color w:val="EE0000"/>
          <w:lang w:val="ka-GE"/>
        </w:rPr>
        <w:t>24</w:t>
      </w:r>
      <w:r w:rsidR="00D9257C" w:rsidRPr="009714A8">
        <w:rPr>
          <w:rFonts w:ascii="Sylfaen" w:eastAsia="Sylfaen" w:hAnsi="Sylfaen" w:cs="Sylfaen"/>
          <w:color w:val="EE0000"/>
          <w:lang w:val="ka-GE"/>
        </w:rPr>
        <w:t xml:space="preserve"> </w:t>
      </w:r>
      <w:r w:rsidR="000015CE" w:rsidRPr="009714A8">
        <w:rPr>
          <w:rFonts w:ascii="Sylfaen" w:eastAsia="Sylfaen" w:hAnsi="Sylfaen" w:cs="Sylfaen"/>
          <w:color w:val="EE0000"/>
          <w:lang w:val="ka-GE"/>
        </w:rPr>
        <w:t>ივლისის</w:t>
      </w:r>
      <w:r w:rsidRPr="009714A8">
        <w:rPr>
          <w:rFonts w:ascii="Sylfaen" w:eastAsia="Sylfaen" w:hAnsi="Sylfaen" w:cs="Sylfaen"/>
          <w:color w:val="EE0000"/>
          <w:lang w:val="ka-GE"/>
        </w:rPr>
        <w:t xml:space="preserve"> </w:t>
      </w:r>
      <w:r w:rsidRPr="009714A8">
        <w:rPr>
          <w:rFonts w:ascii="Sylfaen" w:eastAsia="Sylfaen" w:hAnsi="Sylfaen" w:cs="Sylfaen"/>
          <w:lang w:val="ka-GE"/>
        </w:rPr>
        <w:t>სხდომაზე.</w:t>
      </w:r>
    </w:p>
    <w:p w14:paraId="68EF7C95" w14:textId="77777777" w:rsidR="000D6FFD" w:rsidRPr="009714A8" w:rsidRDefault="000D6FFD" w:rsidP="001F4347">
      <w:pPr>
        <w:spacing w:before="5" w:line="276" w:lineRule="auto"/>
        <w:rPr>
          <w:rFonts w:ascii="Sylfaen" w:hAnsi="Sylfaen"/>
          <w:lang w:val="ka-GE"/>
        </w:rPr>
      </w:pPr>
    </w:p>
    <w:p w14:paraId="2CE85BA5" w14:textId="77777777" w:rsidR="000D6FFD" w:rsidRPr="009714A8" w:rsidRDefault="000D6FFD" w:rsidP="001F4347">
      <w:pPr>
        <w:spacing w:line="276" w:lineRule="auto"/>
        <w:rPr>
          <w:rFonts w:ascii="Sylfaen" w:hAnsi="Sylfaen"/>
          <w:lang w:val="ka-GE"/>
        </w:rPr>
      </w:pPr>
    </w:p>
    <w:p w14:paraId="6910A2C7" w14:textId="77777777" w:rsidR="000D6FFD" w:rsidRPr="009714A8" w:rsidRDefault="000D6FFD" w:rsidP="001F4347">
      <w:pPr>
        <w:spacing w:line="276" w:lineRule="auto"/>
        <w:ind w:left="100"/>
        <w:jc w:val="center"/>
        <w:rPr>
          <w:rFonts w:ascii="Sylfaen" w:eastAsia="Sylfaen" w:hAnsi="Sylfaen" w:cs="Sylfaen"/>
          <w:lang w:val="ka-GE"/>
        </w:rPr>
      </w:pPr>
      <w:r w:rsidRPr="009714A8">
        <w:rPr>
          <w:rFonts w:ascii="Sylfaen" w:eastAsia="Sylfaen" w:hAnsi="Sylfaen" w:cs="Sylfaen"/>
          <w:b/>
          <w:lang w:val="ka-GE"/>
        </w:rPr>
        <w:t>2. დადგენილი ფაქტობრივი გარემოებები</w:t>
      </w:r>
    </w:p>
    <w:p w14:paraId="3E41A454" w14:textId="77777777" w:rsidR="000D6FFD" w:rsidRPr="009714A8" w:rsidRDefault="000D6FFD" w:rsidP="001F4347">
      <w:pPr>
        <w:spacing w:before="5" w:line="276" w:lineRule="auto"/>
        <w:rPr>
          <w:rFonts w:ascii="Sylfaen" w:hAnsi="Sylfaen"/>
          <w:lang w:val="ka-GE"/>
        </w:rPr>
      </w:pPr>
    </w:p>
    <w:p w14:paraId="774A03E7" w14:textId="77777777" w:rsidR="000D6FFD" w:rsidRPr="009714A8" w:rsidRDefault="000D6FFD" w:rsidP="001F4347">
      <w:pPr>
        <w:spacing w:line="276" w:lineRule="auto"/>
        <w:rPr>
          <w:rFonts w:ascii="Sylfaen" w:hAnsi="Sylfaen"/>
          <w:lang w:val="ka-GE"/>
        </w:rPr>
      </w:pPr>
    </w:p>
    <w:p w14:paraId="60B82639" w14:textId="7EF86F5F" w:rsidR="002806E9" w:rsidRPr="009714A8" w:rsidRDefault="00186212" w:rsidP="005B3AB7">
      <w:pPr>
        <w:pStyle w:val="ListParagraph"/>
        <w:numPr>
          <w:ilvl w:val="0"/>
          <w:numId w:val="1"/>
        </w:numPr>
        <w:spacing w:line="276" w:lineRule="auto"/>
        <w:ind w:right="80"/>
        <w:jc w:val="both"/>
        <w:rPr>
          <w:rFonts w:ascii="Sylfaen" w:eastAsia="Sylfaen" w:hAnsi="Sylfaen" w:cs="Sylfaen"/>
          <w:lang w:val="ka-GE"/>
        </w:rPr>
      </w:pPr>
      <w:r w:rsidRPr="009714A8">
        <w:rPr>
          <w:rFonts w:ascii="Sylfaen" w:eastAsia="Sylfaen" w:hAnsi="Sylfaen" w:cs="Sylfaen"/>
          <w:lang w:val="ka-GE"/>
        </w:rPr>
        <w:t>შპს „</w:t>
      </w:r>
      <w:r w:rsidR="005B3AB7" w:rsidRPr="009714A8">
        <w:rPr>
          <w:rFonts w:ascii="Sylfaen" w:eastAsia="Sylfaen" w:hAnsi="Sylfaen" w:cs="Sylfaen"/>
          <w:lang w:val="ka-GE"/>
        </w:rPr>
        <w:t>მთავარი არხი</w:t>
      </w:r>
      <w:r w:rsidRPr="009714A8">
        <w:rPr>
          <w:rFonts w:ascii="Sylfaen" w:eastAsia="Sylfaen" w:hAnsi="Sylfaen" w:cs="Sylfaen"/>
          <w:lang w:val="ka-GE"/>
        </w:rPr>
        <w:t>“</w:t>
      </w:r>
      <w:r w:rsidR="007423B2" w:rsidRPr="009714A8">
        <w:rPr>
          <w:rFonts w:ascii="Sylfaen" w:eastAsia="Sylfaen" w:hAnsi="Sylfaen" w:cs="Sylfaen"/>
          <w:lang w:val="ka-GE"/>
        </w:rPr>
        <w:t xml:space="preserve"> </w:t>
      </w:r>
      <w:r w:rsidR="005B3AB7" w:rsidRPr="009714A8">
        <w:rPr>
          <w:rFonts w:ascii="Sylfaen" w:eastAsia="Sylfaen" w:hAnsi="Sylfaen" w:cs="Sylfaen"/>
          <w:lang w:val="ka-GE"/>
        </w:rPr>
        <w:t xml:space="preserve">მაუწყებლობის სფეროში ავტორიზებული </w:t>
      </w:r>
      <w:r w:rsidR="000D6FFD" w:rsidRPr="009714A8">
        <w:rPr>
          <w:rFonts w:ascii="Sylfaen" w:eastAsia="Sylfaen" w:hAnsi="Sylfaen" w:cs="Sylfaen"/>
          <w:lang w:val="ka-GE"/>
        </w:rPr>
        <w:t xml:space="preserve">პირია (ავტორიზაციის თარიღი: </w:t>
      </w:r>
      <w:r w:rsidR="005B3AB7" w:rsidRPr="009714A8">
        <w:rPr>
          <w:rFonts w:ascii="Sylfaen" w:eastAsia="Sylfaen" w:hAnsi="Sylfaen" w:cs="Sylfaen"/>
          <w:lang w:val="ka-GE"/>
        </w:rPr>
        <w:t>18/04/2019; ავტორიზაციის ნომერი:</w:t>
      </w:r>
      <w:r w:rsidR="005B3AB7" w:rsidRPr="009714A8">
        <w:rPr>
          <w:rFonts w:ascii="Sylfaen" w:eastAsia="Sylfaen" w:hAnsi="Sylfaen" w:cs="Sylfaen"/>
          <w:lang w:val="ka-GE"/>
        </w:rPr>
        <w:tab/>
        <w:t xml:space="preserve"> BR-5062; მაუწყებლობის სახე: ტელემაუწყებლობა; მაუწყებლობის სახეობა: კერძო მაუწყებლობა;</w:t>
      </w:r>
      <w:r w:rsidR="005B3AB7" w:rsidRPr="009714A8">
        <w:rPr>
          <w:rFonts w:ascii="Sylfaen" w:eastAsia="Sylfaen" w:hAnsi="Sylfaen" w:cs="Sylfaen"/>
          <w:b/>
          <w:bCs/>
          <w:lang w:val="ka-GE"/>
        </w:rPr>
        <w:t xml:space="preserve"> </w:t>
      </w:r>
      <w:r w:rsidR="005B3AB7" w:rsidRPr="009714A8">
        <w:rPr>
          <w:rFonts w:ascii="Sylfaen" w:eastAsia="Sylfaen" w:hAnsi="Sylfaen" w:cs="Sylfaen"/>
          <w:lang w:val="ka-GE"/>
        </w:rPr>
        <w:t>მაუწყებლობის ქვესახეობა: საერთო ტელემაუწყებლობა;  მაუწყებლობის ხანგრძლივობა დღე-ღამის განმავლობაში: 12 საათი</w:t>
      </w:r>
      <w:r w:rsidR="000D6FFD" w:rsidRPr="009714A8">
        <w:rPr>
          <w:rFonts w:ascii="Sylfaen" w:eastAsia="Sylfaen" w:hAnsi="Sylfaen" w:cs="Sylfaen"/>
          <w:lang w:val="ka-GE"/>
        </w:rPr>
        <w:t>).</w:t>
      </w:r>
    </w:p>
    <w:p w14:paraId="6C0D072B" w14:textId="77777777" w:rsidR="004415F6" w:rsidRPr="009714A8" w:rsidRDefault="004415F6" w:rsidP="001F4347">
      <w:pPr>
        <w:pStyle w:val="ListParagraph"/>
        <w:spacing w:line="276" w:lineRule="auto"/>
        <w:ind w:left="360" w:right="80"/>
        <w:jc w:val="both"/>
        <w:rPr>
          <w:rFonts w:ascii="Sylfaen" w:eastAsia="Sylfaen" w:hAnsi="Sylfaen" w:cs="Sylfaen"/>
          <w:lang w:val="ka-GE"/>
        </w:rPr>
      </w:pPr>
    </w:p>
    <w:p w14:paraId="3ABFE86A" w14:textId="12889E23" w:rsidR="004415F6" w:rsidRPr="009714A8" w:rsidRDefault="000D6FFD" w:rsidP="001F4347">
      <w:pPr>
        <w:pStyle w:val="ListParagraph"/>
        <w:spacing w:line="276" w:lineRule="auto"/>
        <w:ind w:left="360" w:right="80"/>
        <w:jc w:val="both"/>
        <w:rPr>
          <w:rFonts w:ascii="Sylfaen" w:eastAsia="Sylfaen" w:hAnsi="Sylfaen" w:cs="Sylfaen"/>
          <w:lang w:val="ka-GE"/>
        </w:rPr>
      </w:pPr>
      <w:r w:rsidRPr="009714A8">
        <w:rPr>
          <w:rFonts w:ascii="Sylfaen" w:eastAsia="Sylfaen" w:hAnsi="Sylfaen" w:cs="Sylfaen"/>
          <w:b/>
          <w:bCs/>
          <w:lang w:val="ka-GE"/>
        </w:rPr>
        <w:t>მტკიცებულება:</w:t>
      </w:r>
      <w:r w:rsidRPr="009714A8">
        <w:rPr>
          <w:rFonts w:ascii="Sylfaen" w:eastAsia="Sylfaen" w:hAnsi="Sylfaen" w:cs="Sylfaen"/>
          <w:lang w:val="ka-GE"/>
        </w:rPr>
        <w:t xml:space="preserve"> </w:t>
      </w:r>
      <w:r w:rsidR="007423B2" w:rsidRPr="009714A8">
        <w:rPr>
          <w:rFonts w:ascii="Sylfaen" w:eastAsia="Sylfaen" w:hAnsi="Sylfaen" w:cs="Sylfaen"/>
          <w:lang w:val="ka-GE"/>
        </w:rPr>
        <w:t>ამონაწერი</w:t>
      </w:r>
      <w:r w:rsidR="001F4347" w:rsidRPr="009714A8">
        <w:rPr>
          <w:rFonts w:ascii="Sylfaen" w:eastAsia="Sylfaen" w:hAnsi="Sylfaen" w:cs="Sylfaen"/>
          <w:lang w:val="ka-GE"/>
        </w:rPr>
        <w:t xml:space="preserve"> კომისიის </w:t>
      </w:r>
      <w:r w:rsidRPr="009714A8">
        <w:rPr>
          <w:rFonts w:ascii="Sylfaen" w:eastAsia="Sylfaen" w:hAnsi="Sylfaen" w:cs="Sylfaen"/>
          <w:lang w:val="ka-GE"/>
        </w:rPr>
        <w:t>ავტორიზებულ პირთა უწყებრივი რეესტრიდან.</w:t>
      </w:r>
      <w:r w:rsidR="0053756A">
        <w:rPr>
          <w:rFonts w:ascii="Sylfaen" w:eastAsia="Sylfaen" w:hAnsi="Sylfaen" w:cs="Sylfaen"/>
          <w:lang w:val="ka-GE"/>
        </w:rPr>
        <w:t xml:space="preserve"> </w:t>
      </w:r>
      <w:r w:rsidR="00B038DD">
        <w:rPr>
          <w:rFonts w:ascii="Sylfaen" w:eastAsia="Sylfaen" w:hAnsi="Sylfaen" w:cs="Sylfaen"/>
          <w:lang w:val="ka-GE"/>
        </w:rPr>
        <w:t xml:space="preserve"> </w:t>
      </w:r>
      <w:bookmarkStart w:id="3" w:name="_Hlk200631323"/>
      <w:r w:rsidR="00B038DD">
        <w:rPr>
          <w:rFonts w:ascii="Sylfaen" w:eastAsia="Sylfaen" w:hAnsi="Sylfaen" w:cs="Sylfaen"/>
          <w:lang w:val="ka-GE"/>
        </w:rPr>
        <w:t xml:space="preserve">შპს „მთავარი არხის“ (ძველი სახელწოდება: შპს „კომედი არხი“) ავტორიზაციის შესახებ განცხადება </w:t>
      </w:r>
      <w:r w:rsidR="00B038DD" w:rsidRPr="00B038DD">
        <w:rPr>
          <w:rFonts w:ascii="Sylfaen" w:eastAsia="Sylfaen" w:hAnsi="Sylfaen" w:cs="Sylfaen"/>
          <w:lang w:val="ka-GE"/>
        </w:rPr>
        <w:t>(</w:t>
      </w:r>
      <w:r w:rsidR="00B038DD">
        <w:rPr>
          <w:rFonts w:ascii="Sylfaen" w:eastAsia="Sylfaen" w:hAnsi="Sylfaen" w:cs="Sylfaen"/>
          <w:lang w:val="ka-GE"/>
        </w:rPr>
        <w:t>კომისიაში რეგისტრაციის N</w:t>
      </w:r>
      <w:r w:rsidR="00B038DD" w:rsidRPr="00CF6563">
        <w:rPr>
          <w:rFonts w:ascii="Sylfaen" w:eastAsia="Sylfaen" w:hAnsi="Sylfaen" w:cs="Sylfaen"/>
        </w:rPr>
        <w:t xml:space="preserve">შ-19-6/1149, </w:t>
      </w:r>
      <w:proofErr w:type="spellStart"/>
      <w:r w:rsidR="00B038DD" w:rsidRPr="00B038DD">
        <w:rPr>
          <w:rFonts w:ascii="Sylfaen" w:eastAsia="Sylfaen" w:hAnsi="Sylfaen" w:cs="Sylfaen"/>
        </w:rPr>
        <w:t>თარიღი</w:t>
      </w:r>
      <w:proofErr w:type="spellEnd"/>
      <w:r w:rsidR="00B038DD" w:rsidRPr="00B038DD">
        <w:rPr>
          <w:rFonts w:ascii="Sylfaen" w:eastAsia="Sylfaen" w:hAnsi="Sylfaen" w:cs="Sylfaen"/>
        </w:rPr>
        <w:t>: </w:t>
      </w:r>
      <w:r w:rsidR="00B038DD" w:rsidRPr="00CF6563">
        <w:rPr>
          <w:rFonts w:ascii="Sylfaen" w:eastAsia="Sylfaen" w:hAnsi="Sylfaen" w:cs="Sylfaen"/>
        </w:rPr>
        <w:t>21.03.2019 )</w:t>
      </w:r>
      <w:r w:rsidR="00B038DD">
        <w:rPr>
          <w:rFonts w:ascii="Sylfaen" w:eastAsia="Sylfaen" w:hAnsi="Sylfaen" w:cs="Sylfaen"/>
          <w:b/>
          <w:bCs/>
        </w:rPr>
        <w:t xml:space="preserve"> </w:t>
      </w:r>
      <w:bookmarkEnd w:id="3"/>
      <w:proofErr w:type="spellStart"/>
      <w:r w:rsidR="00B038DD">
        <w:rPr>
          <w:rFonts w:ascii="Sylfaen" w:eastAsia="Sylfaen" w:hAnsi="Sylfaen" w:cs="Sylfaen"/>
        </w:rPr>
        <w:t>და</w:t>
      </w:r>
      <w:proofErr w:type="spellEnd"/>
      <w:r w:rsidR="00B038DD">
        <w:rPr>
          <w:rFonts w:ascii="Sylfaen" w:eastAsia="Sylfaen" w:hAnsi="Sylfaen" w:cs="Sylfaen"/>
        </w:rPr>
        <w:t xml:space="preserve"> შპს </w:t>
      </w:r>
      <w:r w:rsidR="00B038DD">
        <w:rPr>
          <w:rFonts w:ascii="Sylfaen" w:eastAsia="Sylfaen" w:hAnsi="Sylfaen" w:cs="Sylfaen"/>
          <w:lang w:val="ka-GE"/>
        </w:rPr>
        <w:t>„მთავარი არხის“ მ</w:t>
      </w:r>
      <w:proofErr w:type="spellStart"/>
      <w:r w:rsidR="00B038DD">
        <w:rPr>
          <w:rFonts w:ascii="Sylfaen" w:eastAsia="Sylfaen" w:hAnsi="Sylfaen" w:cs="Sylfaen"/>
        </w:rPr>
        <w:t>აუწყებლობის</w:t>
      </w:r>
      <w:proofErr w:type="spellEnd"/>
      <w:r w:rsidR="00B038DD">
        <w:rPr>
          <w:rFonts w:ascii="Sylfaen" w:eastAsia="Sylfaen" w:hAnsi="Sylfaen" w:cs="Sylfaen"/>
        </w:rPr>
        <w:t xml:space="preserve"> </w:t>
      </w:r>
      <w:proofErr w:type="spellStart"/>
      <w:r w:rsidR="00B038DD">
        <w:rPr>
          <w:rFonts w:ascii="Sylfaen" w:eastAsia="Sylfaen" w:hAnsi="Sylfaen" w:cs="Sylfaen"/>
        </w:rPr>
        <w:t>ავტორიზაციის</w:t>
      </w:r>
      <w:proofErr w:type="spellEnd"/>
      <w:r w:rsidR="00B038DD">
        <w:rPr>
          <w:rFonts w:ascii="Sylfaen" w:eastAsia="Sylfaen" w:hAnsi="Sylfaen" w:cs="Sylfaen"/>
        </w:rPr>
        <w:t xml:space="preserve"> </w:t>
      </w:r>
      <w:proofErr w:type="spellStart"/>
      <w:r w:rsidR="00B038DD">
        <w:rPr>
          <w:rFonts w:ascii="Sylfaen" w:eastAsia="Sylfaen" w:hAnsi="Sylfaen" w:cs="Sylfaen"/>
        </w:rPr>
        <w:t>მოდიფიცირების</w:t>
      </w:r>
      <w:proofErr w:type="spellEnd"/>
      <w:r w:rsidR="00B038DD">
        <w:rPr>
          <w:rFonts w:ascii="Sylfaen" w:eastAsia="Sylfaen" w:hAnsi="Sylfaen" w:cs="Sylfaen"/>
        </w:rPr>
        <w:t xml:space="preserve"> </w:t>
      </w:r>
      <w:proofErr w:type="spellStart"/>
      <w:r w:rsidR="00B038DD">
        <w:rPr>
          <w:rFonts w:ascii="Sylfaen" w:eastAsia="Sylfaen" w:hAnsi="Sylfaen" w:cs="Sylfaen"/>
        </w:rPr>
        <w:t>შესახებ</w:t>
      </w:r>
      <w:proofErr w:type="spellEnd"/>
      <w:r w:rsidR="00B038DD">
        <w:rPr>
          <w:rFonts w:ascii="Sylfaen" w:eastAsia="Sylfaen" w:hAnsi="Sylfaen" w:cs="Sylfaen"/>
        </w:rPr>
        <w:t xml:space="preserve"> </w:t>
      </w:r>
      <w:proofErr w:type="spellStart"/>
      <w:r w:rsidR="00B038DD">
        <w:rPr>
          <w:rFonts w:ascii="Sylfaen" w:eastAsia="Sylfaen" w:hAnsi="Sylfaen" w:cs="Sylfaen"/>
        </w:rPr>
        <w:t>განცხადება</w:t>
      </w:r>
      <w:proofErr w:type="spellEnd"/>
      <w:r w:rsidR="00B038DD">
        <w:rPr>
          <w:rFonts w:ascii="Sylfaen" w:eastAsia="Sylfaen" w:hAnsi="Sylfaen" w:cs="Sylfaen"/>
        </w:rPr>
        <w:t xml:space="preserve"> </w:t>
      </w:r>
      <w:r w:rsidR="00B038DD" w:rsidRPr="00B038DD">
        <w:rPr>
          <w:rFonts w:ascii="Sylfaen" w:eastAsia="Sylfaen" w:hAnsi="Sylfaen" w:cs="Sylfaen"/>
        </w:rPr>
        <w:t>(</w:t>
      </w:r>
      <w:proofErr w:type="spellStart"/>
      <w:r w:rsidR="00B038DD">
        <w:rPr>
          <w:rFonts w:ascii="Sylfaen" w:eastAsia="Sylfaen" w:hAnsi="Sylfaen" w:cs="Sylfaen"/>
        </w:rPr>
        <w:t>კომისიაში</w:t>
      </w:r>
      <w:proofErr w:type="spellEnd"/>
      <w:r w:rsidR="00B038DD">
        <w:rPr>
          <w:rFonts w:ascii="Sylfaen" w:eastAsia="Sylfaen" w:hAnsi="Sylfaen" w:cs="Sylfaen"/>
        </w:rPr>
        <w:t xml:space="preserve"> </w:t>
      </w:r>
      <w:proofErr w:type="spellStart"/>
      <w:r w:rsidR="00B038DD">
        <w:rPr>
          <w:rFonts w:ascii="Sylfaen" w:eastAsia="Sylfaen" w:hAnsi="Sylfaen" w:cs="Sylfaen"/>
        </w:rPr>
        <w:t>რეგისტრაციის</w:t>
      </w:r>
      <w:proofErr w:type="spellEnd"/>
      <w:r w:rsidR="00B038DD">
        <w:rPr>
          <w:rFonts w:ascii="Sylfaen" w:eastAsia="Sylfaen" w:hAnsi="Sylfaen" w:cs="Sylfaen"/>
        </w:rPr>
        <w:t xml:space="preserve"> N</w:t>
      </w:r>
      <w:r w:rsidR="00B038DD" w:rsidRPr="00CF6563">
        <w:rPr>
          <w:rFonts w:ascii="Sylfaen" w:eastAsia="Sylfaen" w:hAnsi="Sylfaen" w:cs="Sylfaen"/>
        </w:rPr>
        <w:t>შ-19-7/3534,</w:t>
      </w:r>
      <w:r w:rsidR="00B038DD">
        <w:rPr>
          <w:rFonts w:ascii="Sylfaen" w:eastAsia="Sylfaen" w:hAnsi="Sylfaen" w:cs="Sylfaen"/>
          <w:b/>
          <w:bCs/>
        </w:rPr>
        <w:t xml:space="preserve"> </w:t>
      </w:r>
      <w:proofErr w:type="spellStart"/>
      <w:r w:rsidR="00B038DD" w:rsidRPr="00B038DD">
        <w:rPr>
          <w:rFonts w:ascii="Sylfaen" w:eastAsia="Sylfaen" w:hAnsi="Sylfaen" w:cs="Sylfaen"/>
        </w:rPr>
        <w:t>თარიღი</w:t>
      </w:r>
      <w:proofErr w:type="spellEnd"/>
      <w:r w:rsidR="00B038DD" w:rsidRPr="00B038DD">
        <w:rPr>
          <w:rFonts w:ascii="Sylfaen" w:eastAsia="Sylfaen" w:hAnsi="Sylfaen" w:cs="Sylfaen"/>
        </w:rPr>
        <w:t>: </w:t>
      </w:r>
      <w:r w:rsidR="00B038DD" w:rsidRPr="00CF6563">
        <w:rPr>
          <w:rFonts w:ascii="Sylfaen" w:eastAsia="Sylfaen" w:hAnsi="Sylfaen" w:cs="Sylfaen"/>
        </w:rPr>
        <w:t>26.08.2019 ).</w:t>
      </w:r>
    </w:p>
    <w:p w14:paraId="048CE104" w14:textId="77777777" w:rsidR="006925CA" w:rsidRPr="009714A8" w:rsidRDefault="006925CA" w:rsidP="001F4347">
      <w:pPr>
        <w:pStyle w:val="ListParagraph"/>
        <w:spacing w:line="276" w:lineRule="auto"/>
        <w:ind w:left="360" w:right="80"/>
        <w:jc w:val="both"/>
        <w:rPr>
          <w:rFonts w:ascii="Sylfaen" w:eastAsia="Sylfaen" w:hAnsi="Sylfaen" w:cs="Sylfaen"/>
          <w:lang w:val="ka-GE"/>
        </w:rPr>
      </w:pPr>
    </w:p>
    <w:p w14:paraId="09713BAA" w14:textId="7FB68584" w:rsidR="00D31BA8" w:rsidRPr="009714A8" w:rsidRDefault="00D31BA8" w:rsidP="00967E50">
      <w:pPr>
        <w:pStyle w:val="ListParagraph"/>
        <w:numPr>
          <w:ilvl w:val="0"/>
          <w:numId w:val="1"/>
        </w:numPr>
        <w:spacing w:line="276" w:lineRule="auto"/>
        <w:ind w:right="80"/>
        <w:jc w:val="both"/>
        <w:rPr>
          <w:rFonts w:ascii="Sylfaen" w:eastAsia="Sylfaen" w:hAnsi="Sylfaen" w:cs="Sylfaen"/>
          <w:lang w:val="ka-GE"/>
        </w:rPr>
      </w:pPr>
      <w:r w:rsidRPr="009714A8">
        <w:rPr>
          <w:rFonts w:ascii="Sylfaen" w:eastAsia="Sylfaen" w:hAnsi="Sylfaen" w:cs="Sylfaen"/>
          <w:lang w:val="ka-GE"/>
        </w:rPr>
        <w:t xml:space="preserve">„შპს „მთავარი არხისთვის“ ადმინისტრაციული პასუხისმგებლობის დაკისრების თაობაზე“ კომისიის 2025 წლის 06 მარტის N გ-25-18/113 გადაწყვეტილების მე-2 პუნქტის შესაბამისად შპს „მთავარ არხს“ დაევალა 2024 წლის სექტემბრის, ოქტომბრის, ნოემბრის, დეკემბრისა და 2025 წლის იანვრის თვეების რეგულირების საფასურის ჯამური დავალიანების - 28,081.14 ლარის 10 სამუშაო დღის ვადაში გადახდა. კომისიის 2025 წლის 06 მარტის N გ-25-18/113 გადაწყვეტილება შპს „მთავარ არხს“ ჩაბარდა 2025 წლის 19 მარტს (ფოსტის გზავნილის კოდი: NAP01010020324; გაგზავნის თარიღი:18.03.2025); შპს „მთავარ არხს“ არ შეუსრულებია გადაწყვეტილების </w:t>
      </w:r>
      <w:proofErr w:type="spellStart"/>
      <w:r w:rsidR="009D6C6A">
        <w:rPr>
          <w:rFonts w:ascii="Sylfaen" w:eastAsia="Sylfaen" w:hAnsi="Sylfaen" w:cs="Sylfaen"/>
          <w:lang w:val="ka-GE"/>
        </w:rPr>
        <w:t>სარეზოლუციო</w:t>
      </w:r>
      <w:proofErr w:type="spellEnd"/>
      <w:r w:rsidR="009D6C6A">
        <w:rPr>
          <w:rFonts w:ascii="Sylfaen" w:eastAsia="Sylfaen" w:hAnsi="Sylfaen" w:cs="Sylfaen"/>
          <w:lang w:val="ka-GE"/>
        </w:rPr>
        <w:t xml:space="preserve"> ნაწილის </w:t>
      </w:r>
      <w:r w:rsidRPr="009714A8">
        <w:rPr>
          <w:rFonts w:ascii="Sylfaen" w:eastAsia="Sylfaen" w:hAnsi="Sylfaen" w:cs="Sylfaen"/>
          <w:lang w:val="ka-GE"/>
        </w:rPr>
        <w:t>მე-2 პუნქტით დაკისრებული ვალდებულება, კერძოდ,  არ გადაუხდია რეგულირების საფასურის დავალიანება - 28,081.14 ლარის ოდენობით.</w:t>
      </w:r>
    </w:p>
    <w:p w14:paraId="0D641627" w14:textId="77777777" w:rsidR="00D31BA8" w:rsidRPr="009714A8" w:rsidRDefault="00D31BA8" w:rsidP="00D31BA8">
      <w:pPr>
        <w:pStyle w:val="ListParagraph"/>
        <w:spacing w:line="276" w:lineRule="auto"/>
        <w:ind w:left="360" w:right="80"/>
        <w:jc w:val="both"/>
        <w:rPr>
          <w:rFonts w:ascii="Sylfaen" w:eastAsia="Sylfaen" w:hAnsi="Sylfaen" w:cs="Sylfaen"/>
          <w:lang w:val="ka-GE"/>
        </w:rPr>
      </w:pPr>
    </w:p>
    <w:p w14:paraId="3D538215" w14:textId="716EED94" w:rsidR="00D31BA8" w:rsidRPr="009714A8" w:rsidRDefault="00D31BA8" w:rsidP="00D31BA8">
      <w:pPr>
        <w:pStyle w:val="ListParagraph"/>
        <w:spacing w:line="276" w:lineRule="auto"/>
        <w:ind w:left="360" w:right="80"/>
        <w:jc w:val="both"/>
        <w:rPr>
          <w:rFonts w:ascii="Sylfaen" w:eastAsia="Sylfaen" w:hAnsi="Sylfaen" w:cs="Sylfaen"/>
          <w:lang w:val="ka-GE"/>
        </w:rPr>
      </w:pPr>
      <w:r w:rsidRPr="009714A8">
        <w:rPr>
          <w:rFonts w:ascii="Sylfaen" w:eastAsia="Sylfaen" w:hAnsi="Sylfaen" w:cs="Sylfaen"/>
          <w:b/>
          <w:bCs/>
          <w:lang w:val="ka-GE"/>
        </w:rPr>
        <w:t xml:space="preserve">მტკიცებულება: </w:t>
      </w:r>
      <w:bookmarkStart w:id="4" w:name="_Hlk200538841"/>
      <w:r w:rsidRPr="009714A8">
        <w:rPr>
          <w:rFonts w:ascii="Sylfaen" w:eastAsia="Sylfaen" w:hAnsi="Sylfaen" w:cs="Sylfaen"/>
          <w:lang w:val="ka-GE"/>
        </w:rPr>
        <w:t>კომისიის აპარატის ადმინისტრაციის მოხსენებითი ბარათი (N25-10-1173, 03.06.2025)</w:t>
      </w:r>
      <w:bookmarkEnd w:id="4"/>
      <w:r w:rsidRPr="009714A8">
        <w:rPr>
          <w:rFonts w:ascii="Sylfaen" w:eastAsia="Sylfaen" w:hAnsi="Sylfaen" w:cs="Sylfaen"/>
          <w:lang w:val="ka-GE"/>
        </w:rPr>
        <w:t>.</w:t>
      </w:r>
    </w:p>
    <w:p w14:paraId="213816BE" w14:textId="77777777" w:rsidR="00D31BA8" w:rsidRPr="009714A8" w:rsidRDefault="00D31BA8" w:rsidP="00D31BA8">
      <w:pPr>
        <w:pStyle w:val="ListParagraph"/>
        <w:spacing w:line="276" w:lineRule="auto"/>
        <w:ind w:left="360" w:right="80"/>
        <w:jc w:val="both"/>
        <w:rPr>
          <w:rFonts w:ascii="Sylfaen" w:eastAsia="Sylfaen" w:hAnsi="Sylfaen" w:cs="Sylfaen"/>
          <w:lang w:val="ka-GE"/>
        </w:rPr>
      </w:pPr>
    </w:p>
    <w:p w14:paraId="639AD1D4" w14:textId="27D18FD5" w:rsidR="006925CA" w:rsidRPr="009714A8" w:rsidRDefault="006925CA" w:rsidP="006925CA">
      <w:pPr>
        <w:pStyle w:val="ListParagraph"/>
        <w:numPr>
          <w:ilvl w:val="0"/>
          <w:numId w:val="1"/>
        </w:numPr>
        <w:jc w:val="both"/>
        <w:rPr>
          <w:rFonts w:ascii="Sylfaen" w:eastAsia="Sylfaen" w:hAnsi="Sylfaen" w:cs="Sylfaen"/>
          <w:lang w:val="ka-GE"/>
        </w:rPr>
      </w:pPr>
      <w:r w:rsidRPr="009714A8">
        <w:rPr>
          <w:rFonts w:ascii="Sylfaen" w:eastAsia="Sylfaen" w:hAnsi="Sylfaen" w:cs="Sylfaen"/>
          <w:lang w:val="ka-GE"/>
        </w:rPr>
        <w:t xml:space="preserve">შპს „მთავარი არხს“ ბოლო ერთი წლის განმავლობაში </w:t>
      </w:r>
      <w:r w:rsidR="00A41347" w:rsidRPr="009714A8">
        <w:rPr>
          <w:rFonts w:ascii="Sylfaen" w:eastAsia="Sylfaen" w:hAnsi="Sylfaen" w:cs="Sylfaen"/>
          <w:lang w:val="ka-GE"/>
        </w:rPr>
        <w:t xml:space="preserve">წინამდებარე გადაწყვეტილების მე-16 პარაგრაფში მითითებული დარღვევისთვის </w:t>
      </w:r>
      <w:r w:rsidR="00D31BA8" w:rsidRPr="009714A8">
        <w:rPr>
          <w:rFonts w:ascii="Sylfaen" w:eastAsia="Sylfaen" w:hAnsi="Sylfaen" w:cs="Sylfaen"/>
          <w:lang w:val="ka-GE"/>
        </w:rPr>
        <w:t xml:space="preserve">(რეგულირების საფასურის გადაუხდელობა) </w:t>
      </w:r>
      <w:r w:rsidRPr="009714A8">
        <w:rPr>
          <w:rFonts w:ascii="Sylfaen" w:eastAsia="Sylfaen" w:hAnsi="Sylfaen" w:cs="Sylfaen"/>
          <w:lang w:val="ka-GE"/>
        </w:rPr>
        <w:t>ადმინისტრაციული პასუხისმგებლობის სახედ დაკისრებული აქვს წერილობითი გაფრთხილება და ჯარიმა</w:t>
      </w:r>
      <w:r w:rsidR="00D31BA8" w:rsidRPr="009714A8">
        <w:rPr>
          <w:rFonts w:ascii="Sylfaen" w:eastAsia="Sylfaen" w:hAnsi="Sylfaen" w:cs="Sylfaen"/>
          <w:lang w:val="ka-GE"/>
        </w:rPr>
        <w:t>, კერძოდ</w:t>
      </w:r>
      <w:r w:rsidRPr="009714A8">
        <w:rPr>
          <w:rFonts w:ascii="Sylfaen" w:eastAsia="Sylfaen" w:hAnsi="Sylfaen" w:cs="Sylfaen"/>
          <w:lang w:val="ka-GE"/>
        </w:rPr>
        <w:t>:</w:t>
      </w:r>
    </w:p>
    <w:p w14:paraId="0438539A" w14:textId="257494F6" w:rsidR="006925CA" w:rsidRPr="009714A8" w:rsidRDefault="006925CA" w:rsidP="006925CA">
      <w:pPr>
        <w:ind w:left="360"/>
        <w:jc w:val="both"/>
        <w:rPr>
          <w:rFonts w:ascii="Sylfaen" w:eastAsia="Sylfaen" w:hAnsi="Sylfaen" w:cs="Sylfaen"/>
          <w:lang w:val="ka-GE"/>
        </w:rPr>
      </w:pPr>
      <w:r w:rsidRPr="009714A8">
        <w:rPr>
          <w:rFonts w:ascii="Sylfaen" w:eastAsia="Sylfaen" w:hAnsi="Sylfaen" w:cs="Sylfaen"/>
          <w:lang w:val="ka-GE"/>
        </w:rPr>
        <w:t xml:space="preserve">ა) </w:t>
      </w:r>
      <w:r w:rsidR="007423B2" w:rsidRPr="009714A8">
        <w:rPr>
          <w:rFonts w:ascii="Sylfaen" w:eastAsia="Sylfaen" w:hAnsi="Sylfaen" w:cs="Sylfaen"/>
          <w:lang w:val="ka-GE"/>
        </w:rPr>
        <w:t xml:space="preserve">„შპს „მთავარი არხისთვის“ ადმინისტრაციული პასუხისმგებლობის დაკისრების თაობაზე“ კომისიის 2024 წლის 26 დეკემბრის Nგ-24-18/606 გადაწყვეტილების </w:t>
      </w:r>
      <w:proofErr w:type="spellStart"/>
      <w:r w:rsidR="009D6C6A">
        <w:rPr>
          <w:rFonts w:ascii="Sylfaen" w:eastAsia="Sylfaen" w:hAnsi="Sylfaen" w:cs="Sylfaen"/>
          <w:lang w:val="ka-GE"/>
        </w:rPr>
        <w:t>სარეზოლუციო</w:t>
      </w:r>
      <w:proofErr w:type="spellEnd"/>
      <w:r w:rsidR="009D6C6A">
        <w:rPr>
          <w:rFonts w:ascii="Sylfaen" w:eastAsia="Sylfaen" w:hAnsi="Sylfaen" w:cs="Sylfaen"/>
          <w:lang w:val="ka-GE"/>
        </w:rPr>
        <w:t xml:space="preserve"> ნაწილის </w:t>
      </w:r>
      <w:r w:rsidR="007423B2" w:rsidRPr="009714A8">
        <w:rPr>
          <w:rFonts w:ascii="Sylfaen" w:eastAsia="Sylfaen" w:hAnsi="Sylfaen" w:cs="Sylfaen"/>
          <w:lang w:val="ka-GE"/>
        </w:rPr>
        <w:t xml:space="preserve">პირველი პუნქტის შესაბამისად,  შპს „მთავარ არხს“ მიეცა წერილობითი გაფრთხილება </w:t>
      </w:r>
      <w:r w:rsidR="007423B2" w:rsidRPr="009714A8">
        <w:rPr>
          <w:rFonts w:ascii="Sylfaen" w:eastAsia="Sylfaen" w:hAnsi="Sylfaen" w:cs="Sylfaen"/>
          <w:lang w:val="ka-GE"/>
        </w:rPr>
        <w:lastRenderedPageBreak/>
        <w:t>„მაუწყებლობის შესახებ" საქართველოს კანონის მე-12 მუხლის მე-5 პუნქტის, 45</w:t>
      </w:r>
      <w:r w:rsidR="007423B2" w:rsidRPr="009714A8">
        <w:rPr>
          <w:rFonts w:ascii="Sylfaen" w:eastAsia="Sylfaen" w:hAnsi="Sylfaen" w:cs="Sylfaen"/>
          <w:vertAlign w:val="superscript"/>
          <w:lang w:val="ka-GE"/>
        </w:rPr>
        <w:t>1</w:t>
      </w:r>
      <w:r w:rsidR="007423B2" w:rsidRPr="009714A8">
        <w:rPr>
          <w:rFonts w:ascii="Sylfaen" w:eastAsia="Sylfaen" w:hAnsi="Sylfaen" w:cs="Sylfaen"/>
          <w:lang w:val="ka-GE"/>
        </w:rPr>
        <w:t xml:space="preserve"> მუხლის მე-12 პუნქტის „ა“ ქვეპუნქტისა და „რეგულირების საფასურის განსაზღვრისა და გადახდის წესების შესახებ“ კომისიის 2005 წლის 28 ოქტომბრის №12 დადგენილების დარღვევის გამო და ამავე გადაწყვეტილების მე-2 პუნქტის თანახმად, დაევალა 2024 წლის სექტემბრის, ოქტომბრისა და ნოემბრის თვეების რეგულირების საფასურის დავალიანების - 24,846.92 ლარის 10 სამუშაო დღის ვადაში გადახდა.</w:t>
      </w:r>
    </w:p>
    <w:p w14:paraId="6996DE6E" w14:textId="293A0800" w:rsidR="006925CA" w:rsidRPr="009714A8" w:rsidRDefault="006925CA" w:rsidP="006925CA">
      <w:pPr>
        <w:ind w:left="360"/>
        <w:jc w:val="both"/>
        <w:rPr>
          <w:rFonts w:ascii="Sylfaen" w:eastAsia="Sylfaen" w:hAnsi="Sylfaen" w:cs="Sylfaen"/>
          <w:lang w:val="ka-GE"/>
        </w:rPr>
      </w:pPr>
      <w:r w:rsidRPr="009714A8">
        <w:rPr>
          <w:rFonts w:ascii="Sylfaen" w:eastAsia="Sylfaen" w:hAnsi="Sylfaen" w:cs="Sylfaen"/>
          <w:lang w:val="ka-GE"/>
        </w:rPr>
        <w:t xml:space="preserve">ბ) „შპს „მთავარი არხისთვის“ ადმინისტრაციული პასუხისმგებლობის დაკისრების თაობაზე“ კომისიის 2025 წლის 06 მარტის N გ-25-18/113 გადაწყვეტილების </w:t>
      </w:r>
      <w:proofErr w:type="spellStart"/>
      <w:r w:rsidR="009D6C6A">
        <w:rPr>
          <w:rFonts w:ascii="Sylfaen" w:eastAsia="Sylfaen" w:hAnsi="Sylfaen" w:cs="Sylfaen"/>
          <w:lang w:val="ka-GE"/>
        </w:rPr>
        <w:t>სარეზოლუციო</w:t>
      </w:r>
      <w:proofErr w:type="spellEnd"/>
      <w:r w:rsidR="009D6C6A">
        <w:rPr>
          <w:rFonts w:ascii="Sylfaen" w:eastAsia="Sylfaen" w:hAnsi="Sylfaen" w:cs="Sylfaen"/>
          <w:lang w:val="ka-GE"/>
        </w:rPr>
        <w:t xml:space="preserve"> ნაწილის </w:t>
      </w:r>
      <w:r w:rsidRPr="009714A8">
        <w:rPr>
          <w:rFonts w:ascii="Sylfaen" w:eastAsia="Sylfaen" w:hAnsi="Sylfaen" w:cs="Sylfaen"/>
          <w:lang w:val="ka-GE"/>
        </w:rPr>
        <w:t>პირველი პუნქტის შესაბამისად, შპს „მთავარ არხს“ დაეკისრ</w:t>
      </w:r>
      <w:r w:rsidR="00D31BA8" w:rsidRPr="009714A8">
        <w:rPr>
          <w:rFonts w:ascii="Sylfaen" w:eastAsia="Sylfaen" w:hAnsi="Sylfaen" w:cs="Sylfaen"/>
          <w:lang w:val="ka-GE"/>
        </w:rPr>
        <w:t>ა</w:t>
      </w:r>
      <w:r w:rsidRPr="009714A8">
        <w:rPr>
          <w:rFonts w:ascii="Sylfaen" w:eastAsia="Sylfaen" w:hAnsi="Sylfaen" w:cs="Sylfaen"/>
          <w:lang w:val="ka-GE"/>
        </w:rPr>
        <w:t xml:space="preserve"> ჯარიმა 2500 ლარის ოდენობით „მაუწყებლობის შესახებ" საქართველოს კანონის მე-12 მუხლის მე-5 პუნქტის, 45</w:t>
      </w:r>
      <w:r w:rsidRPr="009714A8">
        <w:rPr>
          <w:rFonts w:ascii="Sylfaen" w:eastAsia="Sylfaen" w:hAnsi="Sylfaen" w:cs="Sylfaen"/>
          <w:vertAlign w:val="superscript"/>
          <w:lang w:val="ka-GE"/>
        </w:rPr>
        <w:t>1</w:t>
      </w:r>
      <w:r w:rsidRPr="009714A8">
        <w:rPr>
          <w:rFonts w:ascii="Sylfaen" w:eastAsia="Sylfaen" w:hAnsi="Sylfaen" w:cs="Sylfaen"/>
          <w:lang w:val="ka-GE"/>
        </w:rPr>
        <w:t xml:space="preserve"> მუხლის მე-12 პუნქტის „ა“ ქვეპუნქტის, „რეგულირების საფასურის განსაზღვრისა და გადახდის წესების შესახებ“ კომისიის 2005 წლის 28 ოქტომბრის №12 დადგენილებისა და „შპს „მთავარი არხისთვის“ ადმინისტრაციული პასუხისმგებლობის დაკისრების თაობაზე“ კომისიის 2024 წლის 26 დეკემბრის N გ-24-18/606 გადაწყვეტილების დარღვევის გამო და ამავე გადაწყვეტილების მე-2 პუნქტის თანახმად, დაევალა 2024 წლის სექტემბრის, ოქტომბრის, ნოემბრის, დეკემბრისა და 2025 წლის იანვრის თვეების რეგულირების საფასურის ჯამური დავალიანების - 28,081.14 ლარის 10 სამუშაო დღის ვადაში გადახდა.</w:t>
      </w:r>
    </w:p>
    <w:p w14:paraId="477FD2E0" w14:textId="77777777" w:rsidR="00A41347" w:rsidRPr="009714A8" w:rsidRDefault="00A41347" w:rsidP="006925CA">
      <w:pPr>
        <w:ind w:left="360"/>
        <w:jc w:val="both"/>
        <w:rPr>
          <w:rFonts w:ascii="Sylfaen" w:eastAsia="Sylfaen" w:hAnsi="Sylfaen" w:cs="Sylfaen"/>
          <w:lang w:val="ka-GE"/>
        </w:rPr>
      </w:pPr>
    </w:p>
    <w:p w14:paraId="00CD3E8A" w14:textId="3E60806A" w:rsidR="004415F6" w:rsidRPr="009714A8" w:rsidRDefault="004415F6" w:rsidP="001F4347">
      <w:pPr>
        <w:pStyle w:val="ListParagraph"/>
        <w:spacing w:line="276" w:lineRule="auto"/>
        <w:ind w:left="360" w:right="80"/>
        <w:jc w:val="both"/>
        <w:rPr>
          <w:rFonts w:ascii="Sylfaen" w:eastAsia="Sylfaen" w:hAnsi="Sylfaen" w:cs="Sylfaen"/>
          <w:lang w:val="ka-GE"/>
        </w:rPr>
      </w:pPr>
      <w:r w:rsidRPr="009714A8">
        <w:rPr>
          <w:rFonts w:ascii="Sylfaen" w:eastAsia="Sylfaen" w:hAnsi="Sylfaen" w:cs="Sylfaen"/>
          <w:b/>
          <w:bCs/>
          <w:lang w:val="ka-GE"/>
        </w:rPr>
        <w:t>მტკიცებულება:</w:t>
      </w:r>
      <w:r w:rsidRPr="009714A8">
        <w:rPr>
          <w:rFonts w:ascii="Sylfaen" w:eastAsia="Sylfaen" w:hAnsi="Sylfaen" w:cs="Sylfaen"/>
          <w:lang w:val="ka-GE"/>
        </w:rPr>
        <w:t xml:space="preserve"> </w:t>
      </w:r>
      <w:r w:rsidR="007423B2" w:rsidRPr="009714A8">
        <w:rPr>
          <w:rFonts w:ascii="Sylfaen" w:eastAsia="Sylfaen" w:hAnsi="Sylfaen" w:cs="Sylfaen"/>
          <w:lang w:val="ka-GE"/>
        </w:rPr>
        <w:t>„შპს „მთავარი არხისთვის“ ადმინისტრაციული პასუხისმგებლობის დაკისრების თაობაზე“ კომისიის 2024 წლის 26 დეკემბრის Nგ-24-18/606 გადაწყვეტილება</w:t>
      </w:r>
      <w:r w:rsidR="006925CA" w:rsidRPr="009714A8">
        <w:rPr>
          <w:rFonts w:ascii="Sylfaen" w:eastAsia="Sylfaen" w:hAnsi="Sylfaen" w:cs="Sylfaen"/>
          <w:lang w:val="ka-GE"/>
        </w:rPr>
        <w:t>; „შპს „მთავარი არხისთვის“ ადმინისტრაციული პასუხისმგებლობის დაკისრების თაობაზე“ კომისიის 2025 წლის 06 მარტის N გ-25-18/113 გადაწყვეტილება.</w:t>
      </w:r>
    </w:p>
    <w:p w14:paraId="6F3F7C1A" w14:textId="5CE4DED7" w:rsidR="004415F6" w:rsidRPr="009714A8" w:rsidRDefault="004415F6" w:rsidP="001F4347">
      <w:pPr>
        <w:pStyle w:val="ListParagraph"/>
        <w:spacing w:line="276" w:lineRule="auto"/>
        <w:ind w:left="360" w:right="80"/>
        <w:jc w:val="both"/>
        <w:rPr>
          <w:rFonts w:ascii="Sylfaen" w:eastAsia="Sylfaen" w:hAnsi="Sylfaen" w:cs="Sylfaen"/>
          <w:lang w:val="ka-GE"/>
        </w:rPr>
      </w:pPr>
    </w:p>
    <w:p w14:paraId="05992BBC" w14:textId="4C223B9B" w:rsidR="004415F6" w:rsidRPr="009714A8" w:rsidRDefault="00D31BA8" w:rsidP="00D31BA8">
      <w:pPr>
        <w:pStyle w:val="ListParagraph"/>
        <w:numPr>
          <w:ilvl w:val="0"/>
          <w:numId w:val="1"/>
        </w:numPr>
        <w:spacing w:line="276" w:lineRule="auto"/>
        <w:ind w:right="80"/>
        <w:jc w:val="both"/>
        <w:rPr>
          <w:rFonts w:ascii="Sylfaen" w:eastAsia="Sylfaen" w:hAnsi="Sylfaen" w:cs="Sylfaen"/>
          <w:lang w:val="ka-GE"/>
        </w:rPr>
      </w:pPr>
      <w:r w:rsidRPr="009714A8">
        <w:rPr>
          <w:rFonts w:ascii="Sylfaen" w:eastAsia="Sylfaen" w:hAnsi="Sylfaen" w:cs="Sylfaen"/>
          <w:spacing w:val="7"/>
          <w:lang w:val="ka-GE"/>
        </w:rPr>
        <w:t xml:space="preserve">შპს „მთავარ არხს“  არ აქვს წარმოდგენილი 2025 წლის თებერვლის, მარტისა და აპრილის თვეების </w:t>
      </w:r>
      <w:r w:rsidR="00A41347" w:rsidRPr="009714A8">
        <w:rPr>
          <w:rFonts w:ascii="Sylfaen" w:eastAsia="Sylfaen" w:hAnsi="Sylfaen" w:cs="Sylfaen"/>
          <w:spacing w:val="7"/>
          <w:lang w:val="ka-GE"/>
        </w:rPr>
        <w:t xml:space="preserve">რეგულირების საფასურის გაანგარიშების ფორმა </w:t>
      </w:r>
      <w:r w:rsidRPr="009714A8">
        <w:rPr>
          <w:rFonts w:ascii="Sylfaen" w:eastAsia="Sylfaen" w:hAnsi="Sylfaen" w:cs="Sylfaen"/>
          <w:spacing w:val="7"/>
          <w:lang w:val="ka-GE"/>
        </w:rPr>
        <w:t>1.9,</w:t>
      </w:r>
      <w:r w:rsidR="00A41347" w:rsidRPr="009714A8">
        <w:rPr>
          <w:rFonts w:ascii="Sylfaen" w:eastAsia="Sylfaen" w:hAnsi="Sylfaen" w:cs="Sylfaen"/>
          <w:spacing w:val="7"/>
          <w:lang w:val="ka-GE"/>
        </w:rPr>
        <w:t xml:space="preserve"> ასევე,</w:t>
      </w:r>
      <w:r w:rsidRPr="009714A8">
        <w:rPr>
          <w:rFonts w:ascii="Sylfaen" w:eastAsia="Sylfaen" w:hAnsi="Sylfaen" w:cs="Sylfaen"/>
          <w:spacing w:val="7"/>
          <w:lang w:val="ka-GE"/>
        </w:rPr>
        <w:t xml:space="preserve"> 2025 წლის I კვარტლის ფორმა 1.5 (მაუწყებლობის დაფინანსების წყაროები), ფორმა 1.6 (მაუწყებლობისთვის გაწეული სასყიდლიანი და უფასო მომსახურება) და ფორმა 1.7 </w:t>
      </w:r>
      <w:r w:rsidR="00A41347" w:rsidRPr="009714A8">
        <w:rPr>
          <w:rFonts w:ascii="Sylfaen" w:eastAsia="Sylfaen" w:hAnsi="Sylfaen" w:cs="Sylfaen"/>
          <w:spacing w:val="7"/>
          <w:lang w:val="ka-GE"/>
        </w:rPr>
        <w:t>(</w:t>
      </w:r>
      <w:r w:rsidRPr="009714A8">
        <w:rPr>
          <w:rFonts w:ascii="Sylfaen" w:eastAsia="Sylfaen" w:hAnsi="Sylfaen" w:cs="Sylfaen"/>
          <w:spacing w:val="7"/>
          <w:lang w:val="ka-GE"/>
        </w:rPr>
        <w:t>იურიდიული/</w:t>
      </w:r>
      <w:proofErr w:type="spellStart"/>
      <w:r w:rsidRPr="009714A8">
        <w:rPr>
          <w:rFonts w:ascii="Sylfaen" w:eastAsia="Sylfaen" w:hAnsi="Sylfaen" w:cs="Sylfaen"/>
          <w:spacing w:val="7"/>
          <w:lang w:val="ka-GE"/>
        </w:rPr>
        <w:t>ფიზკური</w:t>
      </w:r>
      <w:proofErr w:type="spellEnd"/>
      <w:r w:rsidRPr="009714A8">
        <w:rPr>
          <w:rFonts w:ascii="Sylfaen" w:eastAsia="Sylfaen" w:hAnsi="Sylfaen" w:cs="Sylfaen"/>
          <w:spacing w:val="7"/>
          <w:lang w:val="ka-GE"/>
        </w:rPr>
        <w:t xml:space="preserve"> პირების მიერ გაწეული დაფინანსება (რეკლამის ან </w:t>
      </w:r>
      <w:proofErr w:type="spellStart"/>
      <w:r w:rsidRPr="009714A8">
        <w:rPr>
          <w:rFonts w:ascii="Sylfaen" w:eastAsia="Sylfaen" w:hAnsi="Sylfaen" w:cs="Sylfaen"/>
          <w:spacing w:val="7"/>
          <w:lang w:val="ka-GE"/>
        </w:rPr>
        <w:t>ტელეშოფინგის</w:t>
      </w:r>
      <w:proofErr w:type="spellEnd"/>
      <w:r w:rsidRPr="009714A8">
        <w:rPr>
          <w:rFonts w:ascii="Sylfaen" w:eastAsia="Sylfaen" w:hAnsi="Sylfaen" w:cs="Sylfaen"/>
          <w:spacing w:val="7"/>
          <w:lang w:val="ka-GE"/>
        </w:rPr>
        <w:t xml:space="preserve"> განთავსებით, სპონსორობით, გაწეული მომსახურებით ან შეწირულობით ცალ-ცალკე)</w:t>
      </w:r>
      <w:r w:rsidR="00A41347" w:rsidRPr="009714A8">
        <w:rPr>
          <w:rFonts w:ascii="Sylfaen" w:eastAsia="Sylfaen" w:hAnsi="Sylfaen" w:cs="Sylfaen"/>
          <w:spacing w:val="7"/>
          <w:lang w:val="ka-GE"/>
        </w:rPr>
        <w:t>.</w:t>
      </w:r>
    </w:p>
    <w:p w14:paraId="665B1A88" w14:textId="77777777" w:rsidR="00A41347" w:rsidRPr="009714A8" w:rsidRDefault="00A41347" w:rsidP="00A41347">
      <w:pPr>
        <w:pStyle w:val="ListParagraph"/>
        <w:spacing w:line="276" w:lineRule="auto"/>
        <w:ind w:left="360" w:right="80"/>
        <w:jc w:val="both"/>
        <w:rPr>
          <w:rFonts w:ascii="Sylfaen" w:eastAsia="Sylfaen" w:hAnsi="Sylfaen" w:cs="Sylfaen"/>
          <w:lang w:val="ka-GE"/>
        </w:rPr>
      </w:pPr>
    </w:p>
    <w:p w14:paraId="2C38D72E" w14:textId="45B71F55" w:rsidR="000D6FFD" w:rsidRPr="009714A8" w:rsidRDefault="000D6FFD" w:rsidP="001F4347">
      <w:pPr>
        <w:pStyle w:val="ListParagraph"/>
        <w:spacing w:line="276" w:lineRule="auto"/>
        <w:ind w:left="360" w:right="80"/>
        <w:jc w:val="both"/>
        <w:rPr>
          <w:rFonts w:ascii="Sylfaen" w:eastAsia="Sylfaen" w:hAnsi="Sylfaen" w:cs="Sylfaen"/>
          <w:lang w:val="ka-GE"/>
        </w:rPr>
      </w:pPr>
      <w:r w:rsidRPr="009714A8">
        <w:rPr>
          <w:rFonts w:ascii="Sylfaen" w:eastAsia="Sylfaen" w:hAnsi="Sylfaen" w:cs="Sylfaen"/>
          <w:b/>
          <w:bCs/>
          <w:lang w:val="ka-GE"/>
        </w:rPr>
        <w:t xml:space="preserve">მტკიცებულება: </w:t>
      </w:r>
      <w:r w:rsidRPr="009714A8">
        <w:rPr>
          <w:rFonts w:ascii="Sylfaen" w:eastAsia="Sylfaen" w:hAnsi="Sylfaen" w:cs="Sylfaen"/>
          <w:spacing w:val="23"/>
          <w:lang w:val="ka-GE"/>
        </w:rPr>
        <w:t xml:space="preserve"> </w:t>
      </w:r>
      <w:r w:rsidR="00A41347" w:rsidRPr="009714A8">
        <w:rPr>
          <w:rFonts w:ascii="Sylfaen" w:eastAsia="Sylfaen" w:hAnsi="Sylfaen" w:cs="Sylfaen"/>
          <w:lang w:val="ka-GE"/>
        </w:rPr>
        <w:t>კომისიის აპარატის ადმინისტრაციის მოხსენებითი ბარათი (N25-10-1173, 03.06.2025)</w:t>
      </w:r>
      <w:r w:rsidR="004415F6" w:rsidRPr="009714A8">
        <w:rPr>
          <w:rFonts w:ascii="Sylfaen" w:eastAsia="Sylfaen" w:hAnsi="Sylfaen" w:cs="Sylfaen"/>
          <w:lang w:val="ka-GE"/>
        </w:rPr>
        <w:t>.</w:t>
      </w:r>
    </w:p>
    <w:p w14:paraId="79A65BA1" w14:textId="77777777" w:rsidR="00485166" w:rsidRPr="009714A8" w:rsidRDefault="00485166" w:rsidP="001F4347">
      <w:pPr>
        <w:pStyle w:val="ListParagraph"/>
        <w:spacing w:line="276" w:lineRule="auto"/>
        <w:ind w:left="360" w:right="80"/>
        <w:jc w:val="both"/>
        <w:rPr>
          <w:rFonts w:ascii="Sylfaen" w:eastAsia="Sylfaen" w:hAnsi="Sylfaen" w:cs="Sylfaen"/>
          <w:lang w:val="ka-GE"/>
        </w:rPr>
      </w:pPr>
    </w:p>
    <w:p w14:paraId="628D2478" w14:textId="3579C0CF" w:rsidR="00485166" w:rsidRPr="009714A8" w:rsidRDefault="00485166" w:rsidP="00485166">
      <w:pPr>
        <w:pStyle w:val="ListParagraph"/>
        <w:numPr>
          <w:ilvl w:val="0"/>
          <w:numId w:val="1"/>
        </w:numPr>
        <w:jc w:val="both"/>
        <w:rPr>
          <w:rFonts w:ascii="Sylfaen" w:eastAsia="Sylfaen" w:hAnsi="Sylfaen" w:cs="Sylfaen"/>
          <w:lang w:val="ka-GE"/>
        </w:rPr>
      </w:pPr>
      <w:r w:rsidRPr="009714A8">
        <w:rPr>
          <w:rFonts w:ascii="Sylfaen" w:eastAsia="Sylfaen" w:hAnsi="Sylfaen" w:cs="Sylfaen"/>
          <w:lang w:val="ka-GE"/>
        </w:rPr>
        <w:t xml:space="preserve">2025 წლის პირველ მაისს მაუწყებლობა შეჩერდა და ეკრანზე განთავსდა წარწერა „აქ იყო მთავარი არხი, მადლობა, რომ გვიყურებდით, მთავარი ხართ თქვენ“; 2025 წლის 04 ივნისის მდგომარეობით </w:t>
      </w:r>
      <w:r w:rsidR="009714A8">
        <w:rPr>
          <w:rFonts w:ascii="Sylfaen" w:eastAsia="Sylfaen" w:hAnsi="Sylfaen" w:cs="Sylfaen"/>
          <w:lang w:val="ka-GE"/>
        </w:rPr>
        <w:t xml:space="preserve"> აღნიშნული </w:t>
      </w:r>
      <w:r w:rsidRPr="009714A8">
        <w:rPr>
          <w:rFonts w:ascii="Sylfaen" w:eastAsia="Sylfaen" w:hAnsi="Sylfaen" w:cs="Sylfaen"/>
          <w:lang w:val="ka-GE"/>
        </w:rPr>
        <w:t>წარწერა აღარ არის განთავსებული.</w:t>
      </w:r>
    </w:p>
    <w:p w14:paraId="30A6F3B6" w14:textId="5BBCED07" w:rsidR="00485166" w:rsidRPr="009714A8" w:rsidRDefault="00485166" w:rsidP="00485166">
      <w:pPr>
        <w:pStyle w:val="ListParagraph"/>
        <w:spacing w:line="276" w:lineRule="auto"/>
        <w:ind w:left="360" w:right="80"/>
        <w:jc w:val="both"/>
        <w:rPr>
          <w:rFonts w:ascii="Sylfaen" w:eastAsia="Sylfaen" w:hAnsi="Sylfaen" w:cs="Sylfaen"/>
          <w:lang w:val="ka-GE"/>
        </w:rPr>
      </w:pPr>
    </w:p>
    <w:p w14:paraId="3596378B" w14:textId="6A7C985A" w:rsidR="00485166" w:rsidRPr="009714A8" w:rsidRDefault="00485166" w:rsidP="00485166">
      <w:pPr>
        <w:pStyle w:val="ListParagraph"/>
        <w:spacing w:line="276" w:lineRule="auto"/>
        <w:ind w:left="360" w:right="80"/>
        <w:jc w:val="both"/>
        <w:rPr>
          <w:rFonts w:ascii="Sylfaen" w:eastAsia="Sylfaen" w:hAnsi="Sylfaen" w:cs="Sylfaen"/>
          <w:lang w:val="ka-GE"/>
        </w:rPr>
      </w:pPr>
      <w:r w:rsidRPr="009714A8">
        <w:rPr>
          <w:rFonts w:ascii="Sylfaen" w:eastAsia="Sylfaen" w:hAnsi="Sylfaen" w:cs="Sylfaen"/>
          <w:b/>
          <w:bCs/>
          <w:lang w:val="ka-GE"/>
        </w:rPr>
        <w:t>მტკიცებულება:</w:t>
      </w:r>
      <w:r w:rsidRPr="009714A8">
        <w:rPr>
          <w:rFonts w:ascii="Sylfaen" w:eastAsia="Sylfaen" w:hAnsi="Sylfaen" w:cs="Sylfaen"/>
          <w:lang w:val="ka-GE"/>
        </w:rPr>
        <w:t xml:space="preserve">  კომისიის აპარატის მედიამომსახურებების რეგულირების დეპარტამენტის </w:t>
      </w:r>
      <w:r w:rsidR="009714A8" w:rsidRPr="009714A8">
        <w:rPr>
          <w:rFonts w:ascii="Sylfaen" w:eastAsia="Sylfaen" w:hAnsi="Sylfaen" w:cs="Sylfaen"/>
          <w:lang w:val="ka-GE"/>
        </w:rPr>
        <w:t>მოხსენებითი</w:t>
      </w:r>
      <w:r w:rsidRPr="009714A8">
        <w:rPr>
          <w:rFonts w:ascii="Sylfaen" w:eastAsia="Sylfaen" w:hAnsi="Sylfaen" w:cs="Sylfaen"/>
          <w:lang w:val="ka-GE"/>
        </w:rPr>
        <w:t xml:space="preserve"> ბარათი (N25-10-1149, 02.06.2025) და სამსახურებრივი ბარათი (N25-10-1183, 04.06.2025); ამონაწერი კომისიის ავტორიზებულ პირთა უწყებრივი რეესტრიდან შპს „მთავარი არხის“ შესახებ.</w:t>
      </w:r>
    </w:p>
    <w:p w14:paraId="33608CFD" w14:textId="77777777" w:rsidR="00485166" w:rsidRPr="00D72F0D" w:rsidRDefault="00485166" w:rsidP="00D72F0D">
      <w:pPr>
        <w:spacing w:line="276" w:lineRule="auto"/>
        <w:ind w:right="80"/>
        <w:jc w:val="both"/>
        <w:rPr>
          <w:rFonts w:ascii="Sylfaen" w:eastAsia="Sylfaen" w:hAnsi="Sylfaen" w:cs="Sylfaen"/>
          <w:lang w:val="ka-GE"/>
        </w:rPr>
      </w:pPr>
    </w:p>
    <w:p w14:paraId="7BF0ACA9" w14:textId="1F0794A1" w:rsidR="00485166" w:rsidRPr="009714A8" w:rsidRDefault="00485166" w:rsidP="00485166">
      <w:pPr>
        <w:pStyle w:val="ListParagraph"/>
        <w:numPr>
          <w:ilvl w:val="0"/>
          <w:numId w:val="1"/>
        </w:numPr>
        <w:jc w:val="both"/>
        <w:rPr>
          <w:rFonts w:ascii="Sylfaen" w:eastAsia="Sylfaen" w:hAnsi="Sylfaen"/>
          <w:lang w:val="ka-GE"/>
        </w:rPr>
      </w:pPr>
      <w:r w:rsidRPr="009714A8">
        <w:rPr>
          <w:rFonts w:ascii="Sylfaen" w:eastAsia="Sylfaen" w:hAnsi="Sylfaen" w:cs="Sylfaen"/>
          <w:lang w:val="ka-GE"/>
        </w:rPr>
        <w:t>კომისიის</w:t>
      </w:r>
      <w:r w:rsidRPr="009714A8">
        <w:rPr>
          <w:rFonts w:ascii="Sylfaen" w:eastAsia="Sylfaen" w:hAnsi="Sylfaen"/>
          <w:lang w:val="ka-GE"/>
        </w:rPr>
        <w:t xml:space="preserve"> 2025 </w:t>
      </w:r>
      <w:r w:rsidRPr="009714A8">
        <w:rPr>
          <w:rFonts w:ascii="Sylfaen" w:eastAsia="Sylfaen" w:hAnsi="Sylfaen" w:cs="Sylfaen"/>
          <w:lang w:val="ka-GE"/>
        </w:rPr>
        <w:t>წლის</w:t>
      </w:r>
      <w:r w:rsidRPr="009714A8">
        <w:rPr>
          <w:rFonts w:ascii="Sylfaen" w:eastAsia="Sylfaen" w:hAnsi="Sylfaen"/>
          <w:lang w:val="ka-GE"/>
        </w:rPr>
        <w:t xml:space="preserve"> </w:t>
      </w:r>
      <w:r w:rsidR="00D974DB">
        <w:rPr>
          <w:rFonts w:ascii="Sylfaen" w:eastAsia="Sylfaen" w:hAnsi="Sylfaen"/>
          <w:lang w:val="ka-GE"/>
        </w:rPr>
        <w:t>19</w:t>
      </w:r>
      <w:r w:rsidRPr="009714A8">
        <w:rPr>
          <w:rFonts w:ascii="Sylfaen" w:eastAsia="Sylfaen" w:hAnsi="Sylfaen"/>
          <w:lang w:val="ka-GE"/>
        </w:rPr>
        <w:t xml:space="preserve"> </w:t>
      </w:r>
      <w:r w:rsidRPr="009714A8">
        <w:rPr>
          <w:rFonts w:ascii="Sylfaen" w:eastAsia="Sylfaen" w:hAnsi="Sylfaen" w:cs="Sylfaen"/>
          <w:lang w:val="ka-GE"/>
        </w:rPr>
        <w:t>ივნისის</w:t>
      </w:r>
      <w:r w:rsidRPr="009714A8">
        <w:rPr>
          <w:rFonts w:ascii="Sylfaen" w:eastAsia="Sylfaen" w:hAnsi="Sylfaen"/>
          <w:lang w:val="ka-GE"/>
        </w:rPr>
        <w:t xml:space="preserve"> N .... </w:t>
      </w:r>
      <w:r w:rsidRPr="009714A8">
        <w:rPr>
          <w:rFonts w:ascii="Sylfaen" w:eastAsia="Sylfaen" w:hAnsi="Sylfaen" w:cs="Sylfaen"/>
          <w:lang w:val="ka-GE"/>
        </w:rPr>
        <w:t>გადაწყვეტილებით</w:t>
      </w:r>
      <w:r w:rsidRPr="009714A8">
        <w:rPr>
          <w:rFonts w:ascii="Sylfaen" w:eastAsia="Sylfaen" w:hAnsi="Sylfaen"/>
          <w:lang w:val="ka-GE"/>
        </w:rPr>
        <w:t xml:space="preserve"> </w:t>
      </w:r>
      <w:r w:rsidRPr="009714A8">
        <w:rPr>
          <w:rFonts w:ascii="Sylfaen" w:eastAsia="Sylfaen" w:hAnsi="Sylfaen" w:cs="Sylfaen"/>
          <w:lang w:val="ka-GE"/>
        </w:rPr>
        <w:t>დაიწყო</w:t>
      </w:r>
      <w:r w:rsidRPr="009714A8">
        <w:rPr>
          <w:rFonts w:ascii="Sylfaen" w:eastAsia="Sylfaen" w:hAnsi="Sylfaen"/>
          <w:lang w:val="ka-GE"/>
        </w:rPr>
        <w:t xml:space="preserve"> </w:t>
      </w:r>
      <w:r w:rsidRPr="009714A8">
        <w:rPr>
          <w:rFonts w:ascii="Sylfaen" w:eastAsia="Sylfaen" w:hAnsi="Sylfaen" w:cs="Sylfaen"/>
          <w:lang w:val="ka-GE"/>
        </w:rPr>
        <w:t>საჯარო</w:t>
      </w:r>
      <w:r w:rsidRPr="009714A8">
        <w:rPr>
          <w:rFonts w:ascii="Sylfaen" w:eastAsia="Sylfaen" w:hAnsi="Sylfaen"/>
          <w:lang w:val="ka-GE"/>
        </w:rPr>
        <w:t xml:space="preserve"> </w:t>
      </w:r>
      <w:r w:rsidRPr="009714A8">
        <w:rPr>
          <w:rFonts w:ascii="Sylfaen" w:eastAsia="Sylfaen" w:hAnsi="Sylfaen" w:cs="Sylfaen"/>
          <w:lang w:val="ka-GE"/>
        </w:rPr>
        <w:t>ადმინისტრაციული</w:t>
      </w:r>
      <w:r w:rsidRPr="009714A8">
        <w:rPr>
          <w:rFonts w:ascii="Sylfaen" w:eastAsia="Sylfaen" w:hAnsi="Sylfaen"/>
          <w:lang w:val="ka-GE"/>
        </w:rPr>
        <w:t xml:space="preserve"> </w:t>
      </w:r>
      <w:r w:rsidRPr="009714A8">
        <w:rPr>
          <w:rFonts w:ascii="Sylfaen" w:eastAsia="Sylfaen" w:hAnsi="Sylfaen" w:cs="Sylfaen"/>
          <w:lang w:val="ka-GE"/>
        </w:rPr>
        <w:t>წარმოება</w:t>
      </w:r>
      <w:r w:rsidRPr="009714A8">
        <w:rPr>
          <w:rFonts w:ascii="Sylfaen" w:eastAsia="Sylfaen" w:hAnsi="Sylfaen"/>
          <w:lang w:val="ka-GE"/>
        </w:rPr>
        <w:t xml:space="preserve"> </w:t>
      </w:r>
      <w:r w:rsidRPr="009714A8">
        <w:rPr>
          <w:rFonts w:ascii="Sylfaen" w:eastAsia="Sylfaen" w:hAnsi="Sylfaen" w:cs="Sylfaen"/>
          <w:lang w:val="ka-GE"/>
        </w:rPr>
        <w:t>შპს</w:t>
      </w:r>
      <w:r w:rsidRPr="009714A8">
        <w:rPr>
          <w:rFonts w:ascii="Sylfaen" w:eastAsia="Sylfaen" w:hAnsi="Sylfaen"/>
          <w:lang w:val="ka-GE"/>
        </w:rPr>
        <w:t xml:space="preserve"> </w:t>
      </w:r>
      <w:r w:rsidR="00155A51" w:rsidRPr="009714A8">
        <w:rPr>
          <w:rFonts w:ascii="Sylfaen" w:eastAsia="Sylfaen" w:hAnsi="Sylfaen"/>
          <w:lang w:val="ka-GE"/>
        </w:rPr>
        <w:t>„</w:t>
      </w:r>
      <w:r w:rsidRPr="009714A8">
        <w:rPr>
          <w:rFonts w:ascii="Sylfaen" w:eastAsia="Sylfaen" w:hAnsi="Sylfaen" w:cs="Sylfaen"/>
          <w:lang w:val="ka-GE"/>
        </w:rPr>
        <w:t>მთავარი</w:t>
      </w:r>
      <w:r w:rsidRPr="009714A8">
        <w:rPr>
          <w:rFonts w:ascii="Sylfaen" w:eastAsia="Sylfaen" w:hAnsi="Sylfaen"/>
          <w:lang w:val="ka-GE"/>
        </w:rPr>
        <w:t xml:space="preserve"> </w:t>
      </w:r>
      <w:r w:rsidRPr="009714A8">
        <w:rPr>
          <w:rFonts w:ascii="Sylfaen" w:eastAsia="Sylfaen" w:hAnsi="Sylfaen" w:cs="Sylfaen"/>
          <w:lang w:val="ka-GE"/>
        </w:rPr>
        <w:t>არხისთვის</w:t>
      </w:r>
      <w:r w:rsidRPr="009714A8">
        <w:rPr>
          <w:rFonts w:ascii="Sylfaen" w:eastAsia="Sylfaen" w:hAnsi="Sylfaen"/>
          <w:lang w:val="ka-GE"/>
        </w:rPr>
        <w:t xml:space="preserve">“ </w:t>
      </w:r>
      <w:r w:rsidRPr="009714A8">
        <w:rPr>
          <w:rFonts w:ascii="Sylfaen" w:eastAsia="Sylfaen" w:hAnsi="Sylfaen" w:cs="Sylfaen"/>
          <w:lang w:val="ka-GE"/>
        </w:rPr>
        <w:t>ავტორიზაციის</w:t>
      </w:r>
      <w:r w:rsidRPr="009714A8">
        <w:rPr>
          <w:rFonts w:ascii="Sylfaen" w:eastAsia="Sylfaen" w:hAnsi="Sylfaen"/>
          <w:lang w:val="ka-GE"/>
        </w:rPr>
        <w:t xml:space="preserve"> </w:t>
      </w:r>
      <w:r w:rsidRPr="009714A8">
        <w:rPr>
          <w:rFonts w:ascii="Sylfaen" w:eastAsia="Sylfaen" w:hAnsi="Sylfaen" w:cs="Sylfaen"/>
          <w:lang w:val="ka-GE"/>
        </w:rPr>
        <w:t>შეჩერების</w:t>
      </w:r>
      <w:r w:rsidRPr="009714A8">
        <w:rPr>
          <w:rFonts w:ascii="Sylfaen" w:eastAsia="Sylfaen" w:hAnsi="Sylfaen"/>
          <w:lang w:val="ka-GE"/>
        </w:rPr>
        <w:t xml:space="preserve"> </w:t>
      </w:r>
      <w:r w:rsidRPr="009714A8">
        <w:rPr>
          <w:rFonts w:ascii="Sylfaen" w:eastAsia="Sylfaen" w:hAnsi="Sylfaen" w:cs="Sylfaen"/>
          <w:lang w:val="ka-GE"/>
        </w:rPr>
        <w:t>მიზნით</w:t>
      </w:r>
      <w:r w:rsidRPr="009714A8">
        <w:rPr>
          <w:rFonts w:ascii="Sylfaen" w:eastAsia="Sylfaen" w:hAnsi="Sylfaen"/>
          <w:lang w:val="ka-GE"/>
        </w:rPr>
        <w:t xml:space="preserve">. </w:t>
      </w:r>
      <w:r w:rsidRPr="009714A8">
        <w:rPr>
          <w:rFonts w:ascii="Sylfaen" w:eastAsia="Sylfaen" w:hAnsi="Sylfaen" w:cs="Sylfaen"/>
          <w:lang w:val="ka-GE"/>
        </w:rPr>
        <w:t>ასევე</w:t>
      </w:r>
      <w:r w:rsidRPr="009714A8">
        <w:rPr>
          <w:rFonts w:ascii="Sylfaen" w:eastAsia="Sylfaen" w:hAnsi="Sylfaen"/>
          <w:lang w:val="ka-GE"/>
        </w:rPr>
        <w:t xml:space="preserve"> </w:t>
      </w:r>
      <w:r w:rsidRPr="009714A8">
        <w:rPr>
          <w:rFonts w:ascii="Sylfaen" w:eastAsia="Sylfaen" w:hAnsi="Sylfaen" w:cs="Sylfaen"/>
          <w:lang w:val="ka-GE"/>
        </w:rPr>
        <w:t>დაინტერესებული</w:t>
      </w:r>
      <w:r w:rsidRPr="009714A8">
        <w:rPr>
          <w:rFonts w:ascii="Sylfaen" w:eastAsia="Sylfaen" w:hAnsi="Sylfaen"/>
          <w:lang w:val="ka-GE"/>
        </w:rPr>
        <w:t xml:space="preserve"> </w:t>
      </w:r>
      <w:r w:rsidRPr="009714A8">
        <w:rPr>
          <w:rFonts w:ascii="Sylfaen" w:eastAsia="Sylfaen" w:hAnsi="Sylfaen" w:cs="Sylfaen"/>
          <w:lang w:val="ka-GE"/>
        </w:rPr>
        <w:t>მხარეების</w:t>
      </w:r>
      <w:r w:rsidRPr="009714A8">
        <w:rPr>
          <w:rFonts w:ascii="Sylfaen" w:eastAsia="Sylfaen" w:hAnsi="Sylfaen"/>
          <w:lang w:val="ka-GE"/>
        </w:rPr>
        <w:t xml:space="preserve"> </w:t>
      </w:r>
      <w:r w:rsidRPr="009714A8">
        <w:rPr>
          <w:rFonts w:ascii="Sylfaen" w:eastAsia="Sylfaen" w:hAnsi="Sylfaen" w:cs="Sylfaen"/>
          <w:lang w:val="ka-GE"/>
        </w:rPr>
        <w:t>მიერ</w:t>
      </w:r>
      <w:r w:rsidRPr="009714A8">
        <w:rPr>
          <w:rFonts w:ascii="Sylfaen" w:eastAsia="Sylfaen" w:hAnsi="Sylfaen"/>
          <w:lang w:val="ka-GE"/>
        </w:rPr>
        <w:t xml:space="preserve">  </w:t>
      </w:r>
      <w:r w:rsidRPr="009714A8">
        <w:rPr>
          <w:rFonts w:ascii="Sylfaen" w:eastAsia="Sylfaen" w:hAnsi="Sylfaen" w:cs="Sylfaen"/>
          <w:lang w:val="ka-GE"/>
        </w:rPr>
        <w:t>წერილობითი</w:t>
      </w:r>
      <w:r w:rsidRPr="009714A8">
        <w:rPr>
          <w:rFonts w:ascii="Sylfaen" w:eastAsia="Sylfaen" w:hAnsi="Sylfaen"/>
          <w:lang w:val="ka-GE"/>
        </w:rPr>
        <w:t xml:space="preserve"> </w:t>
      </w:r>
      <w:r w:rsidRPr="009714A8">
        <w:rPr>
          <w:rFonts w:ascii="Sylfaen" w:eastAsia="Sylfaen" w:hAnsi="Sylfaen" w:cs="Sylfaen"/>
          <w:lang w:val="ka-GE"/>
        </w:rPr>
        <w:t>მოსაზრების</w:t>
      </w:r>
      <w:r w:rsidRPr="009714A8">
        <w:rPr>
          <w:rFonts w:ascii="Sylfaen" w:eastAsia="Sylfaen" w:hAnsi="Sylfaen"/>
          <w:lang w:val="ka-GE"/>
        </w:rPr>
        <w:t xml:space="preserve"> </w:t>
      </w:r>
      <w:r w:rsidRPr="009714A8">
        <w:rPr>
          <w:rFonts w:ascii="Sylfaen" w:eastAsia="Sylfaen" w:hAnsi="Sylfaen" w:cs="Sylfaen"/>
          <w:lang w:val="ka-GE"/>
        </w:rPr>
        <w:t>წარდგენის</w:t>
      </w:r>
      <w:r w:rsidRPr="009714A8">
        <w:rPr>
          <w:rFonts w:ascii="Sylfaen" w:eastAsia="Sylfaen" w:hAnsi="Sylfaen"/>
          <w:lang w:val="ka-GE"/>
        </w:rPr>
        <w:t xml:space="preserve"> </w:t>
      </w:r>
      <w:r w:rsidRPr="009714A8">
        <w:rPr>
          <w:rFonts w:ascii="Sylfaen" w:eastAsia="Sylfaen" w:hAnsi="Sylfaen" w:cs="Sylfaen"/>
          <w:lang w:val="ka-GE"/>
        </w:rPr>
        <w:t>ვადად</w:t>
      </w:r>
      <w:r w:rsidRPr="009714A8">
        <w:rPr>
          <w:rFonts w:ascii="Sylfaen" w:eastAsia="Sylfaen" w:hAnsi="Sylfaen"/>
          <w:lang w:val="ka-GE"/>
        </w:rPr>
        <w:t xml:space="preserve"> </w:t>
      </w:r>
      <w:r w:rsidRPr="009714A8">
        <w:rPr>
          <w:rFonts w:ascii="Sylfaen" w:eastAsia="Sylfaen" w:hAnsi="Sylfaen" w:cs="Sylfaen"/>
          <w:lang w:val="ka-GE"/>
        </w:rPr>
        <w:t>განისაზღვრა</w:t>
      </w:r>
      <w:r w:rsidRPr="009714A8">
        <w:rPr>
          <w:rFonts w:ascii="Sylfaen" w:eastAsia="Sylfaen" w:hAnsi="Sylfaen"/>
          <w:lang w:val="ka-GE"/>
        </w:rPr>
        <w:t xml:space="preserve"> 2025 </w:t>
      </w:r>
      <w:r w:rsidRPr="009714A8">
        <w:rPr>
          <w:rFonts w:ascii="Sylfaen" w:eastAsia="Sylfaen" w:hAnsi="Sylfaen" w:cs="Sylfaen"/>
          <w:lang w:val="ka-GE"/>
        </w:rPr>
        <w:t>წლის</w:t>
      </w:r>
      <w:r w:rsidRPr="009714A8">
        <w:rPr>
          <w:rFonts w:ascii="Sylfaen" w:eastAsia="Sylfaen" w:hAnsi="Sylfaen"/>
          <w:lang w:val="ka-GE"/>
        </w:rPr>
        <w:t xml:space="preserve"> </w:t>
      </w:r>
      <w:r w:rsidR="00D974DB">
        <w:rPr>
          <w:rFonts w:ascii="Sylfaen" w:eastAsia="Sylfaen" w:hAnsi="Sylfaen"/>
          <w:lang w:val="ka-GE"/>
        </w:rPr>
        <w:t>22</w:t>
      </w:r>
      <w:r w:rsidR="00D974DB" w:rsidRPr="009714A8">
        <w:rPr>
          <w:rFonts w:ascii="Sylfaen" w:eastAsia="Sylfaen" w:hAnsi="Sylfaen"/>
          <w:lang w:val="ka-GE"/>
        </w:rPr>
        <w:t xml:space="preserve"> </w:t>
      </w:r>
      <w:r w:rsidRPr="009714A8">
        <w:rPr>
          <w:rFonts w:ascii="Sylfaen" w:eastAsia="Sylfaen" w:hAnsi="Sylfaen" w:cs="Sylfaen"/>
          <w:lang w:val="ka-GE"/>
        </w:rPr>
        <w:t>ივლისის</w:t>
      </w:r>
      <w:r w:rsidRPr="009714A8">
        <w:rPr>
          <w:rFonts w:ascii="Sylfaen" w:eastAsia="Sylfaen" w:hAnsi="Sylfaen"/>
          <w:lang w:val="ka-GE"/>
        </w:rPr>
        <w:t xml:space="preserve"> </w:t>
      </w:r>
      <w:r w:rsidRPr="009714A8">
        <w:rPr>
          <w:rFonts w:ascii="Sylfaen" w:eastAsia="Sylfaen" w:hAnsi="Sylfaen" w:cs="Sylfaen"/>
          <w:lang w:val="ka-GE"/>
        </w:rPr>
        <w:t>ჩათვლით</w:t>
      </w:r>
      <w:r w:rsidRPr="009714A8">
        <w:rPr>
          <w:rFonts w:ascii="Sylfaen" w:eastAsia="Sylfaen" w:hAnsi="Sylfaen"/>
          <w:lang w:val="ka-GE"/>
        </w:rPr>
        <w:t xml:space="preserve"> </w:t>
      </w:r>
      <w:r w:rsidRPr="009714A8">
        <w:rPr>
          <w:rFonts w:ascii="Sylfaen" w:eastAsia="Sylfaen" w:hAnsi="Sylfaen" w:cs="Sylfaen"/>
          <w:lang w:val="ka-GE"/>
        </w:rPr>
        <w:t>პერიოდი</w:t>
      </w:r>
      <w:r w:rsidRPr="009714A8">
        <w:rPr>
          <w:rFonts w:ascii="Sylfaen" w:eastAsia="Sylfaen" w:hAnsi="Sylfaen"/>
          <w:lang w:val="ka-GE"/>
        </w:rPr>
        <w:t xml:space="preserve">,  </w:t>
      </w:r>
      <w:r w:rsidRPr="009714A8">
        <w:rPr>
          <w:rFonts w:ascii="Sylfaen" w:eastAsia="Sylfaen" w:hAnsi="Sylfaen" w:cs="Sylfaen"/>
          <w:lang w:val="ka-GE"/>
        </w:rPr>
        <w:t>ხოლო</w:t>
      </w:r>
      <w:r w:rsidRPr="009714A8">
        <w:rPr>
          <w:rFonts w:ascii="Sylfaen" w:eastAsia="Sylfaen" w:hAnsi="Sylfaen"/>
          <w:lang w:val="ka-GE"/>
        </w:rPr>
        <w:t xml:space="preserve"> </w:t>
      </w:r>
      <w:r w:rsidRPr="009714A8">
        <w:rPr>
          <w:rFonts w:ascii="Sylfaen" w:eastAsia="Sylfaen" w:hAnsi="Sylfaen" w:cs="Sylfaen"/>
          <w:lang w:val="ka-GE"/>
        </w:rPr>
        <w:t>ზეპირი</w:t>
      </w:r>
      <w:r w:rsidRPr="009714A8">
        <w:rPr>
          <w:rFonts w:ascii="Sylfaen" w:eastAsia="Sylfaen" w:hAnsi="Sylfaen"/>
          <w:lang w:val="ka-GE"/>
        </w:rPr>
        <w:t xml:space="preserve"> </w:t>
      </w:r>
      <w:r w:rsidRPr="009714A8">
        <w:rPr>
          <w:rFonts w:ascii="Sylfaen" w:eastAsia="Sylfaen" w:hAnsi="Sylfaen" w:cs="Sylfaen"/>
          <w:lang w:val="ka-GE"/>
        </w:rPr>
        <w:t>მოსმენის</w:t>
      </w:r>
      <w:r w:rsidRPr="009714A8">
        <w:rPr>
          <w:rFonts w:ascii="Sylfaen" w:eastAsia="Sylfaen" w:hAnsi="Sylfaen"/>
          <w:lang w:val="ka-GE"/>
        </w:rPr>
        <w:t xml:space="preserve"> </w:t>
      </w:r>
      <w:r w:rsidRPr="009714A8">
        <w:rPr>
          <w:rFonts w:ascii="Sylfaen" w:eastAsia="Sylfaen" w:hAnsi="Sylfaen" w:cs="Sylfaen"/>
          <w:lang w:val="ka-GE"/>
        </w:rPr>
        <w:t>თარიღად</w:t>
      </w:r>
      <w:r w:rsidRPr="009714A8">
        <w:rPr>
          <w:rFonts w:ascii="Sylfaen" w:eastAsia="Sylfaen" w:hAnsi="Sylfaen"/>
          <w:lang w:val="ka-GE"/>
        </w:rPr>
        <w:t xml:space="preserve"> </w:t>
      </w:r>
      <w:r w:rsidRPr="009714A8">
        <w:rPr>
          <w:rFonts w:ascii="Sylfaen" w:eastAsia="Sylfaen" w:hAnsi="Sylfaen" w:cs="Sylfaen"/>
          <w:lang w:val="ka-GE"/>
        </w:rPr>
        <w:t>განისაზღვრა</w:t>
      </w:r>
      <w:r w:rsidRPr="009714A8">
        <w:rPr>
          <w:rFonts w:ascii="Sylfaen" w:eastAsia="Sylfaen" w:hAnsi="Sylfaen"/>
          <w:lang w:val="ka-GE"/>
        </w:rPr>
        <w:t xml:space="preserve"> 2025 </w:t>
      </w:r>
      <w:r w:rsidRPr="009714A8">
        <w:rPr>
          <w:rFonts w:ascii="Sylfaen" w:eastAsia="Sylfaen" w:hAnsi="Sylfaen" w:cs="Sylfaen"/>
          <w:lang w:val="ka-GE"/>
        </w:rPr>
        <w:t>წლის</w:t>
      </w:r>
      <w:r w:rsidRPr="009714A8">
        <w:rPr>
          <w:rFonts w:ascii="Sylfaen" w:eastAsia="Sylfaen" w:hAnsi="Sylfaen"/>
          <w:lang w:val="ka-GE"/>
        </w:rPr>
        <w:t xml:space="preserve"> </w:t>
      </w:r>
      <w:r w:rsidR="00D974DB">
        <w:rPr>
          <w:rFonts w:ascii="Sylfaen" w:eastAsia="Sylfaen" w:hAnsi="Sylfaen"/>
          <w:lang w:val="ka-GE"/>
        </w:rPr>
        <w:t>24</w:t>
      </w:r>
      <w:r w:rsidR="00D974DB" w:rsidRPr="009714A8">
        <w:rPr>
          <w:rFonts w:ascii="Sylfaen" w:eastAsia="Sylfaen" w:hAnsi="Sylfaen"/>
          <w:lang w:val="ka-GE"/>
        </w:rPr>
        <w:t xml:space="preserve"> </w:t>
      </w:r>
      <w:r w:rsidRPr="009714A8">
        <w:rPr>
          <w:rFonts w:ascii="Sylfaen" w:eastAsia="Sylfaen" w:hAnsi="Sylfaen" w:cs="Sylfaen"/>
          <w:lang w:val="ka-GE"/>
        </w:rPr>
        <w:t>ივლისი</w:t>
      </w:r>
      <w:r w:rsidRPr="009714A8">
        <w:rPr>
          <w:rFonts w:ascii="Sylfaen" w:eastAsia="Sylfaen" w:hAnsi="Sylfaen"/>
          <w:lang w:val="ka-GE"/>
        </w:rPr>
        <w:t xml:space="preserve">. </w:t>
      </w:r>
    </w:p>
    <w:p w14:paraId="156ED4AE" w14:textId="2E3F42B8" w:rsidR="00485166" w:rsidRPr="009714A8" w:rsidRDefault="00485166" w:rsidP="00485166">
      <w:pPr>
        <w:pStyle w:val="ListParagraph"/>
        <w:spacing w:line="276" w:lineRule="auto"/>
        <w:ind w:left="360" w:right="80"/>
        <w:jc w:val="both"/>
        <w:rPr>
          <w:rFonts w:ascii="Sylfaen" w:eastAsia="Sylfaen" w:hAnsi="Sylfaen" w:cs="Sylfaen"/>
          <w:lang w:val="ka-GE"/>
        </w:rPr>
      </w:pPr>
    </w:p>
    <w:p w14:paraId="3F23B649" w14:textId="581F1081" w:rsidR="000D6FFD" w:rsidRPr="009714A8" w:rsidRDefault="00485166" w:rsidP="00825BEE">
      <w:pPr>
        <w:pStyle w:val="ListParagraph"/>
        <w:spacing w:line="276" w:lineRule="auto"/>
        <w:ind w:left="360" w:right="80"/>
        <w:jc w:val="both"/>
        <w:rPr>
          <w:rFonts w:ascii="Sylfaen" w:eastAsia="Sylfaen" w:hAnsi="Sylfaen" w:cs="Sylfaen"/>
          <w:lang w:val="ka-GE"/>
        </w:rPr>
      </w:pPr>
      <w:r w:rsidRPr="00D72F0D">
        <w:rPr>
          <w:rFonts w:ascii="Sylfaen" w:eastAsia="Sylfaen" w:hAnsi="Sylfaen" w:cs="Sylfaen"/>
          <w:b/>
          <w:bCs/>
          <w:lang w:val="ka-GE"/>
        </w:rPr>
        <w:t>მტკიცებულება:</w:t>
      </w:r>
      <w:r w:rsidRPr="009714A8">
        <w:rPr>
          <w:rFonts w:ascii="Sylfaen" w:eastAsia="Sylfaen" w:hAnsi="Sylfaen" w:cs="Sylfaen"/>
          <w:lang w:val="ka-GE"/>
        </w:rPr>
        <w:t xml:space="preserve"> „შპს „მთავარი არხისთვის“ ავტორიზაციის შეჩერების მიზნით საჯარო ადმინისტრაციული წარმოების დაწყების შესახებ“ კომისიის 2025 წლის 12 ივნისის N .... გადაწყვეტილება.</w:t>
      </w:r>
    </w:p>
    <w:p w14:paraId="4B73E03C" w14:textId="77777777" w:rsidR="00150344" w:rsidRPr="009714A8" w:rsidRDefault="000D6FFD" w:rsidP="001F4347">
      <w:pPr>
        <w:spacing w:line="276" w:lineRule="auto"/>
        <w:ind w:left="100"/>
        <w:jc w:val="center"/>
        <w:rPr>
          <w:rFonts w:ascii="Sylfaen" w:eastAsia="Sylfaen" w:hAnsi="Sylfaen" w:cs="Sylfaen"/>
          <w:b/>
          <w:lang w:val="ka-GE"/>
        </w:rPr>
      </w:pPr>
      <w:r w:rsidRPr="009714A8">
        <w:rPr>
          <w:rFonts w:ascii="Sylfaen" w:eastAsia="Sylfaen" w:hAnsi="Sylfaen" w:cs="Sylfaen"/>
          <w:b/>
          <w:lang w:val="ka-GE"/>
        </w:rPr>
        <w:t>3. სამართლებრივი შეფასება</w:t>
      </w:r>
    </w:p>
    <w:p w14:paraId="3D605DEF" w14:textId="77777777" w:rsidR="00085D0D" w:rsidRPr="009714A8" w:rsidRDefault="00085D0D" w:rsidP="001F4347">
      <w:pPr>
        <w:spacing w:line="276" w:lineRule="auto"/>
        <w:ind w:left="100"/>
        <w:jc w:val="center"/>
        <w:rPr>
          <w:rFonts w:ascii="Sylfaen" w:eastAsia="Sylfaen" w:hAnsi="Sylfaen" w:cs="Sylfaen"/>
          <w:b/>
          <w:lang w:val="ka-GE"/>
        </w:rPr>
      </w:pPr>
    </w:p>
    <w:p w14:paraId="7554AC99" w14:textId="77777777" w:rsidR="009714A8" w:rsidRPr="009714A8" w:rsidRDefault="00D93391" w:rsidP="009714A8">
      <w:pPr>
        <w:pStyle w:val="ListParagraph"/>
        <w:numPr>
          <w:ilvl w:val="0"/>
          <w:numId w:val="1"/>
        </w:numPr>
        <w:autoSpaceDE w:val="0"/>
        <w:autoSpaceDN w:val="0"/>
        <w:adjustRightInd w:val="0"/>
        <w:spacing w:before="39" w:line="276" w:lineRule="auto"/>
        <w:ind w:right="80"/>
        <w:jc w:val="both"/>
        <w:rPr>
          <w:rFonts w:ascii="Sylfaen" w:eastAsia="Sylfaen" w:hAnsi="Sylfaen" w:cs="Sylfaen"/>
          <w:lang w:val="ka-GE"/>
        </w:rPr>
      </w:pPr>
      <w:r w:rsidRPr="009714A8">
        <w:rPr>
          <w:rFonts w:ascii="Sylfaen" w:eastAsiaTheme="minorHAnsi" w:hAnsi="Sylfaen" w:cs="Sylfaen"/>
          <w:lang w:val="ka-GE"/>
          <w14:ligatures w14:val="standardContextual"/>
        </w:rPr>
        <w:t>საქართველოს კანონმდებლობის მიხედვით, შპს „მთავარი არხი“, როგორც მაუწყებლობის სფეროში ავტორიზებული პირი ვალდებულია დაიცვას მედიამომსახურებისა და ვიდეოგაზიარების პლატფორმის მომსახურების სფეროში მოქმედი საქართველოს კანონმდებლობა, მათ შორის, კომისიის დადგენილებები და გადაწყვეტილებები</w:t>
      </w:r>
      <w:r w:rsidR="009714A8">
        <w:rPr>
          <w:rFonts w:ascii="Sylfaen" w:eastAsiaTheme="minorHAnsi" w:hAnsi="Sylfaen" w:cs="Sylfaen"/>
          <w:lang w:val="ka-GE"/>
          <w14:ligatures w14:val="standardContextual"/>
        </w:rPr>
        <w:t xml:space="preserve"> და </w:t>
      </w:r>
      <w:r w:rsidR="009714A8" w:rsidRPr="009714A8">
        <w:rPr>
          <w:rFonts w:ascii="Sylfaen" w:eastAsiaTheme="minorHAnsi" w:hAnsi="Sylfaen" w:cs="Sylfaen"/>
          <w:lang w:val="ka-GE"/>
          <w14:ligatures w14:val="standardContextual"/>
        </w:rPr>
        <w:t>ავტორიზაციის ყველა პირობა, რომლებიც მის საავტორიზაციო განცხადებაში/მის მიერ კომისიისთვის წარდგენილ ავტორიზაციის შეტყობინებაშია ასახული.</w:t>
      </w:r>
    </w:p>
    <w:p w14:paraId="02ED5470" w14:textId="40DCA526" w:rsidR="00D93391" w:rsidRPr="009714A8" w:rsidRDefault="00D93391" w:rsidP="009D6C6A">
      <w:pPr>
        <w:pStyle w:val="ListParagraph"/>
        <w:numPr>
          <w:ilvl w:val="0"/>
          <w:numId w:val="1"/>
        </w:numPr>
        <w:autoSpaceDE w:val="0"/>
        <w:autoSpaceDN w:val="0"/>
        <w:adjustRightInd w:val="0"/>
        <w:spacing w:before="39" w:line="276" w:lineRule="auto"/>
        <w:ind w:right="80"/>
        <w:jc w:val="both"/>
        <w:rPr>
          <w:rFonts w:ascii="Sylfaen" w:eastAsia="Sylfaen" w:hAnsi="Sylfaen" w:cs="Sylfaen"/>
          <w:lang w:val="ka-GE"/>
        </w:rPr>
      </w:pPr>
      <w:r w:rsidRPr="009714A8">
        <w:rPr>
          <w:rFonts w:ascii="Sylfaen" w:eastAsiaTheme="minorHAnsi" w:hAnsi="Sylfaen" w:cs="Sylfaen"/>
          <w:lang w:val="ka-GE"/>
          <w14:ligatures w14:val="standardContextual"/>
        </w:rPr>
        <w:t>ამდენად, კომპანია ვალდებული იყო ყოველთვიურად, არაუგვიანეს საანგარიშო თვის მომდევნო თვის 20 რიცხვისა, ელექტრონულად, კომისიის საერთო სტატისტიკური ბაზის ფორმა 1.9-ის საშუალებით, წარმოედგინა კომისიისთვის ინფორმაცია საანგარიშო თვის გაანგარიშებული რეგულირების საფასურის თაობაზე და ჩაერიცხა კომისიის ანგარიშზე რეგულირების საფასური. ასევე, შეევსო სტატისტიკური ანგარიშგების ფორმები და ელექტრონულად კომისიაში წარმოედგინა ამ ფორმებში მითითებული პერიოდულობით. ას</w:t>
      </w:r>
      <w:r w:rsidR="009714A8">
        <w:rPr>
          <w:rFonts w:ascii="Sylfaen" w:eastAsiaTheme="minorHAnsi" w:hAnsi="Sylfaen" w:cs="Sylfaen"/>
          <w:lang w:val="ka-GE"/>
          <w14:ligatures w14:val="standardContextual"/>
        </w:rPr>
        <w:t>ე</w:t>
      </w:r>
      <w:r w:rsidRPr="009714A8">
        <w:rPr>
          <w:rFonts w:ascii="Sylfaen" w:eastAsiaTheme="minorHAnsi" w:hAnsi="Sylfaen" w:cs="Sylfaen"/>
          <w:lang w:val="ka-GE"/>
          <w14:ligatures w14:val="standardContextual"/>
        </w:rPr>
        <w:t>ვე, შპს „მთავარი არხი“</w:t>
      </w:r>
      <w:r w:rsidR="009714A8">
        <w:rPr>
          <w:rFonts w:ascii="Sylfaen" w:eastAsiaTheme="minorHAnsi" w:hAnsi="Sylfaen" w:cs="Sylfaen"/>
          <w:lang w:val="ka-GE"/>
          <w14:ligatures w14:val="standardContextual"/>
        </w:rPr>
        <w:t xml:space="preserve"> ვალდებული იყო, განეხორციელებინა მაუწყებლობა დღე-ღამეში არანაკლებ 12 საათის განმავლობაში, როგორც ეს ასახულია მის ავტორიზაციის შეტყობინებაში და განეკუთვნება ავტორიზაციის პირობას. </w:t>
      </w:r>
    </w:p>
    <w:p w14:paraId="01C01F30" w14:textId="6BB873E0" w:rsidR="00D90D16" w:rsidRPr="009714A8" w:rsidRDefault="00412533" w:rsidP="00D90D16">
      <w:pPr>
        <w:pStyle w:val="ListParagraph"/>
        <w:numPr>
          <w:ilvl w:val="0"/>
          <w:numId w:val="1"/>
        </w:numPr>
        <w:jc w:val="both"/>
        <w:rPr>
          <w:rFonts w:ascii="Sylfaen" w:eastAsia="Sylfaen" w:hAnsi="Sylfaen"/>
          <w:lang w:val="ka-GE"/>
        </w:rPr>
      </w:pPr>
      <w:r w:rsidRPr="009714A8">
        <w:rPr>
          <w:rFonts w:ascii="Sylfaen" w:eastAsia="Sylfaen" w:hAnsi="Sylfaen" w:cs="Sylfaen"/>
          <w:lang w:val="ka-GE"/>
        </w:rPr>
        <w:t xml:space="preserve">კომისიის მიერ დადგინდა, რომ </w:t>
      </w:r>
      <w:r w:rsidR="00186212" w:rsidRPr="009714A8">
        <w:rPr>
          <w:rFonts w:ascii="Sylfaen" w:eastAsia="Sylfaen" w:hAnsi="Sylfaen" w:cs="Sylfaen"/>
          <w:lang w:val="ka-GE"/>
        </w:rPr>
        <w:t>შპს „</w:t>
      </w:r>
      <w:r w:rsidR="00D90D16" w:rsidRPr="009714A8">
        <w:rPr>
          <w:rFonts w:ascii="Sylfaen" w:eastAsia="Sylfaen" w:hAnsi="Sylfaen" w:cs="Sylfaen"/>
          <w:lang w:val="ka-GE"/>
        </w:rPr>
        <w:t>მთავარ არხს“</w:t>
      </w:r>
      <w:r w:rsidR="00A645C3" w:rsidRPr="009714A8">
        <w:rPr>
          <w:rFonts w:ascii="Sylfaen" w:eastAsia="Sylfaen" w:hAnsi="Sylfaen" w:cs="Sylfaen"/>
          <w:lang w:val="ka-GE"/>
        </w:rPr>
        <w:t xml:space="preserve"> </w:t>
      </w:r>
      <w:r w:rsidR="00601C13" w:rsidRPr="009714A8">
        <w:rPr>
          <w:rFonts w:ascii="Sylfaen" w:eastAsia="Sylfaen" w:hAnsi="Sylfaen" w:cs="Sylfaen"/>
          <w:lang w:val="ka-GE"/>
        </w:rPr>
        <w:t xml:space="preserve">შესრულებული არ აქვს </w:t>
      </w:r>
      <w:r w:rsidR="00D90D16" w:rsidRPr="009714A8">
        <w:rPr>
          <w:rFonts w:ascii="Sylfaen" w:eastAsia="Sylfaen" w:hAnsi="Sylfaen" w:cs="Sylfaen"/>
          <w:lang w:val="ka-GE"/>
        </w:rPr>
        <w:t>„შპს „მთავარი არხისთვის“ ადმინისტრაციული პასუხისმგებლობის დაკისრების თაობაზე“ კომისიის 2025 წლის 06 მარტის N გ-25-18/113 გადაწყვეტილების</w:t>
      </w:r>
      <w:r w:rsidR="00D90D16" w:rsidRPr="009714A8">
        <w:rPr>
          <w:rFonts w:ascii="Sylfaen" w:eastAsia="Sylfaen" w:hAnsi="Sylfaen"/>
          <w:lang w:val="ka-GE"/>
        </w:rPr>
        <w:t xml:space="preserve"> </w:t>
      </w:r>
      <w:r w:rsidR="009D6C6A">
        <w:rPr>
          <w:rFonts w:ascii="Sylfaen" w:eastAsia="Sylfaen" w:hAnsi="Sylfaen"/>
          <w:lang w:val="ka-GE"/>
        </w:rPr>
        <w:t xml:space="preserve">სარეზოლუციო ნაწილის </w:t>
      </w:r>
      <w:r w:rsidR="00D90D16" w:rsidRPr="009714A8">
        <w:rPr>
          <w:rFonts w:ascii="Sylfaen" w:eastAsia="Sylfaen" w:hAnsi="Sylfaen" w:cs="Sylfaen"/>
          <w:lang w:val="ka-GE"/>
        </w:rPr>
        <w:t>მე</w:t>
      </w:r>
      <w:r w:rsidR="00D90D16" w:rsidRPr="009714A8">
        <w:rPr>
          <w:rFonts w:ascii="Sylfaen" w:eastAsia="Sylfaen" w:hAnsi="Sylfaen"/>
          <w:lang w:val="ka-GE"/>
        </w:rPr>
        <w:t xml:space="preserve">-2 </w:t>
      </w:r>
      <w:r w:rsidR="00D90D16" w:rsidRPr="009714A8">
        <w:rPr>
          <w:rFonts w:ascii="Sylfaen" w:eastAsia="Sylfaen" w:hAnsi="Sylfaen" w:cs="Sylfaen"/>
          <w:lang w:val="ka-GE"/>
        </w:rPr>
        <w:t>პუნქტით</w:t>
      </w:r>
      <w:r w:rsidR="00D90D16" w:rsidRPr="009714A8">
        <w:rPr>
          <w:rFonts w:ascii="Sylfaen" w:eastAsia="Sylfaen" w:hAnsi="Sylfaen"/>
          <w:lang w:val="ka-GE"/>
        </w:rPr>
        <w:t xml:space="preserve"> </w:t>
      </w:r>
      <w:r w:rsidR="00D90D16" w:rsidRPr="009714A8">
        <w:rPr>
          <w:rFonts w:ascii="Sylfaen" w:eastAsia="Sylfaen" w:hAnsi="Sylfaen" w:cs="Sylfaen"/>
          <w:lang w:val="ka-GE"/>
        </w:rPr>
        <w:t>დაკისრებული</w:t>
      </w:r>
      <w:r w:rsidR="00D90D16" w:rsidRPr="009714A8">
        <w:rPr>
          <w:rFonts w:ascii="Sylfaen" w:eastAsia="Sylfaen" w:hAnsi="Sylfaen"/>
          <w:lang w:val="ka-GE"/>
        </w:rPr>
        <w:t xml:space="preserve"> </w:t>
      </w:r>
      <w:r w:rsidR="00D90D16" w:rsidRPr="009714A8">
        <w:rPr>
          <w:rFonts w:ascii="Sylfaen" w:eastAsia="Sylfaen" w:hAnsi="Sylfaen" w:cs="Sylfaen"/>
          <w:lang w:val="ka-GE"/>
        </w:rPr>
        <w:t>ვალდებულება</w:t>
      </w:r>
      <w:r w:rsidR="009D6C6A">
        <w:rPr>
          <w:rFonts w:ascii="Sylfaen" w:eastAsia="Sylfaen" w:hAnsi="Sylfaen"/>
          <w:lang w:val="ka-GE"/>
        </w:rPr>
        <w:t>.</w:t>
      </w:r>
      <w:r w:rsidR="00D90D16" w:rsidRPr="009714A8">
        <w:rPr>
          <w:rFonts w:ascii="Sylfaen" w:eastAsia="Sylfaen" w:hAnsi="Sylfaen"/>
          <w:lang w:val="ka-GE"/>
        </w:rPr>
        <w:t xml:space="preserve"> </w:t>
      </w:r>
      <w:r w:rsidR="00D90D16" w:rsidRPr="009714A8">
        <w:rPr>
          <w:rFonts w:ascii="Sylfaen" w:eastAsia="Sylfaen" w:hAnsi="Sylfaen" w:cs="Sylfaen"/>
          <w:lang w:val="ka-GE"/>
        </w:rPr>
        <w:t>კერძოდ</w:t>
      </w:r>
      <w:r w:rsidR="00D90D16" w:rsidRPr="009714A8">
        <w:rPr>
          <w:rFonts w:ascii="Sylfaen" w:eastAsia="Sylfaen" w:hAnsi="Sylfaen"/>
          <w:lang w:val="ka-GE"/>
        </w:rPr>
        <w:t xml:space="preserve">, </w:t>
      </w:r>
      <w:r w:rsidR="009D6C6A">
        <w:rPr>
          <w:rFonts w:ascii="Sylfaen" w:eastAsia="Sylfaen" w:hAnsi="Sylfaen"/>
          <w:lang w:val="ka-GE"/>
        </w:rPr>
        <w:t xml:space="preserve">კომპანიას </w:t>
      </w:r>
      <w:r w:rsidR="00D90D16" w:rsidRPr="009714A8">
        <w:rPr>
          <w:rFonts w:ascii="Sylfaen" w:eastAsia="Sylfaen" w:hAnsi="Sylfaen" w:cs="Sylfaen"/>
          <w:lang w:val="ka-GE"/>
        </w:rPr>
        <w:t>არ</w:t>
      </w:r>
      <w:r w:rsidR="00D90D16" w:rsidRPr="009714A8">
        <w:rPr>
          <w:rFonts w:ascii="Sylfaen" w:eastAsia="Sylfaen" w:hAnsi="Sylfaen"/>
          <w:lang w:val="ka-GE"/>
        </w:rPr>
        <w:t xml:space="preserve"> </w:t>
      </w:r>
      <w:r w:rsidR="00D90D16" w:rsidRPr="009714A8">
        <w:rPr>
          <w:rFonts w:ascii="Sylfaen" w:eastAsia="Sylfaen" w:hAnsi="Sylfaen" w:cs="Sylfaen"/>
          <w:lang w:val="ka-GE"/>
        </w:rPr>
        <w:t>გადაუხდია</w:t>
      </w:r>
      <w:r w:rsidR="00D90D16" w:rsidRPr="009714A8">
        <w:rPr>
          <w:rFonts w:ascii="Sylfaen" w:eastAsia="Sylfaen" w:hAnsi="Sylfaen"/>
          <w:lang w:val="ka-GE"/>
        </w:rPr>
        <w:t xml:space="preserve"> </w:t>
      </w:r>
      <w:r w:rsidR="00D90D16" w:rsidRPr="009714A8">
        <w:rPr>
          <w:rFonts w:ascii="Sylfaen" w:eastAsia="Sylfaen" w:hAnsi="Sylfaen" w:cs="Sylfaen"/>
          <w:lang w:val="ka-GE"/>
        </w:rPr>
        <w:t>რეგულირების</w:t>
      </w:r>
      <w:r w:rsidR="00D90D16" w:rsidRPr="009714A8">
        <w:rPr>
          <w:rFonts w:ascii="Sylfaen" w:eastAsia="Sylfaen" w:hAnsi="Sylfaen"/>
          <w:lang w:val="ka-GE"/>
        </w:rPr>
        <w:t xml:space="preserve"> </w:t>
      </w:r>
      <w:r w:rsidR="00D90D16" w:rsidRPr="009714A8">
        <w:rPr>
          <w:rFonts w:ascii="Sylfaen" w:eastAsia="Sylfaen" w:hAnsi="Sylfaen" w:cs="Sylfaen"/>
          <w:lang w:val="ka-GE"/>
        </w:rPr>
        <w:t>საფასურის</w:t>
      </w:r>
      <w:r w:rsidR="00D90D16" w:rsidRPr="009714A8">
        <w:rPr>
          <w:rFonts w:ascii="Sylfaen" w:eastAsia="Sylfaen" w:hAnsi="Sylfaen"/>
          <w:lang w:val="ka-GE"/>
        </w:rPr>
        <w:t xml:space="preserve"> </w:t>
      </w:r>
      <w:r w:rsidR="00D90D16" w:rsidRPr="009714A8">
        <w:rPr>
          <w:rFonts w:ascii="Sylfaen" w:eastAsia="Sylfaen" w:hAnsi="Sylfaen" w:cs="Sylfaen"/>
          <w:lang w:val="ka-GE"/>
        </w:rPr>
        <w:t>დავალიანება</w:t>
      </w:r>
      <w:r w:rsidR="00D90D16" w:rsidRPr="009714A8">
        <w:rPr>
          <w:rFonts w:ascii="Sylfaen" w:eastAsia="Sylfaen" w:hAnsi="Sylfaen"/>
          <w:lang w:val="ka-GE"/>
        </w:rPr>
        <w:t xml:space="preserve"> - 28,081.14 </w:t>
      </w:r>
      <w:r w:rsidR="00D90D16" w:rsidRPr="009714A8">
        <w:rPr>
          <w:rFonts w:ascii="Sylfaen" w:eastAsia="Sylfaen" w:hAnsi="Sylfaen" w:cs="Sylfaen"/>
          <w:lang w:val="ka-GE"/>
        </w:rPr>
        <w:t>ლარის</w:t>
      </w:r>
      <w:r w:rsidR="00D90D16" w:rsidRPr="009714A8">
        <w:rPr>
          <w:rFonts w:ascii="Sylfaen" w:eastAsia="Sylfaen" w:hAnsi="Sylfaen"/>
          <w:lang w:val="ka-GE"/>
        </w:rPr>
        <w:t xml:space="preserve"> </w:t>
      </w:r>
      <w:r w:rsidR="00D90D16" w:rsidRPr="009714A8">
        <w:rPr>
          <w:rFonts w:ascii="Sylfaen" w:eastAsia="Sylfaen" w:hAnsi="Sylfaen" w:cs="Sylfaen"/>
          <w:lang w:val="ka-GE"/>
        </w:rPr>
        <w:t>ოდენობით</w:t>
      </w:r>
      <w:r w:rsidR="00D90D16" w:rsidRPr="009714A8">
        <w:rPr>
          <w:rFonts w:ascii="Sylfaen" w:eastAsia="Sylfaen" w:hAnsi="Sylfaen"/>
          <w:lang w:val="ka-GE"/>
        </w:rPr>
        <w:t xml:space="preserve">. შესაბამისად, შპს „მთავარი არხის“ მიერ დარღვეულია „მაუწყებლობის შესახებ“ საქართველოს კანონი, </w:t>
      </w:r>
      <w:r w:rsidR="00763A54" w:rsidRPr="009714A8">
        <w:rPr>
          <w:rFonts w:ascii="Sylfaen" w:eastAsia="Sylfaen" w:hAnsi="Sylfaen"/>
          <w:lang w:val="ka-GE"/>
        </w:rPr>
        <w:t xml:space="preserve">„რეგულირების საფასურის განსაზღვრისა და გადახდის წესების შესახებ“ კომისიის 2005 წლის 28 ოქტომბრის №12 დადგენილება, </w:t>
      </w:r>
      <w:r w:rsidR="00D90D16" w:rsidRPr="009714A8">
        <w:rPr>
          <w:rFonts w:ascii="Sylfaen" w:eastAsia="Sylfaen" w:hAnsi="Sylfaen"/>
          <w:lang w:val="ka-GE"/>
        </w:rPr>
        <w:t>ასევე, „შპს „მთავარი არხისთვის“ ადმინისტრაციული პასუხისმგებლობის დაკისრების თაობაზე“ კომისიის 2025 წლის 06 მარტის N გ-25-18/113 გადაწყვეტილება, რადგან განსაზღვრულ ვადაში კომპანიამ არ აღმოფხვრა დარღევა</w:t>
      </w:r>
      <w:r w:rsidR="00763A54" w:rsidRPr="009714A8">
        <w:rPr>
          <w:rFonts w:ascii="Sylfaen" w:eastAsia="Sylfaen" w:hAnsi="Sylfaen"/>
          <w:lang w:val="ka-GE"/>
        </w:rPr>
        <w:t xml:space="preserve"> და არ გადაიხადა რეგულირების საფასურის დავალიანება</w:t>
      </w:r>
      <w:r w:rsidR="00D90D16" w:rsidRPr="009714A8">
        <w:rPr>
          <w:rFonts w:ascii="Sylfaen" w:eastAsia="Sylfaen" w:hAnsi="Sylfaen"/>
          <w:lang w:val="ka-GE"/>
        </w:rPr>
        <w:t xml:space="preserve">. </w:t>
      </w:r>
    </w:p>
    <w:p w14:paraId="6BD1E9CF" w14:textId="42875C72" w:rsidR="009714A8" w:rsidRDefault="00980F10" w:rsidP="00D90D16">
      <w:pPr>
        <w:pStyle w:val="ListParagraph"/>
        <w:numPr>
          <w:ilvl w:val="0"/>
          <w:numId w:val="1"/>
        </w:numPr>
        <w:jc w:val="both"/>
        <w:rPr>
          <w:rFonts w:ascii="Sylfaen" w:eastAsia="Sylfaen" w:hAnsi="Sylfaen"/>
          <w:lang w:val="ka-GE"/>
        </w:rPr>
      </w:pPr>
      <w:r w:rsidRPr="009714A8">
        <w:rPr>
          <w:rFonts w:ascii="Sylfaen" w:eastAsia="Sylfaen" w:hAnsi="Sylfaen"/>
          <w:lang w:val="ka-GE"/>
        </w:rPr>
        <w:t xml:space="preserve">ასევე, დადგინდა, რომ შპს „მთავარი არხი“ 2025 წლის თებერვლის თვიდან არ წარუდგენს კომისიას რეგულირების საფასურის გაანგარიშების ფორმებს და არ აქვს წარმოდგენილი 2025 წლის პირველი კვარტლის სხვადასხვა სტატისტიკური ანგარიშგების ფორმები (იხ. წინამდებარე გადაწყვეტილების მე-18 პარაგრაფი). </w:t>
      </w:r>
    </w:p>
    <w:p w14:paraId="309E08D6" w14:textId="77777777" w:rsidR="00CF6563" w:rsidRDefault="009714A8" w:rsidP="00CF6563">
      <w:pPr>
        <w:pStyle w:val="ListParagraph"/>
        <w:numPr>
          <w:ilvl w:val="0"/>
          <w:numId w:val="1"/>
        </w:numPr>
        <w:jc w:val="both"/>
        <w:rPr>
          <w:rFonts w:ascii="Sylfaen" w:eastAsia="Sylfaen" w:hAnsi="Sylfaen"/>
          <w:lang w:val="ka-GE"/>
        </w:rPr>
      </w:pPr>
      <w:r>
        <w:rPr>
          <w:rFonts w:ascii="Sylfaen" w:eastAsia="Sylfaen" w:hAnsi="Sylfaen"/>
          <w:lang w:val="ka-GE"/>
        </w:rPr>
        <w:t xml:space="preserve">გარდა ამისა, </w:t>
      </w:r>
      <w:r w:rsidR="00980F10" w:rsidRPr="009714A8">
        <w:rPr>
          <w:rFonts w:ascii="Sylfaen" w:eastAsia="Sylfaen" w:hAnsi="Sylfaen"/>
          <w:lang w:val="ka-GE"/>
        </w:rPr>
        <w:t xml:space="preserve"> შპს „მთავარმა არხმა“ </w:t>
      </w:r>
      <w:r w:rsidR="00FF6825">
        <w:rPr>
          <w:rFonts w:ascii="Sylfaen" w:eastAsia="Sylfaen" w:hAnsi="Sylfaen"/>
          <w:lang w:val="ka-GE"/>
        </w:rPr>
        <w:t xml:space="preserve">ავტორიზაციის პირობების დარღვევით </w:t>
      </w:r>
      <w:r w:rsidR="00980F10" w:rsidRPr="009714A8">
        <w:rPr>
          <w:rFonts w:ascii="Sylfaen" w:eastAsia="Sylfaen" w:hAnsi="Sylfaen"/>
          <w:lang w:val="ka-GE"/>
        </w:rPr>
        <w:t>2025 წლის პირველი მაისიდან</w:t>
      </w:r>
      <w:r w:rsidR="00825BEE" w:rsidRPr="009714A8">
        <w:rPr>
          <w:rFonts w:ascii="Sylfaen" w:eastAsia="Sylfaen" w:hAnsi="Sylfaen"/>
          <w:lang w:val="ka-GE"/>
        </w:rPr>
        <w:t xml:space="preserve"> სრულად</w:t>
      </w:r>
      <w:r w:rsidR="00980F10" w:rsidRPr="009714A8">
        <w:rPr>
          <w:rFonts w:ascii="Sylfaen" w:eastAsia="Sylfaen" w:hAnsi="Sylfaen"/>
          <w:lang w:val="ka-GE"/>
        </w:rPr>
        <w:t xml:space="preserve"> შეაჩერა მაუწყებლობა</w:t>
      </w:r>
      <w:r w:rsidR="00FF6825">
        <w:rPr>
          <w:rFonts w:ascii="Sylfaen" w:eastAsia="Sylfaen" w:hAnsi="Sylfaen"/>
          <w:lang w:val="ka-GE"/>
        </w:rPr>
        <w:t>.</w:t>
      </w:r>
      <w:r w:rsidR="00825BEE" w:rsidRPr="009714A8">
        <w:rPr>
          <w:rFonts w:ascii="Sylfaen" w:eastAsia="Sylfaen" w:hAnsi="Sylfaen"/>
          <w:lang w:val="ka-GE"/>
        </w:rPr>
        <w:t xml:space="preserve"> </w:t>
      </w:r>
    </w:p>
    <w:p w14:paraId="401E79F6" w14:textId="28CBE1B1" w:rsidR="000B754C" w:rsidRPr="006742BF" w:rsidRDefault="00CF6563" w:rsidP="00CF6563">
      <w:pPr>
        <w:pStyle w:val="ListParagraph"/>
        <w:numPr>
          <w:ilvl w:val="0"/>
          <w:numId w:val="1"/>
        </w:numPr>
        <w:jc w:val="both"/>
        <w:rPr>
          <w:rFonts w:ascii="Sylfaen" w:eastAsia="Sylfaen" w:hAnsi="Sylfaen"/>
          <w:lang w:val="ka-GE"/>
        </w:rPr>
      </w:pPr>
      <w:proofErr w:type="spellStart"/>
      <w:r w:rsidRPr="006742BF">
        <w:rPr>
          <w:rFonts w:ascii="Sylfaen" w:eastAsia="Sylfaen" w:hAnsi="Sylfaen" w:cs="Sylfaen"/>
        </w:rPr>
        <w:t>შესაბამისად</w:t>
      </w:r>
      <w:proofErr w:type="spellEnd"/>
      <w:r w:rsidRPr="006742BF">
        <w:rPr>
          <w:rFonts w:ascii="Sylfaen" w:eastAsia="Sylfaen" w:hAnsi="Sylfaen"/>
        </w:rPr>
        <w:t xml:space="preserve">, </w:t>
      </w:r>
      <w:proofErr w:type="spellStart"/>
      <w:r w:rsidRPr="006742BF">
        <w:rPr>
          <w:rFonts w:ascii="Sylfaen" w:eastAsia="Sylfaen" w:hAnsi="Sylfaen"/>
        </w:rPr>
        <w:t>დასტურდება</w:t>
      </w:r>
      <w:proofErr w:type="spellEnd"/>
      <w:r w:rsidRPr="006742BF">
        <w:rPr>
          <w:rFonts w:ascii="Sylfaen" w:eastAsia="Sylfaen" w:hAnsi="Sylfaen"/>
        </w:rPr>
        <w:t xml:space="preserve"> შპს „</w:t>
      </w:r>
      <w:proofErr w:type="spellStart"/>
      <w:r w:rsidRPr="006742BF">
        <w:rPr>
          <w:rFonts w:ascii="Sylfaen" w:eastAsia="Sylfaen" w:hAnsi="Sylfaen"/>
        </w:rPr>
        <w:t>მთავარი</w:t>
      </w:r>
      <w:proofErr w:type="spellEnd"/>
      <w:r w:rsidRPr="006742BF">
        <w:rPr>
          <w:rFonts w:ascii="Sylfaen" w:eastAsia="Sylfaen" w:hAnsi="Sylfaen"/>
        </w:rPr>
        <w:t xml:space="preserve"> </w:t>
      </w:r>
      <w:proofErr w:type="spellStart"/>
      <w:r w:rsidRPr="006742BF">
        <w:rPr>
          <w:rFonts w:ascii="Sylfaen" w:eastAsia="Sylfaen" w:hAnsi="Sylfaen"/>
        </w:rPr>
        <w:t>არხის</w:t>
      </w:r>
      <w:proofErr w:type="spellEnd"/>
      <w:r w:rsidRPr="006742BF">
        <w:rPr>
          <w:rFonts w:ascii="Sylfaen" w:eastAsia="Sylfaen" w:hAnsi="Sylfaen"/>
        </w:rPr>
        <w:t xml:space="preserve">" </w:t>
      </w:r>
      <w:proofErr w:type="spellStart"/>
      <w:r w:rsidRPr="006742BF">
        <w:rPr>
          <w:rFonts w:ascii="Sylfaen" w:eastAsia="Sylfaen" w:hAnsi="Sylfaen"/>
        </w:rPr>
        <w:t>მიერ</w:t>
      </w:r>
      <w:proofErr w:type="spellEnd"/>
      <w:r w:rsidRPr="006742BF">
        <w:rPr>
          <w:rFonts w:ascii="Sylfaen" w:eastAsia="Sylfaen" w:hAnsi="Sylfaen"/>
        </w:rPr>
        <w:t xml:space="preserve"> „</w:t>
      </w:r>
      <w:proofErr w:type="spellStart"/>
      <w:r w:rsidRPr="006742BF">
        <w:rPr>
          <w:rFonts w:ascii="Sylfaen" w:eastAsia="Sylfaen" w:hAnsi="Sylfaen"/>
        </w:rPr>
        <w:t>მაუწყებლობის</w:t>
      </w:r>
      <w:proofErr w:type="spellEnd"/>
      <w:r w:rsidRPr="006742BF">
        <w:rPr>
          <w:rFonts w:ascii="Sylfaen" w:eastAsia="Sylfaen" w:hAnsi="Sylfaen"/>
        </w:rPr>
        <w:t xml:space="preserve"> </w:t>
      </w:r>
      <w:proofErr w:type="spellStart"/>
      <w:r w:rsidRPr="006742BF">
        <w:rPr>
          <w:rFonts w:ascii="Sylfaen" w:eastAsia="Sylfaen" w:hAnsi="Sylfaen"/>
        </w:rPr>
        <w:t>შესახებ</w:t>
      </w:r>
      <w:proofErr w:type="spellEnd"/>
      <w:r w:rsidRPr="006742BF">
        <w:rPr>
          <w:rFonts w:ascii="Sylfaen" w:eastAsia="Sylfaen" w:hAnsi="Sylfaen"/>
        </w:rPr>
        <w:t xml:space="preserve">" საქართველოს </w:t>
      </w:r>
      <w:proofErr w:type="spellStart"/>
      <w:r w:rsidRPr="006742BF">
        <w:rPr>
          <w:rFonts w:ascii="Sylfaen" w:eastAsia="Sylfaen" w:hAnsi="Sylfaen"/>
        </w:rPr>
        <w:t>კანონის</w:t>
      </w:r>
      <w:proofErr w:type="spellEnd"/>
      <w:r w:rsidRPr="006742BF">
        <w:rPr>
          <w:rFonts w:ascii="Sylfaen" w:eastAsia="Sylfaen" w:hAnsi="Sylfaen"/>
        </w:rPr>
        <w:t xml:space="preserve"> მე-12 </w:t>
      </w:r>
      <w:proofErr w:type="spellStart"/>
      <w:r w:rsidRPr="006742BF">
        <w:rPr>
          <w:rFonts w:ascii="Sylfaen" w:eastAsia="Sylfaen" w:hAnsi="Sylfaen"/>
        </w:rPr>
        <w:t>მუხლის</w:t>
      </w:r>
      <w:proofErr w:type="spellEnd"/>
      <w:r w:rsidRPr="006742BF">
        <w:rPr>
          <w:rFonts w:ascii="Sylfaen" w:eastAsia="Sylfaen" w:hAnsi="Sylfaen"/>
        </w:rPr>
        <w:t xml:space="preserve"> მე-5 </w:t>
      </w:r>
      <w:proofErr w:type="spellStart"/>
      <w:r w:rsidRPr="006742BF">
        <w:rPr>
          <w:rFonts w:ascii="Sylfaen" w:eastAsia="Sylfaen" w:hAnsi="Sylfaen"/>
        </w:rPr>
        <w:t>პუნქტის</w:t>
      </w:r>
      <w:proofErr w:type="spellEnd"/>
      <w:r w:rsidRPr="006742BF">
        <w:rPr>
          <w:rFonts w:ascii="Sylfaen" w:eastAsia="Sylfaen" w:hAnsi="Sylfaen"/>
        </w:rPr>
        <w:t>, 45</w:t>
      </w:r>
      <w:r w:rsidRPr="006742BF">
        <w:rPr>
          <w:rFonts w:ascii="Sylfaen" w:eastAsia="Sylfaen" w:hAnsi="Sylfaen"/>
          <w:vertAlign w:val="superscript"/>
        </w:rPr>
        <w:t>1</w:t>
      </w:r>
      <w:r w:rsidRPr="006742BF">
        <w:rPr>
          <w:rFonts w:ascii="Sylfaen" w:eastAsia="Sylfaen" w:hAnsi="Sylfaen"/>
        </w:rPr>
        <w:t xml:space="preserve"> </w:t>
      </w:r>
      <w:proofErr w:type="spellStart"/>
      <w:r w:rsidRPr="006742BF">
        <w:rPr>
          <w:rFonts w:ascii="Sylfaen" w:eastAsia="Sylfaen" w:hAnsi="Sylfaen"/>
        </w:rPr>
        <w:t>მუხლის</w:t>
      </w:r>
      <w:proofErr w:type="spellEnd"/>
      <w:r w:rsidRPr="006742BF">
        <w:rPr>
          <w:rFonts w:ascii="Sylfaen" w:eastAsia="Sylfaen" w:hAnsi="Sylfaen"/>
        </w:rPr>
        <w:t xml:space="preserve"> მე-12 </w:t>
      </w:r>
      <w:proofErr w:type="spellStart"/>
      <w:r w:rsidRPr="006742BF">
        <w:rPr>
          <w:rFonts w:ascii="Sylfaen" w:eastAsia="Sylfaen" w:hAnsi="Sylfaen"/>
        </w:rPr>
        <w:t>პუნქტის</w:t>
      </w:r>
      <w:proofErr w:type="spellEnd"/>
      <w:r w:rsidRPr="006742BF">
        <w:rPr>
          <w:rFonts w:ascii="Sylfaen" w:eastAsia="Sylfaen" w:hAnsi="Sylfaen"/>
        </w:rPr>
        <w:t xml:space="preserve"> „ა“ </w:t>
      </w:r>
      <w:proofErr w:type="spellStart"/>
      <w:r w:rsidRPr="006742BF">
        <w:rPr>
          <w:rFonts w:ascii="Sylfaen" w:eastAsia="Sylfaen" w:hAnsi="Sylfaen"/>
        </w:rPr>
        <w:t>და</w:t>
      </w:r>
      <w:proofErr w:type="spellEnd"/>
      <w:r w:rsidRPr="006742BF">
        <w:rPr>
          <w:rFonts w:ascii="Sylfaen" w:eastAsia="Sylfaen" w:hAnsi="Sylfaen"/>
        </w:rPr>
        <w:t xml:space="preserve"> „ბ“ </w:t>
      </w:r>
      <w:proofErr w:type="spellStart"/>
      <w:r w:rsidRPr="006742BF">
        <w:rPr>
          <w:rFonts w:ascii="Sylfaen" w:eastAsia="Sylfaen" w:hAnsi="Sylfaen"/>
        </w:rPr>
        <w:t>ქვეპუნქტების</w:t>
      </w:r>
      <w:proofErr w:type="spellEnd"/>
      <w:r w:rsidRPr="006742BF">
        <w:rPr>
          <w:rFonts w:ascii="Sylfaen" w:eastAsia="Sylfaen" w:hAnsi="Sylfaen"/>
        </w:rPr>
        <w:t xml:space="preserve">, 70-ე </w:t>
      </w:r>
      <w:proofErr w:type="spellStart"/>
      <w:r w:rsidRPr="006742BF">
        <w:rPr>
          <w:rFonts w:ascii="Sylfaen" w:eastAsia="Sylfaen" w:hAnsi="Sylfaen"/>
        </w:rPr>
        <w:t>მუხლის</w:t>
      </w:r>
      <w:proofErr w:type="spellEnd"/>
      <w:r w:rsidRPr="006742BF">
        <w:rPr>
          <w:rFonts w:ascii="Sylfaen" w:eastAsia="Sylfaen" w:hAnsi="Sylfaen"/>
        </w:rPr>
        <w:t xml:space="preserve"> მე-6 </w:t>
      </w:r>
      <w:proofErr w:type="spellStart"/>
      <w:r w:rsidRPr="006742BF">
        <w:rPr>
          <w:rFonts w:ascii="Sylfaen" w:eastAsia="Sylfaen" w:hAnsi="Sylfaen"/>
        </w:rPr>
        <w:t>პუნქტის</w:t>
      </w:r>
      <w:proofErr w:type="spellEnd"/>
      <w:r w:rsidRPr="006742BF">
        <w:rPr>
          <w:rFonts w:ascii="Sylfaen" w:eastAsia="Sylfaen" w:hAnsi="Sylfaen"/>
        </w:rPr>
        <w:t>, „</w:t>
      </w:r>
      <w:proofErr w:type="spellStart"/>
      <w:r w:rsidRPr="006742BF">
        <w:rPr>
          <w:rFonts w:ascii="Sylfaen" w:eastAsia="Sylfaen" w:hAnsi="Sylfaen"/>
        </w:rPr>
        <w:t>რეგულირების</w:t>
      </w:r>
      <w:proofErr w:type="spellEnd"/>
      <w:r w:rsidRPr="006742BF">
        <w:rPr>
          <w:rFonts w:ascii="Sylfaen" w:eastAsia="Sylfaen" w:hAnsi="Sylfaen"/>
        </w:rPr>
        <w:t xml:space="preserve"> </w:t>
      </w:r>
      <w:proofErr w:type="spellStart"/>
      <w:r w:rsidRPr="006742BF">
        <w:rPr>
          <w:rFonts w:ascii="Sylfaen" w:eastAsia="Sylfaen" w:hAnsi="Sylfaen"/>
        </w:rPr>
        <w:t>საფასურის</w:t>
      </w:r>
      <w:proofErr w:type="spellEnd"/>
      <w:r w:rsidRPr="006742BF">
        <w:rPr>
          <w:rFonts w:ascii="Sylfaen" w:eastAsia="Sylfaen" w:hAnsi="Sylfaen"/>
        </w:rPr>
        <w:t xml:space="preserve"> </w:t>
      </w:r>
      <w:proofErr w:type="spellStart"/>
      <w:r w:rsidRPr="006742BF">
        <w:rPr>
          <w:rFonts w:ascii="Sylfaen" w:eastAsia="Sylfaen" w:hAnsi="Sylfaen"/>
        </w:rPr>
        <w:t>განსაზღვრისა</w:t>
      </w:r>
      <w:proofErr w:type="spellEnd"/>
      <w:r w:rsidRPr="006742BF">
        <w:rPr>
          <w:rFonts w:ascii="Sylfaen" w:eastAsia="Sylfaen" w:hAnsi="Sylfaen"/>
        </w:rPr>
        <w:t xml:space="preserve"> </w:t>
      </w:r>
      <w:proofErr w:type="spellStart"/>
      <w:r w:rsidRPr="006742BF">
        <w:rPr>
          <w:rFonts w:ascii="Sylfaen" w:eastAsia="Sylfaen" w:hAnsi="Sylfaen"/>
        </w:rPr>
        <w:t>და</w:t>
      </w:r>
      <w:proofErr w:type="spellEnd"/>
      <w:r w:rsidRPr="006742BF">
        <w:rPr>
          <w:rFonts w:ascii="Sylfaen" w:eastAsia="Sylfaen" w:hAnsi="Sylfaen"/>
        </w:rPr>
        <w:t xml:space="preserve"> </w:t>
      </w:r>
      <w:proofErr w:type="spellStart"/>
      <w:r w:rsidRPr="006742BF">
        <w:rPr>
          <w:rFonts w:ascii="Sylfaen" w:eastAsia="Sylfaen" w:hAnsi="Sylfaen"/>
        </w:rPr>
        <w:t>გადახდის</w:t>
      </w:r>
      <w:proofErr w:type="spellEnd"/>
      <w:r w:rsidRPr="006742BF">
        <w:rPr>
          <w:rFonts w:ascii="Sylfaen" w:eastAsia="Sylfaen" w:hAnsi="Sylfaen"/>
        </w:rPr>
        <w:t xml:space="preserve"> </w:t>
      </w:r>
      <w:proofErr w:type="spellStart"/>
      <w:r w:rsidRPr="006742BF">
        <w:rPr>
          <w:rFonts w:ascii="Sylfaen" w:eastAsia="Sylfaen" w:hAnsi="Sylfaen"/>
        </w:rPr>
        <w:t>წესების</w:t>
      </w:r>
      <w:proofErr w:type="spellEnd"/>
      <w:r w:rsidRPr="006742BF">
        <w:rPr>
          <w:rFonts w:ascii="Sylfaen" w:eastAsia="Sylfaen" w:hAnsi="Sylfaen"/>
        </w:rPr>
        <w:t xml:space="preserve"> </w:t>
      </w:r>
      <w:proofErr w:type="spellStart"/>
      <w:r w:rsidRPr="006742BF">
        <w:rPr>
          <w:rFonts w:ascii="Sylfaen" w:eastAsia="Sylfaen" w:hAnsi="Sylfaen"/>
        </w:rPr>
        <w:t>შესახებ</w:t>
      </w:r>
      <w:proofErr w:type="spellEnd"/>
      <w:r w:rsidRPr="006742BF">
        <w:rPr>
          <w:rFonts w:ascii="Sylfaen" w:eastAsia="Sylfaen" w:hAnsi="Sylfaen"/>
        </w:rPr>
        <w:t xml:space="preserve">“ </w:t>
      </w:r>
      <w:proofErr w:type="spellStart"/>
      <w:r w:rsidRPr="006742BF">
        <w:rPr>
          <w:rFonts w:ascii="Sylfaen" w:eastAsia="Sylfaen" w:hAnsi="Sylfaen"/>
        </w:rPr>
        <w:t>კომისიის</w:t>
      </w:r>
      <w:proofErr w:type="spellEnd"/>
      <w:r w:rsidRPr="006742BF">
        <w:rPr>
          <w:rFonts w:ascii="Sylfaen" w:eastAsia="Sylfaen" w:hAnsi="Sylfaen"/>
        </w:rPr>
        <w:t xml:space="preserve"> 2005 </w:t>
      </w:r>
      <w:proofErr w:type="spellStart"/>
      <w:r w:rsidRPr="006742BF">
        <w:rPr>
          <w:rFonts w:ascii="Sylfaen" w:eastAsia="Sylfaen" w:hAnsi="Sylfaen"/>
        </w:rPr>
        <w:t>წლის</w:t>
      </w:r>
      <w:proofErr w:type="spellEnd"/>
      <w:r w:rsidRPr="006742BF">
        <w:rPr>
          <w:rFonts w:ascii="Sylfaen" w:eastAsia="Sylfaen" w:hAnsi="Sylfaen"/>
        </w:rPr>
        <w:t xml:space="preserve"> 28 </w:t>
      </w:r>
      <w:proofErr w:type="spellStart"/>
      <w:r w:rsidRPr="006742BF">
        <w:rPr>
          <w:rFonts w:ascii="Sylfaen" w:eastAsia="Sylfaen" w:hAnsi="Sylfaen"/>
        </w:rPr>
        <w:t>ოქტომბრის</w:t>
      </w:r>
      <w:proofErr w:type="spellEnd"/>
      <w:r w:rsidRPr="006742BF">
        <w:rPr>
          <w:rFonts w:ascii="Sylfaen" w:eastAsia="Sylfaen" w:hAnsi="Sylfaen"/>
        </w:rPr>
        <w:t xml:space="preserve"> №12 </w:t>
      </w:r>
      <w:proofErr w:type="spellStart"/>
      <w:r w:rsidRPr="006742BF">
        <w:rPr>
          <w:rFonts w:ascii="Sylfaen" w:eastAsia="Sylfaen" w:hAnsi="Sylfaen"/>
        </w:rPr>
        <w:t>დადგენილების</w:t>
      </w:r>
      <w:proofErr w:type="spellEnd"/>
      <w:r w:rsidRPr="006742BF">
        <w:rPr>
          <w:rFonts w:ascii="Sylfaen" w:eastAsia="Sylfaen" w:hAnsi="Sylfaen"/>
        </w:rPr>
        <w:t xml:space="preserve">, საქართველოს </w:t>
      </w:r>
      <w:proofErr w:type="spellStart"/>
      <w:r w:rsidRPr="006742BF">
        <w:rPr>
          <w:rFonts w:ascii="Sylfaen" w:eastAsia="Sylfaen" w:hAnsi="Sylfaen"/>
        </w:rPr>
        <w:t>კომუნიკაციების</w:t>
      </w:r>
      <w:proofErr w:type="spellEnd"/>
      <w:r w:rsidRPr="006742BF">
        <w:rPr>
          <w:rFonts w:ascii="Sylfaen" w:eastAsia="Sylfaen" w:hAnsi="Sylfaen"/>
        </w:rPr>
        <w:t xml:space="preserve"> </w:t>
      </w:r>
      <w:proofErr w:type="spellStart"/>
      <w:r w:rsidRPr="006742BF">
        <w:rPr>
          <w:rFonts w:ascii="Sylfaen" w:eastAsia="Sylfaen" w:hAnsi="Sylfaen"/>
        </w:rPr>
        <w:t>ეროვნული</w:t>
      </w:r>
      <w:proofErr w:type="spellEnd"/>
      <w:r w:rsidRPr="006742BF">
        <w:rPr>
          <w:rFonts w:ascii="Sylfaen" w:eastAsia="Sylfaen" w:hAnsi="Sylfaen"/>
        </w:rPr>
        <w:t xml:space="preserve"> </w:t>
      </w:r>
      <w:proofErr w:type="spellStart"/>
      <w:r w:rsidRPr="006742BF">
        <w:rPr>
          <w:rFonts w:ascii="Sylfaen" w:eastAsia="Sylfaen" w:hAnsi="Sylfaen"/>
        </w:rPr>
        <w:t>კომისიის</w:t>
      </w:r>
      <w:proofErr w:type="spellEnd"/>
      <w:r w:rsidRPr="006742BF">
        <w:rPr>
          <w:rFonts w:ascii="Sylfaen" w:eastAsia="Sylfaen" w:hAnsi="Sylfaen"/>
        </w:rPr>
        <w:t xml:space="preserve"> 2011 </w:t>
      </w:r>
      <w:proofErr w:type="spellStart"/>
      <w:r w:rsidRPr="006742BF">
        <w:rPr>
          <w:rFonts w:ascii="Sylfaen" w:eastAsia="Sylfaen" w:hAnsi="Sylfaen"/>
        </w:rPr>
        <w:t>წლის</w:t>
      </w:r>
      <w:proofErr w:type="spellEnd"/>
      <w:r w:rsidRPr="006742BF">
        <w:rPr>
          <w:rFonts w:ascii="Sylfaen" w:eastAsia="Sylfaen" w:hAnsi="Sylfaen"/>
        </w:rPr>
        <w:t xml:space="preserve"> N144/22 </w:t>
      </w:r>
      <w:proofErr w:type="spellStart"/>
      <w:r w:rsidRPr="006742BF">
        <w:rPr>
          <w:rFonts w:ascii="Sylfaen" w:eastAsia="Sylfaen" w:hAnsi="Sylfaen"/>
        </w:rPr>
        <w:t>გადაწყვეტილების</w:t>
      </w:r>
      <w:proofErr w:type="spellEnd"/>
      <w:r w:rsidRPr="006742BF">
        <w:rPr>
          <w:rFonts w:ascii="Sylfaen" w:eastAsia="Sylfaen" w:hAnsi="Sylfaen"/>
        </w:rPr>
        <w:t xml:space="preserve"> </w:t>
      </w:r>
      <w:proofErr w:type="spellStart"/>
      <w:r w:rsidRPr="006742BF">
        <w:rPr>
          <w:rFonts w:ascii="Sylfaen" w:eastAsia="Sylfaen" w:hAnsi="Sylfaen"/>
        </w:rPr>
        <w:t>ნაწილობრივ</w:t>
      </w:r>
      <w:proofErr w:type="spellEnd"/>
      <w:r w:rsidRPr="006742BF">
        <w:rPr>
          <w:rFonts w:ascii="Sylfaen" w:eastAsia="Sylfaen" w:hAnsi="Sylfaen"/>
        </w:rPr>
        <w:t xml:space="preserve"> </w:t>
      </w:r>
      <w:proofErr w:type="spellStart"/>
      <w:r w:rsidRPr="006742BF">
        <w:rPr>
          <w:rFonts w:ascii="Sylfaen" w:eastAsia="Sylfaen" w:hAnsi="Sylfaen"/>
        </w:rPr>
        <w:t>ძალადაკარგულად</w:t>
      </w:r>
      <w:proofErr w:type="spellEnd"/>
      <w:r w:rsidRPr="006742BF">
        <w:rPr>
          <w:rFonts w:ascii="Sylfaen" w:eastAsia="Sylfaen" w:hAnsi="Sylfaen"/>
        </w:rPr>
        <w:t xml:space="preserve"> </w:t>
      </w:r>
      <w:proofErr w:type="spellStart"/>
      <w:r w:rsidRPr="006742BF">
        <w:rPr>
          <w:rFonts w:ascii="Sylfaen" w:eastAsia="Sylfaen" w:hAnsi="Sylfaen"/>
        </w:rPr>
        <w:t>ცნობისა</w:t>
      </w:r>
      <w:proofErr w:type="spellEnd"/>
      <w:r w:rsidRPr="006742BF">
        <w:rPr>
          <w:rFonts w:ascii="Sylfaen" w:eastAsia="Sylfaen" w:hAnsi="Sylfaen"/>
        </w:rPr>
        <w:t xml:space="preserve"> </w:t>
      </w:r>
      <w:proofErr w:type="spellStart"/>
      <w:r w:rsidRPr="006742BF">
        <w:rPr>
          <w:rFonts w:ascii="Sylfaen" w:eastAsia="Sylfaen" w:hAnsi="Sylfaen"/>
        </w:rPr>
        <w:t>და</w:t>
      </w:r>
      <w:proofErr w:type="spellEnd"/>
      <w:r w:rsidRPr="006742BF">
        <w:rPr>
          <w:rFonts w:ascii="Sylfaen" w:eastAsia="Sylfaen" w:hAnsi="Sylfaen"/>
        </w:rPr>
        <w:t xml:space="preserve"> </w:t>
      </w:r>
      <w:proofErr w:type="spellStart"/>
      <w:r w:rsidRPr="006742BF">
        <w:rPr>
          <w:rFonts w:ascii="Sylfaen" w:eastAsia="Sylfaen" w:hAnsi="Sylfaen"/>
        </w:rPr>
        <w:t>სტატისტიკური</w:t>
      </w:r>
      <w:proofErr w:type="spellEnd"/>
      <w:r w:rsidRPr="006742BF">
        <w:rPr>
          <w:rFonts w:ascii="Sylfaen" w:eastAsia="Sylfaen" w:hAnsi="Sylfaen"/>
        </w:rPr>
        <w:t xml:space="preserve"> </w:t>
      </w:r>
      <w:proofErr w:type="spellStart"/>
      <w:r w:rsidRPr="006742BF">
        <w:rPr>
          <w:rFonts w:ascii="Sylfaen" w:eastAsia="Sylfaen" w:hAnsi="Sylfaen"/>
        </w:rPr>
        <w:t>ანგარიშგების</w:t>
      </w:r>
      <w:proofErr w:type="spellEnd"/>
      <w:r w:rsidRPr="006742BF">
        <w:rPr>
          <w:rFonts w:ascii="Sylfaen" w:eastAsia="Sylfaen" w:hAnsi="Sylfaen"/>
        </w:rPr>
        <w:t xml:space="preserve"> </w:t>
      </w:r>
      <w:proofErr w:type="spellStart"/>
      <w:r w:rsidRPr="006742BF">
        <w:rPr>
          <w:rFonts w:ascii="Sylfaen" w:eastAsia="Sylfaen" w:hAnsi="Sylfaen"/>
        </w:rPr>
        <w:t>ფორმების</w:t>
      </w:r>
      <w:proofErr w:type="spellEnd"/>
      <w:r w:rsidRPr="006742BF">
        <w:rPr>
          <w:rFonts w:ascii="Sylfaen" w:eastAsia="Sylfaen" w:hAnsi="Sylfaen"/>
        </w:rPr>
        <w:t xml:space="preserve"> </w:t>
      </w:r>
      <w:proofErr w:type="spellStart"/>
      <w:r w:rsidRPr="006742BF">
        <w:rPr>
          <w:rFonts w:ascii="Sylfaen" w:eastAsia="Sylfaen" w:hAnsi="Sylfaen"/>
        </w:rPr>
        <w:t>დამტკიცების</w:t>
      </w:r>
      <w:proofErr w:type="spellEnd"/>
      <w:r w:rsidRPr="006742BF">
        <w:rPr>
          <w:rFonts w:ascii="Sylfaen" w:eastAsia="Sylfaen" w:hAnsi="Sylfaen"/>
        </w:rPr>
        <w:t xml:space="preserve"> </w:t>
      </w:r>
      <w:proofErr w:type="spellStart"/>
      <w:r w:rsidRPr="006742BF">
        <w:rPr>
          <w:rFonts w:ascii="Sylfaen" w:eastAsia="Sylfaen" w:hAnsi="Sylfaen"/>
        </w:rPr>
        <w:t>შესახებ</w:t>
      </w:r>
      <w:proofErr w:type="spellEnd"/>
      <w:r w:rsidRPr="006742BF">
        <w:rPr>
          <w:rFonts w:ascii="Sylfaen" w:eastAsia="Sylfaen" w:hAnsi="Sylfaen"/>
        </w:rPr>
        <w:t xml:space="preserve">“ </w:t>
      </w:r>
      <w:proofErr w:type="spellStart"/>
      <w:r w:rsidRPr="006742BF">
        <w:rPr>
          <w:rFonts w:ascii="Sylfaen" w:eastAsia="Sylfaen" w:hAnsi="Sylfaen"/>
        </w:rPr>
        <w:t>კომისიის</w:t>
      </w:r>
      <w:proofErr w:type="spellEnd"/>
      <w:r w:rsidRPr="006742BF">
        <w:rPr>
          <w:rFonts w:ascii="Sylfaen" w:eastAsia="Sylfaen" w:hAnsi="Sylfaen"/>
        </w:rPr>
        <w:t xml:space="preserve"> 2016 </w:t>
      </w:r>
      <w:proofErr w:type="spellStart"/>
      <w:r w:rsidRPr="006742BF">
        <w:rPr>
          <w:rFonts w:ascii="Sylfaen" w:eastAsia="Sylfaen" w:hAnsi="Sylfaen"/>
        </w:rPr>
        <w:t>წლის</w:t>
      </w:r>
      <w:proofErr w:type="spellEnd"/>
      <w:r w:rsidRPr="006742BF">
        <w:rPr>
          <w:rFonts w:ascii="Sylfaen" w:eastAsia="Sylfaen" w:hAnsi="Sylfaen"/>
        </w:rPr>
        <w:t xml:space="preserve"> 11 </w:t>
      </w:r>
      <w:proofErr w:type="spellStart"/>
      <w:r w:rsidRPr="006742BF">
        <w:rPr>
          <w:rFonts w:ascii="Sylfaen" w:eastAsia="Sylfaen" w:hAnsi="Sylfaen"/>
        </w:rPr>
        <w:t>თებერვლის</w:t>
      </w:r>
      <w:proofErr w:type="spellEnd"/>
      <w:r w:rsidRPr="006742BF">
        <w:rPr>
          <w:rFonts w:ascii="Sylfaen" w:eastAsia="Sylfaen" w:hAnsi="Sylfaen"/>
        </w:rPr>
        <w:t xml:space="preserve"> N95/19 </w:t>
      </w:r>
      <w:proofErr w:type="spellStart"/>
      <w:r w:rsidRPr="006742BF">
        <w:rPr>
          <w:rFonts w:ascii="Sylfaen" w:eastAsia="Sylfaen" w:hAnsi="Sylfaen"/>
        </w:rPr>
        <w:t>გადაწყვეტილების</w:t>
      </w:r>
      <w:proofErr w:type="spellEnd"/>
      <w:r w:rsidRPr="006742BF">
        <w:rPr>
          <w:rFonts w:ascii="Sylfaen" w:eastAsia="Sylfaen" w:hAnsi="Sylfaen"/>
        </w:rPr>
        <w:t xml:space="preserve"> </w:t>
      </w:r>
      <w:proofErr w:type="spellStart"/>
      <w:r w:rsidRPr="006742BF">
        <w:rPr>
          <w:rFonts w:ascii="Sylfaen" w:eastAsia="Sylfaen" w:hAnsi="Sylfaen"/>
        </w:rPr>
        <w:t>და</w:t>
      </w:r>
      <w:proofErr w:type="spellEnd"/>
      <w:r w:rsidRPr="006742BF">
        <w:rPr>
          <w:rFonts w:ascii="Sylfaen" w:eastAsia="Sylfaen" w:hAnsi="Sylfaen"/>
        </w:rPr>
        <w:t xml:space="preserve"> „შპს „</w:t>
      </w:r>
      <w:proofErr w:type="spellStart"/>
      <w:r w:rsidRPr="006742BF">
        <w:rPr>
          <w:rFonts w:ascii="Sylfaen" w:eastAsia="Sylfaen" w:hAnsi="Sylfaen"/>
        </w:rPr>
        <w:t>მთავარი</w:t>
      </w:r>
      <w:proofErr w:type="spellEnd"/>
      <w:r w:rsidRPr="006742BF">
        <w:rPr>
          <w:rFonts w:ascii="Sylfaen" w:eastAsia="Sylfaen" w:hAnsi="Sylfaen"/>
        </w:rPr>
        <w:t xml:space="preserve"> </w:t>
      </w:r>
      <w:proofErr w:type="spellStart"/>
      <w:r w:rsidRPr="006742BF">
        <w:rPr>
          <w:rFonts w:ascii="Sylfaen" w:eastAsia="Sylfaen" w:hAnsi="Sylfaen"/>
        </w:rPr>
        <w:t>არხისთვის</w:t>
      </w:r>
      <w:proofErr w:type="spellEnd"/>
      <w:r w:rsidRPr="006742BF">
        <w:rPr>
          <w:rFonts w:ascii="Sylfaen" w:eastAsia="Sylfaen" w:hAnsi="Sylfaen"/>
        </w:rPr>
        <w:t xml:space="preserve">“ </w:t>
      </w:r>
      <w:proofErr w:type="spellStart"/>
      <w:r w:rsidRPr="006742BF">
        <w:rPr>
          <w:rFonts w:ascii="Sylfaen" w:eastAsia="Sylfaen" w:hAnsi="Sylfaen"/>
        </w:rPr>
        <w:t>ადმინისტრაციული</w:t>
      </w:r>
      <w:proofErr w:type="spellEnd"/>
      <w:r w:rsidRPr="006742BF">
        <w:rPr>
          <w:rFonts w:ascii="Sylfaen" w:eastAsia="Sylfaen" w:hAnsi="Sylfaen"/>
        </w:rPr>
        <w:t xml:space="preserve"> </w:t>
      </w:r>
      <w:proofErr w:type="spellStart"/>
      <w:r w:rsidRPr="006742BF">
        <w:rPr>
          <w:rFonts w:ascii="Sylfaen" w:eastAsia="Sylfaen" w:hAnsi="Sylfaen"/>
        </w:rPr>
        <w:lastRenderedPageBreak/>
        <w:t>პასუხისმგებლობის</w:t>
      </w:r>
      <w:proofErr w:type="spellEnd"/>
      <w:r w:rsidRPr="006742BF">
        <w:rPr>
          <w:rFonts w:ascii="Sylfaen" w:eastAsia="Sylfaen" w:hAnsi="Sylfaen"/>
        </w:rPr>
        <w:t xml:space="preserve"> </w:t>
      </w:r>
      <w:proofErr w:type="spellStart"/>
      <w:r w:rsidRPr="006742BF">
        <w:rPr>
          <w:rFonts w:ascii="Sylfaen" w:eastAsia="Sylfaen" w:hAnsi="Sylfaen"/>
        </w:rPr>
        <w:t>დაკისრების</w:t>
      </w:r>
      <w:proofErr w:type="spellEnd"/>
      <w:r w:rsidRPr="006742BF">
        <w:rPr>
          <w:rFonts w:ascii="Sylfaen" w:eastAsia="Sylfaen" w:hAnsi="Sylfaen"/>
        </w:rPr>
        <w:t xml:space="preserve"> </w:t>
      </w:r>
      <w:proofErr w:type="spellStart"/>
      <w:r w:rsidRPr="006742BF">
        <w:rPr>
          <w:rFonts w:ascii="Sylfaen" w:eastAsia="Sylfaen" w:hAnsi="Sylfaen"/>
        </w:rPr>
        <w:t>თაობაზე</w:t>
      </w:r>
      <w:proofErr w:type="spellEnd"/>
      <w:r w:rsidRPr="006742BF">
        <w:rPr>
          <w:rFonts w:ascii="Sylfaen" w:eastAsia="Sylfaen" w:hAnsi="Sylfaen"/>
        </w:rPr>
        <w:t xml:space="preserve">“ </w:t>
      </w:r>
      <w:proofErr w:type="spellStart"/>
      <w:r w:rsidRPr="006742BF">
        <w:rPr>
          <w:rFonts w:ascii="Sylfaen" w:eastAsia="Sylfaen" w:hAnsi="Sylfaen"/>
        </w:rPr>
        <w:t>კომისიის</w:t>
      </w:r>
      <w:proofErr w:type="spellEnd"/>
      <w:r w:rsidRPr="006742BF">
        <w:rPr>
          <w:rFonts w:ascii="Sylfaen" w:eastAsia="Sylfaen" w:hAnsi="Sylfaen"/>
        </w:rPr>
        <w:t xml:space="preserve"> 2025 </w:t>
      </w:r>
      <w:proofErr w:type="spellStart"/>
      <w:r w:rsidRPr="006742BF">
        <w:rPr>
          <w:rFonts w:ascii="Sylfaen" w:eastAsia="Sylfaen" w:hAnsi="Sylfaen"/>
        </w:rPr>
        <w:t>წლის</w:t>
      </w:r>
      <w:proofErr w:type="spellEnd"/>
      <w:r w:rsidRPr="006742BF">
        <w:rPr>
          <w:rFonts w:ascii="Sylfaen" w:eastAsia="Sylfaen" w:hAnsi="Sylfaen"/>
        </w:rPr>
        <w:t xml:space="preserve"> 6 </w:t>
      </w:r>
      <w:proofErr w:type="spellStart"/>
      <w:r w:rsidRPr="006742BF">
        <w:rPr>
          <w:rFonts w:ascii="Sylfaen" w:eastAsia="Sylfaen" w:hAnsi="Sylfaen"/>
        </w:rPr>
        <w:t>მარტის</w:t>
      </w:r>
      <w:proofErr w:type="spellEnd"/>
      <w:r w:rsidRPr="006742BF">
        <w:rPr>
          <w:rFonts w:ascii="Sylfaen" w:eastAsia="Sylfaen" w:hAnsi="Sylfaen"/>
        </w:rPr>
        <w:t xml:space="preserve"> გ-25-18/113 </w:t>
      </w:r>
      <w:proofErr w:type="spellStart"/>
      <w:r w:rsidRPr="006742BF">
        <w:rPr>
          <w:rFonts w:ascii="Sylfaen" w:eastAsia="Sylfaen" w:hAnsi="Sylfaen"/>
        </w:rPr>
        <w:t>გადაწყვეტილების</w:t>
      </w:r>
      <w:proofErr w:type="spellEnd"/>
      <w:r w:rsidRPr="006742BF">
        <w:rPr>
          <w:rFonts w:ascii="Sylfaen" w:eastAsia="Sylfaen" w:hAnsi="Sylfaen"/>
        </w:rPr>
        <w:t xml:space="preserve"> </w:t>
      </w:r>
      <w:proofErr w:type="spellStart"/>
      <w:r w:rsidRPr="006742BF">
        <w:rPr>
          <w:rFonts w:ascii="Sylfaen" w:eastAsia="Sylfaen" w:hAnsi="Sylfaen"/>
        </w:rPr>
        <w:t>დარღვევა</w:t>
      </w:r>
      <w:proofErr w:type="spellEnd"/>
      <w:r w:rsidRPr="006742BF">
        <w:rPr>
          <w:rFonts w:ascii="Sylfaen" w:eastAsia="Sylfaen" w:hAnsi="Sylfaen"/>
        </w:rPr>
        <w:t>.</w:t>
      </w:r>
    </w:p>
    <w:p w14:paraId="6A3776E6" w14:textId="77777777" w:rsidR="00085D0D" w:rsidRPr="009714A8" w:rsidRDefault="00085D0D" w:rsidP="001F4347">
      <w:pPr>
        <w:spacing w:line="276" w:lineRule="auto"/>
        <w:ind w:left="460" w:right="80" w:hanging="360"/>
        <w:jc w:val="both"/>
        <w:rPr>
          <w:rFonts w:ascii="Sylfaen" w:eastAsia="Sylfaen" w:hAnsi="Sylfaen" w:cs="Sylfaen"/>
          <w:lang w:val="ka-GE"/>
        </w:rPr>
      </w:pPr>
    </w:p>
    <w:p w14:paraId="07A14B86" w14:textId="72612CC0" w:rsidR="000D6FFD" w:rsidRPr="009714A8" w:rsidRDefault="000D6FFD" w:rsidP="001F4347">
      <w:pPr>
        <w:spacing w:line="276" w:lineRule="auto"/>
        <w:ind w:left="460" w:right="80" w:hanging="360"/>
        <w:jc w:val="center"/>
        <w:rPr>
          <w:rFonts w:ascii="Sylfaen" w:eastAsia="Sylfaen" w:hAnsi="Sylfaen" w:cs="Sylfaen"/>
          <w:b/>
          <w:lang w:val="ka-GE"/>
        </w:rPr>
      </w:pPr>
      <w:r w:rsidRPr="009714A8">
        <w:rPr>
          <w:rFonts w:ascii="Sylfaen" w:eastAsia="Sylfaen" w:hAnsi="Sylfaen" w:cs="Sylfaen"/>
          <w:b/>
          <w:lang w:val="ka-GE"/>
        </w:rPr>
        <w:t>4. პასუხისმგებლობა და ვალდებულებები</w:t>
      </w:r>
    </w:p>
    <w:p w14:paraId="059126D8" w14:textId="77777777" w:rsidR="00F51DDC" w:rsidRPr="009714A8" w:rsidRDefault="00F51DDC" w:rsidP="001F4347">
      <w:pPr>
        <w:spacing w:line="276" w:lineRule="auto"/>
        <w:ind w:left="460" w:right="80" w:hanging="360"/>
        <w:jc w:val="center"/>
        <w:rPr>
          <w:rFonts w:ascii="Sylfaen" w:eastAsia="Sylfaen" w:hAnsi="Sylfaen" w:cs="Sylfaen"/>
          <w:b/>
          <w:lang w:val="ka-GE"/>
        </w:rPr>
      </w:pPr>
    </w:p>
    <w:p w14:paraId="1B1D9614" w14:textId="52E44A9F" w:rsidR="00463351" w:rsidRPr="009714A8" w:rsidRDefault="00463351" w:rsidP="00A41347">
      <w:pPr>
        <w:pStyle w:val="ListParagraph"/>
        <w:numPr>
          <w:ilvl w:val="0"/>
          <w:numId w:val="1"/>
        </w:numPr>
        <w:spacing w:before="39" w:line="276" w:lineRule="auto"/>
        <w:ind w:right="80"/>
        <w:jc w:val="both"/>
        <w:rPr>
          <w:rFonts w:ascii="Sylfaen" w:eastAsia="Sylfaen" w:hAnsi="Sylfaen" w:cs="Sylfaen"/>
          <w:lang w:val="ka-GE"/>
        </w:rPr>
      </w:pPr>
      <w:r w:rsidRPr="009714A8">
        <w:rPr>
          <w:rFonts w:ascii="Sylfaen" w:hAnsi="Sylfaen"/>
          <w:lang w:val="ka-GE"/>
        </w:rPr>
        <w:t xml:space="preserve">როგორც აღინიშნა, </w:t>
      </w:r>
      <w:r w:rsidR="009D6C6A">
        <w:rPr>
          <w:rFonts w:ascii="Sylfaen" w:hAnsi="Sylfaen"/>
          <w:lang w:val="ka-GE"/>
        </w:rPr>
        <w:t xml:space="preserve">„მაუწყებლობის შესახებ" საქართველოს კანონის 72-ე მუხლის მე-2 პუნქტის მიხედვით, </w:t>
      </w:r>
      <w:r w:rsidR="009D6C6A" w:rsidRPr="009D6C6A">
        <w:rPr>
          <w:rFonts w:ascii="Sylfaen" w:hAnsi="Sylfaen"/>
          <w:lang w:val="ka-GE"/>
        </w:rPr>
        <w:t xml:space="preserve">მედიამომსახურების ან ვიდეოგაზიარების პლატფორმის მომსახურების მიმწოდებლის დაჯარიმების შემდეგ მის მიერ დენადი ხასიათის დარღვევის გაგრძელების ან/და დაჯარიმებიდან 1 წლის განმავლობაში ახალი ერთჯერადი ხასიათის დარღვევის ჩადენის შემთხვევაში კომისია უფლებამოსილია დამრღვევს დააკისროს ჯარიმა არაუმეტეს მისი წლიური შემოსავლის 1%-ისა, მაგრამ არანაკლებ 5 000 ლარისა, ან დაიწყოს საჯარო ადმინისტრაციული წარმოება ლიცენზიის მოქმედების შესაჩერებლად/ავტორიზაციის შესაჩერებლად. </w:t>
      </w:r>
      <w:r w:rsidR="00050D68">
        <w:rPr>
          <w:rFonts w:ascii="Sylfaen" w:hAnsi="Sylfaen"/>
          <w:lang w:val="ka-GE"/>
        </w:rPr>
        <w:t xml:space="preserve">ხოლო </w:t>
      </w:r>
      <w:r w:rsidR="00825BEE" w:rsidRPr="009714A8">
        <w:rPr>
          <w:rFonts w:ascii="Sylfaen" w:hAnsi="Sylfaen"/>
          <w:lang w:val="ka-GE"/>
        </w:rPr>
        <w:t>„მაუწყებლობის შესახებ“ საქართველოს კანონის 45</w:t>
      </w:r>
      <w:r w:rsidR="00825BEE" w:rsidRPr="009714A8">
        <w:rPr>
          <w:rFonts w:ascii="Sylfaen" w:hAnsi="Sylfaen"/>
          <w:vertAlign w:val="superscript"/>
          <w:lang w:val="ka-GE"/>
        </w:rPr>
        <w:t>1</w:t>
      </w:r>
      <w:r w:rsidR="00825BEE" w:rsidRPr="009714A8">
        <w:rPr>
          <w:rFonts w:ascii="Sylfaen" w:hAnsi="Sylfaen"/>
          <w:lang w:val="ka-GE"/>
        </w:rPr>
        <w:t xml:space="preserve"> მუხლის მე-14 პუნქტის „გ“ ქვეპუნქტის თანახმად,  კომისია უფლებამოსილია შეაჩეროს ავტორიზაცია საკუთარი ინიციატივით, თუ ავტორიზებული პირი არღვევს საქართველოს კანონმდებლობის მოთხოვნებს და მის მიმართ ამ დარღვევისთვის სანქციის სახით უკვე გამოყენებულია წერილობითი გაფრთხილება და ჯარიმა</w:t>
      </w:r>
      <w:r w:rsidRPr="009714A8">
        <w:rPr>
          <w:rFonts w:ascii="Sylfaen" w:hAnsi="Sylfaen"/>
          <w:lang w:val="ka-GE"/>
        </w:rPr>
        <w:t>.</w:t>
      </w:r>
      <w:r w:rsidR="00723B47">
        <w:rPr>
          <w:rFonts w:ascii="Sylfaen" w:hAnsi="Sylfaen"/>
          <w:lang w:val="ka-GE"/>
        </w:rPr>
        <w:t xml:space="preserve"> </w:t>
      </w:r>
      <w:r w:rsidR="00050D68">
        <w:rPr>
          <w:rFonts w:ascii="Sylfaen" w:hAnsi="Sylfaen"/>
          <w:lang w:val="ka-GE"/>
        </w:rPr>
        <w:t>მაუწყებლისთვის</w:t>
      </w:r>
      <w:r w:rsidR="004E0AE6">
        <w:rPr>
          <w:rFonts w:ascii="Sylfaen" w:hAnsi="Sylfaen"/>
          <w:lang w:val="ka-GE"/>
        </w:rPr>
        <w:t xml:space="preserve"> ავტორიზაციის შეჩერება </w:t>
      </w:r>
      <w:r w:rsidR="00050D68">
        <w:rPr>
          <w:rFonts w:ascii="Sylfaen" w:hAnsi="Sylfaen"/>
          <w:lang w:val="ka-GE"/>
        </w:rPr>
        <w:t>გამოიყენება მხოლოდ უკიდურეს შემთხვევებში. გაფრთხილებისა და დაჯარიმების შემდგომ მაუწყებლის მიერ დარღვევის გაგრძელების ან/და ახალი ერთჯერადი ხასიათის დარღვევის შემთხვევაში კომისიას აქვს დისკრეციული უფლებ</w:t>
      </w:r>
      <w:r w:rsidR="009F3947">
        <w:rPr>
          <w:rFonts w:ascii="Sylfaen" w:hAnsi="Sylfaen"/>
          <w:lang w:val="ka-GE"/>
        </w:rPr>
        <w:t>ამო</w:t>
      </w:r>
      <w:r w:rsidR="00050D68">
        <w:rPr>
          <w:rFonts w:ascii="Sylfaen" w:hAnsi="Sylfaen"/>
          <w:lang w:val="ka-GE"/>
        </w:rPr>
        <w:t xml:space="preserve">სილება, მაუწყებელს დააკისროს ჯარიმა ან საჯარო ადმინისტრაციული წარმოების გზით შეაჩეროს მაუწყებლის ავტორიზაცია დარღვევის აღმოფხვრამდე. საქართველოს ზოგადი ადმინისტრაციული კოდექსის მე-7 მუხლის პირველი ნაწილის თანახმად, </w:t>
      </w:r>
      <w:r w:rsidR="00050D68" w:rsidRPr="00050D68">
        <w:rPr>
          <w:rFonts w:ascii="Sylfaen" w:hAnsi="Sylfaen"/>
          <w:lang w:val="ka-GE"/>
        </w:rPr>
        <w:t>დისკრეციული უფლებამოსილების განხორციელებისას არ შეიძლება გამოიცეს ადმინისტრაციულ-სამართლებრივი აქტი, თუ პირის კანონით დაცული უფლებებისა და ინტერესებისათვის მიყენებული ზიანი არსებითად აღემატება იმ სიკეთეს, რომლის მისაღებადაც იგი გამოიცა.</w:t>
      </w:r>
      <w:r w:rsidR="00050D68">
        <w:rPr>
          <w:rFonts w:ascii="Sylfaen" w:hAnsi="Sylfaen"/>
          <w:lang w:val="ka-GE"/>
        </w:rPr>
        <w:t xml:space="preserve"> </w:t>
      </w:r>
      <w:r w:rsidR="00045AF5">
        <w:rPr>
          <w:rFonts w:ascii="Sylfaen" w:hAnsi="Sylfaen"/>
          <w:lang w:val="ka-GE"/>
        </w:rPr>
        <w:t>ამრიგად, პასუხისმგებლობის ზომის შერჩევისას</w:t>
      </w:r>
      <w:r w:rsidR="009F3947">
        <w:rPr>
          <w:rFonts w:ascii="Sylfaen" w:hAnsi="Sylfaen"/>
          <w:lang w:val="ka-GE"/>
        </w:rPr>
        <w:t xml:space="preserve"> კომისია გადაწყვეტილებას იღებს </w:t>
      </w:r>
      <w:r w:rsidR="004E0AE6">
        <w:rPr>
          <w:rFonts w:ascii="Sylfaen" w:hAnsi="Sylfaen"/>
          <w:lang w:val="ka-GE"/>
        </w:rPr>
        <w:t>კანონმდებლობის აღსრულების კანონიერ ინტერესებ</w:t>
      </w:r>
      <w:r w:rsidR="009F3947">
        <w:rPr>
          <w:rFonts w:ascii="Sylfaen" w:hAnsi="Sylfaen"/>
          <w:lang w:val="ka-GE"/>
        </w:rPr>
        <w:t>ი</w:t>
      </w:r>
      <w:r w:rsidR="004E0AE6">
        <w:rPr>
          <w:rFonts w:ascii="Sylfaen" w:hAnsi="Sylfaen"/>
          <w:lang w:val="ka-GE"/>
        </w:rPr>
        <w:t xml:space="preserve">სა და </w:t>
      </w:r>
      <w:r w:rsidR="009F3947">
        <w:rPr>
          <w:rFonts w:ascii="Sylfaen" w:hAnsi="Sylfaen"/>
          <w:lang w:val="ka-GE"/>
        </w:rPr>
        <w:t xml:space="preserve">მაუწყებლის ლეგიტიმურ ინტერესების </w:t>
      </w:r>
      <w:proofErr w:type="spellStart"/>
      <w:r w:rsidR="004E0AE6">
        <w:rPr>
          <w:rFonts w:ascii="Sylfaen" w:hAnsi="Sylfaen"/>
          <w:lang w:val="ka-GE"/>
        </w:rPr>
        <w:t>ურთიერთშეჯერების</w:t>
      </w:r>
      <w:proofErr w:type="spellEnd"/>
      <w:r w:rsidR="009F3947">
        <w:rPr>
          <w:rFonts w:ascii="Sylfaen" w:hAnsi="Sylfaen"/>
          <w:lang w:val="ka-GE"/>
        </w:rPr>
        <w:t xml:space="preserve"> </w:t>
      </w:r>
      <w:r w:rsidR="004E0AE6">
        <w:rPr>
          <w:rFonts w:ascii="Sylfaen" w:hAnsi="Sylfaen"/>
          <w:lang w:val="ka-GE"/>
        </w:rPr>
        <w:t>გზით</w:t>
      </w:r>
      <w:r w:rsidR="009F3947">
        <w:rPr>
          <w:rFonts w:ascii="Sylfaen" w:hAnsi="Sylfaen"/>
          <w:lang w:val="ka-GE"/>
        </w:rPr>
        <w:t xml:space="preserve"> და მაუწყებლობის ავტორიზაციის შეჩერება გამოიყენება როგორც უკიდურესი, </w:t>
      </w:r>
      <w:r w:rsidR="009F3947">
        <w:rPr>
          <w:rFonts w:ascii="Sylfaen" w:hAnsi="Sylfaen"/>
          <w:i/>
          <w:iCs/>
        </w:rPr>
        <w:t>ultima</w:t>
      </w:r>
      <w:r w:rsidR="009F3947">
        <w:rPr>
          <w:i/>
          <w:iCs/>
        </w:rPr>
        <w:t xml:space="preserve"> ratio</w:t>
      </w:r>
      <w:r w:rsidR="009F3947">
        <w:t xml:space="preserve"> </w:t>
      </w:r>
      <w:r w:rsidR="009F3947">
        <w:rPr>
          <w:rFonts w:ascii="Sylfaen" w:hAnsi="Sylfaen"/>
          <w:lang w:val="ka-GE"/>
        </w:rPr>
        <w:t>ღონისძიება.</w:t>
      </w:r>
    </w:p>
    <w:p w14:paraId="2EEB0326" w14:textId="4074F4F4" w:rsidR="00463351" w:rsidRPr="009714A8" w:rsidRDefault="009F3947" w:rsidP="00A41347">
      <w:pPr>
        <w:pStyle w:val="ListParagraph"/>
        <w:numPr>
          <w:ilvl w:val="0"/>
          <w:numId w:val="1"/>
        </w:numPr>
        <w:spacing w:before="39" w:line="276" w:lineRule="auto"/>
        <w:ind w:right="80"/>
        <w:jc w:val="both"/>
        <w:rPr>
          <w:rFonts w:ascii="Sylfaen" w:eastAsia="Sylfaen" w:hAnsi="Sylfaen" w:cs="Sylfaen"/>
          <w:lang w:val="ka-GE"/>
        </w:rPr>
      </w:pPr>
      <w:r>
        <w:rPr>
          <w:rFonts w:ascii="Sylfaen" w:hAnsi="Sylfaen"/>
          <w:lang w:val="ka-GE"/>
        </w:rPr>
        <w:t xml:space="preserve">როგორც დადგინდა, </w:t>
      </w:r>
      <w:r w:rsidR="00463351" w:rsidRPr="009714A8">
        <w:rPr>
          <w:rFonts w:ascii="Sylfaen" w:hAnsi="Sylfaen"/>
          <w:lang w:val="ka-GE"/>
        </w:rPr>
        <w:t>კომისიის მიერ დარღვევის იდენტიფიცირების, პასუხისმგებლობის სახით წერილობითი გაფრთხილებისა და ჯარიმის დაკისრების მიუხედავად კომპანია</w:t>
      </w:r>
      <w:r w:rsidR="00825BEE" w:rsidRPr="009714A8">
        <w:rPr>
          <w:rFonts w:ascii="Sylfaen" w:hAnsi="Sylfaen"/>
          <w:lang w:val="ka-GE"/>
        </w:rPr>
        <w:t xml:space="preserve"> </w:t>
      </w:r>
      <w:r w:rsidR="00463351" w:rsidRPr="009714A8">
        <w:rPr>
          <w:rFonts w:ascii="Sylfaen" w:hAnsi="Sylfaen"/>
          <w:lang w:val="ka-GE"/>
        </w:rPr>
        <w:t>უწყვეტად არღვევს კანონმდებლობის მოთხოვნებ</w:t>
      </w:r>
      <w:r w:rsidR="00825BEE" w:rsidRPr="009714A8">
        <w:rPr>
          <w:rFonts w:ascii="Sylfaen" w:hAnsi="Sylfaen"/>
          <w:lang w:val="ka-GE"/>
        </w:rPr>
        <w:t>ს</w:t>
      </w:r>
      <w:r w:rsidR="00463351" w:rsidRPr="009714A8">
        <w:rPr>
          <w:rFonts w:ascii="Sylfaen" w:hAnsi="Sylfaen"/>
          <w:lang w:val="ka-GE"/>
        </w:rPr>
        <w:t xml:space="preserve">. კერძოდ, </w:t>
      </w:r>
      <w:r w:rsidR="00825BEE" w:rsidRPr="009714A8">
        <w:rPr>
          <w:rFonts w:ascii="Sylfaen" w:hAnsi="Sylfaen"/>
          <w:lang w:val="ka-GE"/>
        </w:rPr>
        <w:t>შპს „მთავარი არხი“ არ იხდის რეგულირების საფასურის დავალიანება</w:t>
      </w:r>
      <w:r w:rsidR="00313854" w:rsidRPr="009714A8">
        <w:rPr>
          <w:rFonts w:ascii="Sylfaen" w:hAnsi="Sylfaen"/>
          <w:lang w:val="ka-GE"/>
        </w:rPr>
        <w:t>ს</w:t>
      </w:r>
      <w:r w:rsidR="00825BEE" w:rsidRPr="009714A8">
        <w:rPr>
          <w:rFonts w:ascii="Sylfaen" w:hAnsi="Sylfaen"/>
          <w:lang w:val="ka-GE"/>
        </w:rPr>
        <w:t>, ამასთან არ წარუდგენს რეგულირების საფასურის გაანგარიშებისა და სხვა სტატისტიკური ანგარიშგების ფორმებს და შეწყვეტილი აქვს მაუწყებლობა</w:t>
      </w:r>
      <w:r w:rsidR="00463351" w:rsidRPr="009714A8">
        <w:rPr>
          <w:rFonts w:ascii="Sylfaen" w:hAnsi="Sylfaen"/>
          <w:lang w:val="ka-GE"/>
        </w:rPr>
        <w:t xml:space="preserve">.  </w:t>
      </w:r>
      <w:r>
        <w:rPr>
          <w:rFonts w:ascii="Sylfaen" w:hAnsi="Sylfaen"/>
          <w:lang w:val="ka-GE"/>
        </w:rPr>
        <w:t xml:space="preserve">შესაბამისად, კანონმდებლობის მიხედვით, კომპანიას უნდა დაეკისროს </w:t>
      </w:r>
      <w:r w:rsidR="002C109E">
        <w:rPr>
          <w:rFonts w:ascii="Sylfaen" w:hAnsi="Sylfaen"/>
          <w:lang w:val="ka-GE"/>
        </w:rPr>
        <w:t xml:space="preserve">მორიგი </w:t>
      </w:r>
      <w:r>
        <w:rPr>
          <w:rFonts w:ascii="Sylfaen" w:hAnsi="Sylfaen"/>
          <w:lang w:val="ka-GE"/>
        </w:rPr>
        <w:t>ჯარიმა ან შეუჩერდეს ავტორიზაცია.</w:t>
      </w:r>
    </w:p>
    <w:p w14:paraId="1DD36A96" w14:textId="348AA0ED" w:rsidR="009F3947" w:rsidRPr="009F3947" w:rsidRDefault="002C109E" w:rsidP="009F3947">
      <w:pPr>
        <w:pStyle w:val="ListParagraph"/>
        <w:numPr>
          <w:ilvl w:val="0"/>
          <w:numId w:val="1"/>
        </w:numPr>
        <w:spacing w:before="39" w:line="276" w:lineRule="auto"/>
        <w:ind w:right="80"/>
        <w:jc w:val="both"/>
        <w:rPr>
          <w:rFonts w:ascii="Sylfaen" w:eastAsia="Sylfaen" w:hAnsi="Sylfaen" w:cs="Sylfaen"/>
          <w:lang w:val="ka-GE"/>
        </w:rPr>
      </w:pPr>
      <w:r>
        <w:rPr>
          <w:rFonts w:ascii="Sylfaen" w:hAnsi="Sylfaen"/>
          <w:lang w:val="ka-GE"/>
        </w:rPr>
        <w:t xml:space="preserve">აღსანიშნავია, რომ </w:t>
      </w:r>
      <w:r w:rsidR="009F3947" w:rsidRPr="009F3947">
        <w:rPr>
          <w:rFonts w:ascii="Sylfaen" w:hAnsi="Sylfaen"/>
          <w:lang w:val="ka-GE"/>
        </w:rPr>
        <w:t>კომპანიის მიერ კანონმდებლობის დარღვევ</w:t>
      </w:r>
      <w:r w:rsidR="009F3947">
        <w:rPr>
          <w:rFonts w:ascii="Sylfaen" w:hAnsi="Sylfaen"/>
          <w:lang w:val="ka-GE"/>
        </w:rPr>
        <w:t>ა</w:t>
      </w:r>
      <w:r w:rsidR="009F3947" w:rsidRPr="009F3947">
        <w:rPr>
          <w:rFonts w:ascii="Sylfaen" w:hAnsi="Sylfaen"/>
          <w:lang w:val="ka-GE"/>
        </w:rPr>
        <w:t xml:space="preserve"> </w:t>
      </w:r>
      <w:r w:rsidR="009F3947" w:rsidRPr="004E1543">
        <w:rPr>
          <w:rFonts w:ascii="Sylfaen" w:hAnsi="Sylfaen"/>
          <w:lang w:val="ka-GE"/>
        </w:rPr>
        <w:t xml:space="preserve">2024 წლის ოქტომბრის თვიდან უწყვეტად გრძელდება, ასევე </w:t>
      </w:r>
      <w:r>
        <w:rPr>
          <w:rFonts w:ascii="Sylfaen" w:hAnsi="Sylfaen"/>
          <w:lang w:val="ka-GE"/>
        </w:rPr>
        <w:t xml:space="preserve">2025 წლის მაისის თვიდან </w:t>
      </w:r>
      <w:r w:rsidR="009F3947" w:rsidRPr="004E1543">
        <w:rPr>
          <w:rFonts w:ascii="Sylfaen" w:hAnsi="Sylfaen"/>
          <w:lang w:val="ka-GE"/>
        </w:rPr>
        <w:t>ირღვევა ავტორიზაციის პირობა</w:t>
      </w:r>
      <w:r w:rsidR="009F3947">
        <w:rPr>
          <w:rFonts w:ascii="Sylfaen" w:hAnsi="Sylfaen"/>
          <w:lang w:val="ka-GE"/>
        </w:rPr>
        <w:t xml:space="preserve"> - </w:t>
      </w:r>
      <w:r w:rsidR="009F3947" w:rsidRPr="004E1543">
        <w:rPr>
          <w:rFonts w:ascii="Sylfaen" w:hAnsi="Sylfaen"/>
          <w:lang w:val="ka-GE"/>
        </w:rPr>
        <w:t xml:space="preserve">კომპანიამ შეწყვიტა </w:t>
      </w:r>
      <w:r w:rsidR="009F3947" w:rsidRPr="009F3947">
        <w:rPr>
          <w:rFonts w:ascii="Sylfaen" w:hAnsi="Sylfaen"/>
          <w:lang w:val="ka-GE"/>
        </w:rPr>
        <w:t>მაუწყებლობა</w:t>
      </w:r>
      <w:r>
        <w:rPr>
          <w:rFonts w:ascii="Sylfaen" w:hAnsi="Sylfaen"/>
          <w:lang w:val="ka-GE"/>
        </w:rPr>
        <w:t>.</w:t>
      </w:r>
      <w:r w:rsidR="009F3947" w:rsidRPr="004E1543">
        <w:rPr>
          <w:rFonts w:ascii="Sylfaen" w:hAnsi="Sylfaen"/>
          <w:lang w:val="ka-GE"/>
        </w:rPr>
        <w:t xml:space="preserve"> </w:t>
      </w:r>
      <w:r w:rsidR="009F3947">
        <w:rPr>
          <w:rFonts w:ascii="Sylfaen" w:hAnsi="Sylfaen"/>
          <w:lang w:val="ka-GE"/>
        </w:rPr>
        <w:t>ამასთან, კომპანია</w:t>
      </w:r>
      <w:r>
        <w:rPr>
          <w:rFonts w:ascii="Sylfaen" w:hAnsi="Sylfaen"/>
          <w:lang w:val="ka-GE"/>
        </w:rPr>
        <w:t xml:space="preserve"> დაემშვიდობა მაყურებელს/აუდიტორიას და </w:t>
      </w:r>
      <w:r w:rsidR="009F3947">
        <w:rPr>
          <w:rFonts w:ascii="Sylfaen" w:hAnsi="Sylfaen"/>
          <w:lang w:val="ka-GE"/>
        </w:rPr>
        <w:t xml:space="preserve"> არც საჯაროდ განუცხადებია და არც</w:t>
      </w:r>
      <w:r w:rsidR="009F3947" w:rsidRPr="006E6831">
        <w:rPr>
          <w:rFonts w:ascii="Sylfaen" w:hAnsi="Sylfaen"/>
          <w:lang w:val="ka-GE"/>
        </w:rPr>
        <w:t xml:space="preserve"> </w:t>
      </w:r>
      <w:r w:rsidR="009F3947">
        <w:rPr>
          <w:rFonts w:ascii="Sylfaen" w:hAnsi="Sylfaen"/>
          <w:lang w:val="ka-GE"/>
        </w:rPr>
        <w:t>კომისიისთვის</w:t>
      </w:r>
      <w:r w:rsidR="009F3947" w:rsidRPr="006E6831">
        <w:rPr>
          <w:rFonts w:ascii="Sylfaen" w:hAnsi="Sylfaen"/>
          <w:lang w:val="ka-GE"/>
        </w:rPr>
        <w:t xml:space="preserve"> </w:t>
      </w:r>
      <w:r w:rsidR="009F3947">
        <w:rPr>
          <w:rFonts w:ascii="Sylfaen" w:hAnsi="Sylfaen"/>
          <w:lang w:val="ka-GE"/>
        </w:rPr>
        <w:t>მიუწოდებია ინფორმაცია</w:t>
      </w:r>
      <w:r w:rsidR="009F3947" w:rsidRPr="006E6831">
        <w:rPr>
          <w:rFonts w:ascii="Sylfaen" w:hAnsi="Sylfaen"/>
          <w:lang w:val="ka-GE"/>
        </w:rPr>
        <w:t xml:space="preserve"> რაიმე ფორმით მაუწყებლობის გაგრძელების გეგმების შესახე</w:t>
      </w:r>
      <w:r>
        <w:rPr>
          <w:rFonts w:ascii="Sylfaen" w:hAnsi="Sylfaen"/>
          <w:lang w:val="ka-GE"/>
        </w:rPr>
        <w:t>ბ</w:t>
      </w:r>
      <w:r w:rsidR="009F3947">
        <w:rPr>
          <w:rFonts w:ascii="Sylfaen" w:hAnsi="Sylfaen"/>
          <w:lang w:val="ka-GE"/>
        </w:rPr>
        <w:t xml:space="preserve">. </w:t>
      </w:r>
      <w:r w:rsidR="009F3947" w:rsidRPr="004E1543">
        <w:rPr>
          <w:rFonts w:ascii="Sylfaen" w:hAnsi="Sylfaen"/>
          <w:lang w:val="ka-GE"/>
        </w:rPr>
        <w:t xml:space="preserve">ამდენად, ცხადია, რომ </w:t>
      </w:r>
      <w:r w:rsidR="009F3947">
        <w:rPr>
          <w:rFonts w:ascii="Sylfaen" w:hAnsi="Sylfaen"/>
          <w:lang w:val="ka-GE"/>
        </w:rPr>
        <w:t xml:space="preserve">ერთი მხრივ, </w:t>
      </w:r>
      <w:r w:rsidR="009F3947" w:rsidRPr="004E1543">
        <w:rPr>
          <w:rFonts w:ascii="Sylfaen" w:hAnsi="Sylfaen"/>
          <w:lang w:val="ka-GE"/>
        </w:rPr>
        <w:t xml:space="preserve">შპს </w:t>
      </w:r>
      <w:r w:rsidR="009F3947" w:rsidRPr="009F3947">
        <w:rPr>
          <w:rFonts w:ascii="Sylfaen" w:hAnsi="Sylfaen"/>
          <w:lang w:val="ka-GE"/>
        </w:rPr>
        <w:t>„</w:t>
      </w:r>
      <w:r w:rsidR="009F3947" w:rsidRPr="004E1543">
        <w:rPr>
          <w:rFonts w:ascii="Sylfaen" w:hAnsi="Sylfaen"/>
          <w:lang w:val="ka-GE"/>
        </w:rPr>
        <w:t xml:space="preserve">მთავარი არხის” მხრიდან </w:t>
      </w:r>
      <w:r w:rsidR="009F3947">
        <w:rPr>
          <w:rFonts w:ascii="Sylfaen" w:hAnsi="Sylfaen"/>
          <w:lang w:val="ka-GE"/>
        </w:rPr>
        <w:t xml:space="preserve">უწყვეტად ირღვევა კანონმდებლობის მოთხოვნები და, მეორე მხრივ, </w:t>
      </w:r>
      <w:r w:rsidR="009F3947" w:rsidRPr="004E1543">
        <w:rPr>
          <w:rFonts w:ascii="Sylfaen" w:hAnsi="Sylfaen"/>
          <w:lang w:val="ka-GE"/>
        </w:rPr>
        <w:t>არ დგას მაუწყებლობის განხორციელების ინტერესი</w:t>
      </w:r>
      <w:r w:rsidR="009F3947">
        <w:rPr>
          <w:rFonts w:ascii="Sylfaen" w:hAnsi="Sylfaen"/>
          <w:lang w:val="ka-GE"/>
        </w:rPr>
        <w:t>.</w:t>
      </w:r>
      <w:r w:rsidR="009F3947" w:rsidRPr="004E1543">
        <w:rPr>
          <w:rFonts w:ascii="Sylfaen" w:hAnsi="Sylfaen"/>
          <w:lang w:val="ka-GE"/>
        </w:rPr>
        <w:t xml:space="preserve"> </w:t>
      </w:r>
      <w:r w:rsidR="009F3947">
        <w:rPr>
          <w:rFonts w:ascii="Sylfaen" w:hAnsi="Sylfaen"/>
          <w:lang w:val="ka-GE"/>
        </w:rPr>
        <w:t>გარდა ამისა,</w:t>
      </w:r>
      <w:r w:rsidR="009F3947" w:rsidRPr="004E1543">
        <w:rPr>
          <w:rFonts w:ascii="Sylfaen" w:hAnsi="Sylfaen"/>
          <w:lang w:val="ka-GE"/>
        </w:rPr>
        <w:t xml:space="preserve"> კომისიის მიერ </w:t>
      </w:r>
      <w:r w:rsidR="009F3947">
        <w:rPr>
          <w:rFonts w:ascii="Sylfaen" w:hAnsi="Sylfaen"/>
          <w:lang w:val="ka-GE"/>
        </w:rPr>
        <w:t>კომპანიის მიერ ჩადენილი სამართალ</w:t>
      </w:r>
      <w:r w:rsidR="009F3947" w:rsidRPr="004E1543">
        <w:rPr>
          <w:rFonts w:ascii="Sylfaen" w:hAnsi="Sylfaen"/>
          <w:lang w:val="ka-GE"/>
        </w:rPr>
        <w:t xml:space="preserve">დარღვევების </w:t>
      </w:r>
      <w:r w:rsidR="009F3947">
        <w:rPr>
          <w:rFonts w:ascii="Sylfaen" w:hAnsi="Sylfaen"/>
          <w:lang w:val="ka-GE"/>
        </w:rPr>
        <w:t xml:space="preserve">უწყვეტად </w:t>
      </w:r>
      <w:r w:rsidR="009F3947" w:rsidRPr="004E1543">
        <w:rPr>
          <w:rFonts w:ascii="Sylfaen" w:hAnsi="Sylfaen"/>
          <w:lang w:val="ka-GE"/>
        </w:rPr>
        <w:t xml:space="preserve">დაფიქსირება და ჯარიმების დაკისრება კიდევ </w:t>
      </w:r>
      <w:r w:rsidR="009F3947" w:rsidRPr="004E1543">
        <w:rPr>
          <w:rFonts w:ascii="Sylfaen" w:hAnsi="Sylfaen"/>
          <w:lang w:val="ka-GE"/>
        </w:rPr>
        <w:lastRenderedPageBreak/>
        <w:t>უფრო მძიმე შედეგს გამოიღებს მაუწყებლისთვის. ყოველივე ზემოაღნიშნულის გათვალისწინებით</w:t>
      </w:r>
      <w:r w:rsidR="009F3947">
        <w:rPr>
          <w:rFonts w:ascii="Sylfaen" w:hAnsi="Sylfaen"/>
          <w:lang w:val="ka-GE"/>
        </w:rPr>
        <w:t>, კომისია</w:t>
      </w:r>
      <w:r w:rsidR="009F3947" w:rsidRPr="004E1543">
        <w:rPr>
          <w:rFonts w:ascii="Sylfaen" w:hAnsi="Sylfaen"/>
          <w:lang w:val="ka-GE"/>
        </w:rPr>
        <w:t xml:space="preserve"> მიზანშეწონილ</w:t>
      </w:r>
      <w:r>
        <w:rPr>
          <w:rFonts w:ascii="Sylfaen" w:hAnsi="Sylfaen"/>
          <w:lang w:val="ka-GE"/>
        </w:rPr>
        <w:t>ად მიიჩნევს</w:t>
      </w:r>
      <w:r w:rsidR="009F3947" w:rsidRPr="004E1543">
        <w:rPr>
          <w:rFonts w:ascii="Sylfaen" w:hAnsi="Sylfaen"/>
          <w:lang w:val="ka-GE"/>
        </w:rPr>
        <w:t xml:space="preserve"> ავტორიზაციის შეჩ</w:t>
      </w:r>
      <w:r w:rsidR="009F3947">
        <w:rPr>
          <w:rFonts w:ascii="Sylfaen" w:hAnsi="Sylfaen"/>
          <w:lang w:val="ka-GE"/>
        </w:rPr>
        <w:t>ე</w:t>
      </w:r>
      <w:r w:rsidR="009F3947" w:rsidRPr="004E1543">
        <w:rPr>
          <w:rFonts w:ascii="Sylfaen" w:hAnsi="Sylfaen"/>
          <w:lang w:val="ka-GE"/>
        </w:rPr>
        <w:t>რების ღონისძიების გამოყენება</w:t>
      </w:r>
      <w:r>
        <w:rPr>
          <w:rFonts w:ascii="Sylfaen" w:hAnsi="Sylfaen"/>
          <w:lang w:val="ka-GE"/>
        </w:rPr>
        <w:t>ს</w:t>
      </w:r>
      <w:r w:rsidR="009F3947" w:rsidRPr="004E1543">
        <w:rPr>
          <w:rFonts w:ascii="Sylfaen" w:hAnsi="Sylfaen"/>
          <w:lang w:val="ka-GE"/>
        </w:rPr>
        <w:t>.</w:t>
      </w:r>
    </w:p>
    <w:p w14:paraId="2E7BEB77" w14:textId="2E676300" w:rsidR="005E562D" w:rsidRPr="009714A8" w:rsidRDefault="002C109E" w:rsidP="009F3947">
      <w:pPr>
        <w:pStyle w:val="ListParagraph"/>
        <w:numPr>
          <w:ilvl w:val="0"/>
          <w:numId w:val="1"/>
        </w:numPr>
        <w:spacing w:before="39" w:line="276" w:lineRule="auto"/>
        <w:ind w:right="80"/>
        <w:jc w:val="both"/>
        <w:rPr>
          <w:rFonts w:ascii="Sylfaen" w:eastAsia="Sylfaen" w:hAnsi="Sylfaen" w:cs="Sylfaen"/>
          <w:lang w:val="ka-GE"/>
        </w:rPr>
      </w:pPr>
      <w:r>
        <w:rPr>
          <w:rFonts w:ascii="Sylfaen" w:hAnsi="Sylfaen"/>
          <w:lang w:val="ka-GE"/>
        </w:rPr>
        <w:t xml:space="preserve">ყოველივე ზემოაღნიშნულიდან გამომდინარე, </w:t>
      </w:r>
      <w:r w:rsidR="00313854" w:rsidRPr="009F3947">
        <w:rPr>
          <w:rFonts w:ascii="Sylfaen" w:hAnsi="Sylfaen"/>
          <w:lang w:val="ka-GE"/>
        </w:rPr>
        <w:t>ვინაიდან სახეზეა შპს „მთავარი არხის“ მიერ საქართველოს კანონმდებლობის მოთხოვნების დარღვევა და მის მიმართ ამ დარღვევისათვის სანქციის</w:t>
      </w:r>
      <w:r w:rsidR="00313854" w:rsidRPr="009714A8">
        <w:rPr>
          <w:rFonts w:ascii="Sylfaen" w:hAnsi="Sylfaen"/>
          <w:lang w:val="ka-GE"/>
        </w:rPr>
        <w:t xml:space="preserve"> სახით უკვე გამოყენებულია წერილობითი გაფრთხილება და ჯარიმა, ასევე იმის გათვალისწინებით, რომ 2025 წლის პირველი მაისიდან კომპანიამ შეწყვიტა მაუწყებლობა, </w:t>
      </w:r>
      <w:r w:rsidR="00463351" w:rsidRPr="009714A8">
        <w:rPr>
          <w:rFonts w:ascii="Sylfaen" w:hAnsi="Sylfaen" w:cs="Sylfaen"/>
          <w:lang w:val="ka-GE"/>
        </w:rPr>
        <w:t>მიზანშეწონილია</w:t>
      </w:r>
      <w:r w:rsidR="00463351" w:rsidRPr="009714A8">
        <w:rPr>
          <w:rFonts w:ascii="Sylfaen" w:hAnsi="Sylfaen"/>
          <w:lang w:val="ka-GE"/>
        </w:rPr>
        <w:t xml:space="preserve"> </w:t>
      </w:r>
      <w:r w:rsidR="00463351" w:rsidRPr="009714A8">
        <w:rPr>
          <w:rFonts w:ascii="Sylfaen" w:hAnsi="Sylfaen" w:cs="Sylfaen"/>
          <w:lang w:val="ka-GE"/>
        </w:rPr>
        <w:t>შპს</w:t>
      </w:r>
      <w:r w:rsidR="00463351" w:rsidRPr="009714A8">
        <w:rPr>
          <w:rFonts w:ascii="Sylfaen" w:hAnsi="Sylfaen"/>
          <w:lang w:val="ka-GE"/>
        </w:rPr>
        <w:t xml:space="preserve"> „</w:t>
      </w:r>
      <w:r w:rsidR="005E562D" w:rsidRPr="009714A8">
        <w:rPr>
          <w:rFonts w:ascii="Sylfaen" w:hAnsi="Sylfaen"/>
          <w:lang w:val="ka-GE"/>
        </w:rPr>
        <w:t>მთავარ არხს“</w:t>
      </w:r>
      <w:r w:rsidR="00463351" w:rsidRPr="009714A8">
        <w:rPr>
          <w:rFonts w:ascii="Sylfaen" w:hAnsi="Sylfaen"/>
          <w:lang w:val="ka-GE"/>
        </w:rPr>
        <w:t xml:space="preserve"> შეუჩერდეს ავტორიზაცია დარღვევის აღმოფხვრამდე</w:t>
      </w:r>
      <w:r w:rsidR="00313854" w:rsidRPr="009714A8">
        <w:rPr>
          <w:rFonts w:ascii="Sylfaen" w:hAnsi="Sylfaen"/>
          <w:lang w:val="ka-GE"/>
        </w:rPr>
        <w:t>.</w:t>
      </w:r>
      <w:r w:rsidR="00463351" w:rsidRPr="009714A8">
        <w:rPr>
          <w:rFonts w:ascii="Sylfaen" w:hAnsi="Sylfaen"/>
          <w:lang w:val="ka-GE"/>
        </w:rPr>
        <w:t xml:space="preserve"> </w:t>
      </w:r>
      <w:r w:rsidR="007904F5" w:rsidRPr="009714A8">
        <w:rPr>
          <w:rFonts w:ascii="Sylfaen" w:hAnsi="Sylfaen"/>
          <w:lang w:val="ka-GE"/>
        </w:rPr>
        <w:t xml:space="preserve">კომპანია შეძლებს განაახლოს ავტორიზებული საქმიანობა </w:t>
      </w:r>
      <w:r w:rsidR="00463351" w:rsidRPr="009714A8">
        <w:rPr>
          <w:rFonts w:ascii="Sylfaen" w:hAnsi="Sylfaen"/>
          <w:lang w:val="ka-GE"/>
        </w:rPr>
        <w:t>მას შემდეგ</w:t>
      </w:r>
      <w:r w:rsidR="007904F5" w:rsidRPr="009714A8">
        <w:rPr>
          <w:rFonts w:ascii="Sylfaen" w:hAnsi="Sylfaen"/>
          <w:lang w:val="ka-GE"/>
        </w:rPr>
        <w:t>,</w:t>
      </w:r>
      <w:r w:rsidR="00463351" w:rsidRPr="009714A8">
        <w:rPr>
          <w:rFonts w:ascii="Sylfaen" w:hAnsi="Sylfaen"/>
          <w:lang w:val="ka-GE"/>
        </w:rPr>
        <w:t xml:space="preserve">  </w:t>
      </w:r>
      <w:r w:rsidR="007904F5" w:rsidRPr="009714A8">
        <w:rPr>
          <w:rFonts w:ascii="Sylfaen" w:hAnsi="Sylfaen"/>
          <w:lang w:val="ka-GE"/>
        </w:rPr>
        <w:t xml:space="preserve">რაც </w:t>
      </w:r>
      <w:r w:rsidR="00463351" w:rsidRPr="009714A8">
        <w:rPr>
          <w:rFonts w:ascii="Sylfaen" w:hAnsi="Sylfaen"/>
          <w:lang w:val="ka-GE"/>
        </w:rPr>
        <w:t xml:space="preserve">უზრუნველყოფს </w:t>
      </w:r>
      <w:r w:rsidR="005E562D" w:rsidRPr="009714A8">
        <w:rPr>
          <w:rFonts w:ascii="Sylfaen" w:hAnsi="Sylfaen"/>
          <w:lang w:val="ka-GE"/>
        </w:rPr>
        <w:t xml:space="preserve">„მაუწყებლობის შესახებ“ საქართველოს კანონით, კომისიის დადგენილებებითა და გადაწყვეტილებებით განსაზღვრული ვალდებულებების შესრულებას. </w:t>
      </w:r>
    </w:p>
    <w:p w14:paraId="70DD2CD6" w14:textId="2A43F774" w:rsidR="000F438F" w:rsidRPr="009714A8" w:rsidRDefault="00463351" w:rsidP="00A41347">
      <w:pPr>
        <w:pStyle w:val="ListParagraph"/>
        <w:numPr>
          <w:ilvl w:val="0"/>
          <w:numId w:val="1"/>
        </w:numPr>
        <w:jc w:val="both"/>
        <w:rPr>
          <w:rFonts w:ascii="Sylfaen" w:hAnsi="Sylfaen"/>
          <w:color w:val="FF0000"/>
          <w:lang w:val="ka-GE"/>
        </w:rPr>
      </w:pPr>
      <w:r w:rsidRPr="009714A8">
        <w:rPr>
          <w:rFonts w:ascii="Sylfaen" w:hAnsi="Sylfaen"/>
          <w:lang w:val="ka-GE"/>
        </w:rPr>
        <w:t xml:space="preserve">ამრიგად, </w:t>
      </w:r>
      <w:r w:rsidR="000F438F" w:rsidRPr="009714A8">
        <w:rPr>
          <w:rFonts w:ascii="Sylfaen" w:hAnsi="Sylfaen"/>
          <w:lang w:val="ka-GE"/>
        </w:rPr>
        <w:t xml:space="preserve">შპს </w:t>
      </w:r>
      <w:r w:rsidR="005E562D" w:rsidRPr="009714A8">
        <w:rPr>
          <w:rFonts w:ascii="Sylfaen" w:hAnsi="Sylfaen"/>
          <w:lang w:val="ka-GE"/>
        </w:rPr>
        <w:t xml:space="preserve">„მთავარ არხს“ </w:t>
      </w:r>
      <w:r w:rsidRPr="009714A8">
        <w:rPr>
          <w:rFonts w:ascii="Sylfaen" w:hAnsi="Sylfaen"/>
          <w:lang w:val="ka-GE"/>
        </w:rPr>
        <w:t>უნდა</w:t>
      </w:r>
      <w:r w:rsidR="005E562D" w:rsidRPr="009714A8">
        <w:rPr>
          <w:rFonts w:ascii="Sylfaen" w:hAnsi="Sylfaen"/>
          <w:lang w:val="ka-GE"/>
        </w:rPr>
        <w:t xml:space="preserve"> </w:t>
      </w:r>
      <w:r w:rsidRPr="009714A8">
        <w:rPr>
          <w:rFonts w:ascii="Sylfaen" w:hAnsi="Sylfaen"/>
          <w:lang w:val="ka-GE"/>
        </w:rPr>
        <w:t xml:space="preserve">შეუჩერდეს </w:t>
      </w:r>
      <w:r w:rsidR="005E562D" w:rsidRPr="009714A8">
        <w:rPr>
          <w:rFonts w:ascii="Sylfaen" w:hAnsi="Sylfaen"/>
          <w:lang w:val="ka-GE"/>
        </w:rPr>
        <w:t>მაუწყებლობის</w:t>
      </w:r>
      <w:r w:rsidRPr="009714A8">
        <w:rPr>
          <w:rFonts w:ascii="Sylfaen" w:hAnsi="Sylfaen"/>
          <w:lang w:val="ka-GE"/>
        </w:rPr>
        <w:t xml:space="preserve"> სფეროში ავტორიზაცია დარღვევის აღმოფხვრამდე. ავტორიზაციის შეჩერებისას ავტორიზებული პირის მიერ საქმიანობის განახლება ხდება </w:t>
      </w:r>
      <w:r w:rsidR="005E562D" w:rsidRPr="009714A8">
        <w:rPr>
          <w:rFonts w:ascii="Sylfaen" w:hAnsi="Sylfaen"/>
          <w:lang w:val="ka-GE"/>
        </w:rPr>
        <w:t>ავტორიზებული პირის მიერ დარღვევის აღმოფხვრის დადასტურებიდან 7 დღის ვადაში კომისიის მიერ მისი ავტორიზებულ პირთა უწყებრივ რეესტრში გატარების მომენტიდან.</w:t>
      </w:r>
    </w:p>
    <w:p w14:paraId="3CDCE1B3" w14:textId="596C894C" w:rsidR="003A1715" w:rsidRPr="009714A8" w:rsidRDefault="00463351" w:rsidP="00A41347">
      <w:pPr>
        <w:pStyle w:val="ListParagraph"/>
        <w:numPr>
          <w:ilvl w:val="0"/>
          <w:numId w:val="1"/>
        </w:numPr>
        <w:jc w:val="both"/>
        <w:rPr>
          <w:rFonts w:ascii="Sylfaen" w:hAnsi="Sylfaen"/>
          <w:lang w:val="ka-GE"/>
        </w:rPr>
      </w:pPr>
      <w:r w:rsidRPr="009714A8">
        <w:rPr>
          <w:rFonts w:ascii="Sylfaen" w:hAnsi="Sylfaen"/>
          <w:lang w:val="ka-GE"/>
        </w:rPr>
        <w:t>ამასთან, კომპანიამ უნდა გაითვალისწინოს, რომ ავტორიზაციის შეჩერება ნიშნავს ავტორიზებული საქმიანობის აკრძალვას მის განახლებამდე. ხოლო, საქართველოს ადმინისტრაციულ სამართალდარღვევათა კოდექსის 144</w:t>
      </w:r>
      <w:r w:rsidRPr="009714A8">
        <w:rPr>
          <w:rFonts w:ascii="Sylfaen" w:hAnsi="Sylfaen"/>
          <w:vertAlign w:val="superscript"/>
          <w:lang w:val="ka-GE"/>
        </w:rPr>
        <w:t>1</w:t>
      </w:r>
      <w:r w:rsidRPr="009714A8">
        <w:rPr>
          <w:rFonts w:ascii="Sylfaen" w:hAnsi="Sylfaen"/>
          <w:lang w:val="ka-GE"/>
        </w:rPr>
        <w:t xml:space="preserve"> მუხლის პირველი ნაწილის შესაბამისად,  </w:t>
      </w:r>
      <w:r w:rsidR="00905957" w:rsidRPr="009714A8">
        <w:rPr>
          <w:rFonts w:ascii="Sylfaen" w:hAnsi="Sylfaen"/>
          <w:lang w:val="ka-GE"/>
        </w:rPr>
        <w:t xml:space="preserve"> მაუწყებლობის სფეროში ავტორიზაციის გარეშე საქმიანობა </w:t>
      </w:r>
      <w:r w:rsidRPr="009714A8">
        <w:rPr>
          <w:rFonts w:ascii="Sylfaen" w:hAnsi="Sylfaen"/>
          <w:lang w:val="ka-GE"/>
        </w:rPr>
        <w:t xml:space="preserve">ადმინისტრაციული სამართალდარღვევაა, რომლისთვისაც ადმინისტრაციული სახდელის სახით გათვალისწინებულია ჯარიმა 5 000 ლარის ოდენობით. </w:t>
      </w:r>
      <w:r w:rsidR="00FF6825">
        <w:rPr>
          <w:rFonts w:ascii="Sylfaen" w:hAnsi="Sylfaen"/>
          <w:lang w:val="ka-GE"/>
        </w:rPr>
        <w:t>ამასთან,</w:t>
      </w:r>
      <w:r w:rsidR="003A1715" w:rsidRPr="009714A8">
        <w:rPr>
          <w:rFonts w:ascii="Sylfaen" w:hAnsi="Sylfaen"/>
          <w:lang w:val="ka-GE"/>
        </w:rPr>
        <w:t xml:space="preserve"> ავტორიზაციის გარეშე საქმიანობამ, გარკვეულ შემთხვევებში შესაძლებელია გამოიწვიოს სისხლისსამართლებრივი პასუხისმგებლობაც.</w:t>
      </w:r>
    </w:p>
    <w:p w14:paraId="506D6D77" w14:textId="00CB65E6" w:rsidR="000D6FFD" w:rsidRPr="009714A8" w:rsidRDefault="000D6FFD" w:rsidP="003A1715">
      <w:pPr>
        <w:pStyle w:val="ListParagraph"/>
        <w:ind w:left="360"/>
        <w:jc w:val="both"/>
        <w:rPr>
          <w:rFonts w:ascii="Sylfaen" w:hAnsi="Sylfaen"/>
          <w:color w:val="FF0000"/>
          <w:lang w:val="ka-GE"/>
        </w:rPr>
      </w:pPr>
    </w:p>
    <w:p w14:paraId="110D5B54" w14:textId="77777777" w:rsidR="000D6FFD" w:rsidRPr="0053756A" w:rsidRDefault="000D6FFD" w:rsidP="001F4347">
      <w:pPr>
        <w:spacing w:before="5" w:line="276" w:lineRule="auto"/>
        <w:rPr>
          <w:rFonts w:ascii="Sylfaen" w:hAnsi="Sylfaen"/>
          <w:lang w:val="ka-GE"/>
        </w:rPr>
      </w:pPr>
    </w:p>
    <w:p w14:paraId="0DB8F9DD" w14:textId="028AF44A" w:rsidR="000D6FFD" w:rsidRPr="009714A8" w:rsidRDefault="000D6FFD" w:rsidP="001F4347">
      <w:pPr>
        <w:spacing w:line="276" w:lineRule="auto"/>
        <w:ind w:left="460" w:right="80" w:hanging="360"/>
        <w:jc w:val="center"/>
        <w:rPr>
          <w:rFonts w:ascii="Sylfaen" w:eastAsia="Sylfaen" w:hAnsi="Sylfaen" w:cs="Sylfaen"/>
          <w:lang w:val="ka-GE"/>
        </w:rPr>
      </w:pPr>
      <w:r w:rsidRPr="009714A8">
        <w:rPr>
          <w:rFonts w:ascii="Sylfaen" w:eastAsia="Sylfaen" w:hAnsi="Sylfaen" w:cs="Sylfaen"/>
          <w:b/>
          <w:lang w:val="ka-GE"/>
        </w:rPr>
        <w:t>V.</w:t>
      </w:r>
      <w:r w:rsidRPr="009714A8">
        <w:rPr>
          <w:rFonts w:ascii="Sylfaen" w:eastAsia="Sylfaen" w:hAnsi="Sylfaen" w:cs="Sylfaen"/>
          <w:b/>
          <w:spacing w:val="-2"/>
          <w:lang w:val="ka-GE"/>
        </w:rPr>
        <w:t xml:space="preserve"> </w:t>
      </w:r>
      <w:r w:rsidRPr="009714A8">
        <w:rPr>
          <w:rFonts w:ascii="Sylfaen" w:eastAsia="Sylfaen" w:hAnsi="Sylfaen" w:cs="Sylfaen"/>
          <w:b/>
          <w:lang w:val="ka-GE"/>
        </w:rPr>
        <w:t>სარეზოლუციო ნაწილი</w:t>
      </w:r>
    </w:p>
    <w:p w14:paraId="0C565B85" w14:textId="77777777" w:rsidR="000D6FFD" w:rsidRPr="009714A8" w:rsidRDefault="000D6FFD" w:rsidP="001F4347">
      <w:pPr>
        <w:spacing w:before="5" w:line="276" w:lineRule="auto"/>
        <w:rPr>
          <w:rFonts w:ascii="Sylfaen" w:hAnsi="Sylfaen"/>
          <w:lang w:val="ka-GE"/>
        </w:rPr>
      </w:pPr>
    </w:p>
    <w:p w14:paraId="6801B4B0" w14:textId="77777777" w:rsidR="000D6FFD" w:rsidRPr="009714A8" w:rsidRDefault="000D6FFD" w:rsidP="001F4347">
      <w:pPr>
        <w:spacing w:line="276" w:lineRule="auto"/>
        <w:rPr>
          <w:rFonts w:ascii="Sylfaen" w:hAnsi="Sylfaen"/>
          <w:lang w:val="ka-GE"/>
        </w:rPr>
      </w:pPr>
    </w:p>
    <w:p w14:paraId="065CBF22" w14:textId="625DB812" w:rsidR="000F438F" w:rsidRPr="009714A8" w:rsidRDefault="00905957" w:rsidP="000F438F">
      <w:pPr>
        <w:spacing w:before="5" w:line="276" w:lineRule="auto"/>
        <w:jc w:val="both"/>
        <w:rPr>
          <w:rFonts w:ascii="Sylfaen" w:eastAsia="Sylfaen" w:hAnsi="Sylfaen" w:cs="Sylfaen"/>
          <w:lang w:val="ka-GE"/>
        </w:rPr>
      </w:pPr>
      <w:r w:rsidRPr="009714A8">
        <w:rPr>
          <w:rFonts w:ascii="Sylfaen" w:eastAsia="Sylfaen" w:hAnsi="Sylfaen" w:cs="Sylfaen"/>
          <w:lang w:val="ka-GE"/>
        </w:rPr>
        <w:t>„მაუწყებლობის შესახებ“ საქართველოს კანონის მე-5 მუხლის მე-3 პუნქტის „ნ“ ქვეპუნქტის, 38</w:t>
      </w:r>
      <w:r w:rsidRPr="009714A8">
        <w:rPr>
          <w:rFonts w:ascii="Sylfaen" w:eastAsia="Sylfaen" w:hAnsi="Sylfaen" w:cs="Sylfaen"/>
          <w:vertAlign w:val="superscript"/>
          <w:lang w:val="ka-GE"/>
        </w:rPr>
        <w:t>2</w:t>
      </w:r>
      <w:r w:rsidRPr="009714A8">
        <w:rPr>
          <w:rFonts w:ascii="Sylfaen" w:eastAsia="Sylfaen" w:hAnsi="Sylfaen" w:cs="Sylfaen"/>
          <w:lang w:val="ka-GE"/>
        </w:rPr>
        <w:t xml:space="preserve"> მუხლის მე-2 პუნქტის, </w:t>
      </w:r>
      <w:r w:rsidR="00976254" w:rsidRPr="009714A8">
        <w:rPr>
          <w:rFonts w:ascii="Sylfaen" w:eastAsia="Sylfaen" w:hAnsi="Sylfaen" w:cs="Sylfaen"/>
          <w:lang w:val="ka-GE"/>
        </w:rPr>
        <w:t>მე-12 მუხლის მე-5 პუნქტის, 45</w:t>
      </w:r>
      <w:r w:rsidR="00976254" w:rsidRPr="009714A8">
        <w:rPr>
          <w:rFonts w:ascii="Sylfaen" w:eastAsia="Sylfaen" w:hAnsi="Sylfaen" w:cs="Sylfaen"/>
          <w:vertAlign w:val="superscript"/>
          <w:lang w:val="ka-GE"/>
        </w:rPr>
        <w:t>1</w:t>
      </w:r>
      <w:r w:rsidR="00976254" w:rsidRPr="009714A8">
        <w:rPr>
          <w:rFonts w:ascii="Sylfaen" w:eastAsia="Sylfaen" w:hAnsi="Sylfaen" w:cs="Sylfaen"/>
          <w:lang w:val="ka-GE"/>
        </w:rPr>
        <w:t xml:space="preserve"> მუხლის მე-12 პუნქტის „ა“ და „ბ“ ქვეპუნქტების, 45</w:t>
      </w:r>
      <w:r w:rsidR="00976254" w:rsidRPr="009714A8">
        <w:rPr>
          <w:rFonts w:ascii="Sylfaen" w:eastAsia="Sylfaen" w:hAnsi="Sylfaen" w:cs="Sylfaen"/>
          <w:vertAlign w:val="superscript"/>
          <w:lang w:val="ka-GE"/>
        </w:rPr>
        <w:t>1</w:t>
      </w:r>
      <w:r w:rsidR="00976254" w:rsidRPr="009714A8">
        <w:rPr>
          <w:rFonts w:ascii="Sylfaen" w:eastAsia="Sylfaen" w:hAnsi="Sylfaen" w:cs="Sylfaen"/>
          <w:lang w:val="ka-GE"/>
        </w:rPr>
        <w:t xml:space="preserve"> მუხლის მე-14 პუნქტის „გ“ ქვეპუნქტის, 45</w:t>
      </w:r>
      <w:r w:rsidR="00976254" w:rsidRPr="009714A8">
        <w:rPr>
          <w:rFonts w:ascii="Sylfaen" w:eastAsia="Sylfaen" w:hAnsi="Sylfaen" w:cs="Sylfaen"/>
          <w:vertAlign w:val="superscript"/>
          <w:lang w:val="ka-GE"/>
        </w:rPr>
        <w:t>1</w:t>
      </w:r>
      <w:r w:rsidR="00976254" w:rsidRPr="009714A8">
        <w:rPr>
          <w:rFonts w:ascii="Sylfaen" w:eastAsia="Sylfaen" w:hAnsi="Sylfaen" w:cs="Sylfaen"/>
          <w:lang w:val="ka-GE"/>
        </w:rPr>
        <w:t xml:space="preserve"> მუხლის მე-15 პუნქტის, 45</w:t>
      </w:r>
      <w:r w:rsidR="00976254" w:rsidRPr="009714A8">
        <w:rPr>
          <w:rFonts w:ascii="Sylfaen" w:eastAsia="Sylfaen" w:hAnsi="Sylfaen" w:cs="Sylfaen"/>
          <w:vertAlign w:val="superscript"/>
          <w:lang w:val="ka-GE"/>
        </w:rPr>
        <w:t>1</w:t>
      </w:r>
      <w:r w:rsidR="00976254" w:rsidRPr="009714A8">
        <w:rPr>
          <w:rFonts w:ascii="Sylfaen" w:eastAsia="Sylfaen" w:hAnsi="Sylfaen" w:cs="Sylfaen"/>
          <w:lang w:val="ka-GE"/>
        </w:rPr>
        <w:t xml:space="preserve"> მუხლის მე-19 პუნქტის, 70-ე მუხლის მე-6 პუნქტის, 71-ე მუხლის პირველი პუნქტის, 71-ე მუხლის მე-5 პუნქტის, 72-ე მუხლის მე-2 პუნქტის, „რეგულირების საფასურის განსაზღვრისა და გადახდის წესების შესახებ“ კომისიის 2005 წლის 28 ოქტომბრის №12 დადგენილებისა და </w:t>
      </w:r>
      <w:r w:rsidR="000F438F" w:rsidRPr="009714A8">
        <w:rPr>
          <w:rFonts w:ascii="Sylfaen" w:eastAsia="Sylfaen" w:hAnsi="Sylfaen" w:cs="Sylfaen"/>
          <w:lang w:val="ka-GE"/>
        </w:rPr>
        <w:t xml:space="preserve">საქართველოს ზოგადი ადმინისტრაციული  კოდექსის </w:t>
      </w:r>
      <w:r w:rsidRPr="009714A8">
        <w:rPr>
          <w:rFonts w:ascii="Sylfaen" w:eastAsia="Sylfaen" w:hAnsi="Sylfaen" w:cs="Sylfaen"/>
          <w:lang w:val="ka-GE"/>
        </w:rPr>
        <w:t>95-ე მუხლის,</w:t>
      </w:r>
      <w:r w:rsidR="000F438F" w:rsidRPr="009714A8">
        <w:rPr>
          <w:rFonts w:ascii="Sylfaen" w:eastAsia="Sylfaen" w:hAnsi="Sylfaen" w:cs="Sylfaen"/>
          <w:lang w:val="ka-GE"/>
        </w:rPr>
        <w:t xml:space="preserve"> </w:t>
      </w:r>
      <w:r w:rsidRPr="009714A8">
        <w:rPr>
          <w:rFonts w:ascii="Sylfaen" w:eastAsia="Sylfaen" w:hAnsi="Sylfaen" w:cs="Sylfaen"/>
          <w:lang w:val="ka-GE"/>
        </w:rPr>
        <w:t>115-ე მუხლისა და IX თავის</w:t>
      </w:r>
      <w:r w:rsidR="000F438F" w:rsidRPr="009714A8">
        <w:rPr>
          <w:rFonts w:ascii="Sylfaen" w:eastAsia="Sylfaen" w:hAnsi="Sylfaen" w:cs="Sylfaen"/>
          <w:lang w:val="ka-GE"/>
        </w:rPr>
        <w:t xml:space="preserve"> შესაბამისად, კომისიამ, კენჭისყრის შედეგად ერთხმად,</w:t>
      </w:r>
    </w:p>
    <w:p w14:paraId="1763109E" w14:textId="77777777" w:rsidR="000D6FFD" w:rsidRPr="009714A8" w:rsidRDefault="000D6FFD" w:rsidP="001F4347">
      <w:pPr>
        <w:spacing w:before="5" w:line="276" w:lineRule="auto"/>
        <w:rPr>
          <w:rFonts w:ascii="Sylfaen" w:hAnsi="Sylfaen"/>
          <w:lang w:val="ka-GE"/>
        </w:rPr>
      </w:pPr>
    </w:p>
    <w:p w14:paraId="4E814C13" w14:textId="77777777" w:rsidR="000D6FFD" w:rsidRPr="009714A8" w:rsidRDefault="000D6FFD" w:rsidP="001F4347">
      <w:pPr>
        <w:spacing w:line="276" w:lineRule="auto"/>
        <w:rPr>
          <w:rFonts w:ascii="Sylfaen" w:hAnsi="Sylfaen"/>
          <w:lang w:val="ka-GE"/>
        </w:rPr>
      </w:pPr>
    </w:p>
    <w:p w14:paraId="5150441A" w14:textId="6E4D509D" w:rsidR="000D6FFD" w:rsidRPr="009714A8" w:rsidRDefault="000D6FFD" w:rsidP="001F4347">
      <w:pPr>
        <w:spacing w:line="276" w:lineRule="auto"/>
        <w:ind w:left="100"/>
        <w:jc w:val="center"/>
        <w:rPr>
          <w:rFonts w:ascii="Sylfaen" w:eastAsia="Sylfaen" w:hAnsi="Sylfaen" w:cs="Sylfaen"/>
          <w:lang w:val="ka-GE"/>
        </w:rPr>
      </w:pPr>
      <w:r w:rsidRPr="009714A8">
        <w:rPr>
          <w:rFonts w:ascii="Sylfaen" w:eastAsia="Sylfaen" w:hAnsi="Sylfaen" w:cs="Sylfaen"/>
          <w:b/>
          <w:lang w:val="ka-GE"/>
        </w:rPr>
        <w:t>გ</w:t>
      </w:r>
      <w:r w:rsidR="00944E79" w:rsidRPr="009714A8">
        <w:rPr>
          <w:rFonts w:ascii="Sylfaen" w:eastAsia="Sylfaen" w:hAnsi="Sylfaen" w:cs="Sylfaen"/>
          <w:b/>
          <w:lang w:val="ka-GE"/>
        </w:rPr>
        <w:t xml:space="preserve"> </w:t>
      </w:r>
      <w:r w:rsidRPr="009714A8">
        <w:rPr>
          <w:rFonts w:ascii="Sylfaen" w:eastAsia="Sylfaen" w:hAnsi="Sylfaen" w:cs="Sylfaen"/>
          <w:b/>
          <w:lang w:val="ka-GE"/>
        </w:rPr>
        <w:t>ა</w:t>
      </w:r>
      <w:r w:rsidR="00944E79" w:rsidRPr="009714A8">
        <w:rPr>
          <w:rFonts w:ascii="Sylfaen" w:eastAsia="Sylfaen" w:hAnsi="Sylfaen" w:cs="Sylfaen"/>
          <w:b/>
          <w:lang w:val="ka-GE"/>
        </w:rPr>
        <w:t xml:space="preserve"> </w:t>
      </w:r>
      <w:r w:rsidRPr="009714A8">
        <w:rPr>
          <w:rFonts w:ascii="Sylfaen" w:eastAsia="Sylfaen" w:hAnsi="Sylfaen" w:cs="Sylfaen"/>
          <w:b/>
          <w:lang w:val="ka-GE"/>
        </w:rPr>
        <w:t>დ</w:t>
      </w:r>
      <w:r w:rsidR="00944E79" w:rsidRPr="009714A8">
        <w:rPr>
          <w:rFonts w:ascii="Sylfaen" w:eastAsia="Sylfaen" w:hAnsi="Sylfaen" w:cs="Sylfaen"/>
          <w:b/>
          <w:lang w:val="ka-GE"/>
        </w:rPr>
        <w:t xml:space="preserve"> </w:t>
      </w:r>
      <w:r w:rsidRPr="009714A8">
        <w:rPr>
          <w:rFonts w:ascii="Sylfaen" w:eastAsia="Sylfaen" w:hAnsi="Sylfaen" w:cs="Sylfaen"/>
          <w:b/>
          <w:lang w:val="ka-GE"/>
        </w:rPr>
        <w:t>ა</w:t>
      </w:r>
      <w:r w:rsidR="00944E79" w:rsidRPr="009714A8">
        <w:rPr>
          <w:rFonts w:ascii="Sylfaen" w:eastAsia="Sylfaen" w:hAnsi="Sylfaen" w:cs="Sylfaen"/>
          <w:b/>
          <w:lang w:val="ka-GE"/>
        </w:rPr>
        <w:t xml:space="preserve"> </w:t>
      </w:r>
      <w:r w:rsidRPr="009714A8">
        <w:rPr>
          <w:rFonts w:ascii="Sylfaen" w:eastAsia="Sylfaen" w:hAnsi="Sylfaen" w:cs="Sylfaen"/>
          <w:b/>
          <w:lang w:val="ka-GE"/>
        </w:rPr>
        <w:t>წ</w:t>
      </w:r>
      <w:r w:rsidR="00944E79" w:rsidRPr="009714A8">
        <w:rPr>
          <w:rFonts w:ascii="Sylfaen" w:eastAsia="Sylfaen" w:hAnsi="Sylfaen" w:cs="Sylfaen"/>
          <w:b/>
          <w:lang w:val="ka-GE"/>
        </w:rPr>
        <w:t xml:space="preserve"> </w:t>
      </w:r>
      <w:r w:rsidRPr="009714A8">
        <w:rPr>
          <w:rFonts w:ascii="Sylfaen" w:eastAsia="Sylfaen" w:hAnsi="Sylfaen" w:cs="Sylfaen"/>
          <w:b/>
          <w:lang w:val="ka-GE"/>
        </w:rPr>
        <w:t>ყ</w:t>
      </w:r>
      <w:r w:rsidR="00944E79" w:rsidRPr="009714A8">
        <w:rPr>
          <w:rFonts w:ascii="Sylfaen" w:eastAsia="Sylfaen" w:hAnsi="Sylfaen" w:cs="Sylfaen"/>
          <w:b/>
          <w:lang w:val="ka-GE"/>
        </w:rPr>
        <w:t xml:space="preserve"> </w:t>
      </w:r>
      <w:r w:rsidRPr="009714A8">
        <w:rPr>
          <w:rFonts w:ascii="Sylfaen" w:eastAsia="Sylfaen" w:hAnsi="Sylfaen" w:cs="Sylfaen"/>
          <w:b/>
          <w:lang w:val="ka-GE"/>
        </w:rPr>
        <w:t>ვ</w:t>
      </w:r>
      <w:r w:rsidR="00944E79" w:rsidRPr="009714A8">
        <w:rPr>
          <w:rFonts w:ascii="Sylfaen" w:eastAsia="Sylfaen" w:hAnsi="Sylfaen" w:cs="Sylfaen"/>
          <w:b/>
          <w:lang w:val="ka-GE"/>
        </w:rPr>
        <w:t xml:space="preserve"> </w:t>
      </w:r>
      <w:r w:rsidRPr="009714A8">
        <w:rPr>
          <w:rFonts w:ascii="Sylfaen" w:eastAsia="Sylfaen" w:hAnsi="Sylfaen" w:cs="Sylfaen"/>
          <w:b/>
          <w:lang w:val="ka-GE"/>
        </w:rPr>
        <w:t>ი</w:t>
      </w:r>
      <w:r w:rsidR="00944E79" w:rsidRPr="009714A8">
        <w:rPr>
          <w:rFonts w:ascii="Sylfaen" w:eastAsia="Sylfaen" w:hAnsi="Sylfaen" w:cs="Sylfaen"/>
          <w:b/>
          <w:lang w:val="ka-GE"/>
        </w:rPr>
        <w:t xml:space="preserve"> </w:t>
      </w:r>
      <w:r w:rsidRPr="009714A8">
        <w:rPr>
          <w:rFonts w:ascii="Sylfaen" w:eastAsia="Sylfaen" w:hAnsi="Sylfaen" w:cs="Sylfaen"/>
          <w:b/>
          <w:lang w:val="ka-GE"/>
        </w:rPr>
        <w:t>ტ</w:t>
      </w:r>
      <w:r w:rsidR="00944E79" w:rsidRPr="009714A8">
        <w:rPr>
          <w:rFonts w:ascii="Sylfaen" w:eastAsia="Sylfaen" w:hAnsi="Sylfaen" w:cs="Sylfaen"/>
          <w:b/>
          <w:lang w:val="ka-GE"/>
        </w:rPr>
        <w:t xml:space="preserve"> </w:t>
      </w:r>
      <w:r w:rsidRPr="009714A8">
        <w:rPr>
          <w:rFonts w:ascii="Sylfaen" w:eastAsia="Sylfaen" w:hAnsi="Sylfaen" w:cs="Sylfaen"/>
          <w:b/>
          <w:lang w:val="ka-GE"/>
        </w:rPr>
        <w:t>ა:</w:t>
      </w:r>
    </w:p>
    <w:p w14:paraId="0F517310" w14:textId="77777777" w:rsidR="000D6FFD" w:rsidRPr="009714A8" w:rsidRDefault="000D6FFD" w:rsidP="001F4347">
      <w:pPr>
        <w:spacing w:before="5" w:line="276" w:lineRule="auto"/>
        <w:rPr>
          <w:rFonts w:ascii="Sylfaen" w:hAnsi="Sylfaen"/>
          <w:lang w:val="ka-GE"/>
        </w:rPr>
      </w:pPr>
    </w:p>
    <w:p w14:paraId="42B7E994" w14:textId="77777777" w:rsidR="000D6FFD" w:rsidRPr="009714A8" w:rsidRDefault="000D6FFD" w:rsidP="000F438F">
      <w:pPr>
        <w:spacing w:line="276" w:lineRule="auto"/>
        <w:jc w:val="both"/>
        <w:rPr>
          <w:rFonts w:ascii="Sylfaen" w:hAnsi="Sylfaen"/>
          <w:lang w:val="ka-GE"/>
        </w:rPr>
      </w:pPr>
    </w:p>
    <w:p w14:paraId="2B7FAF72" w14:textId="0AFDA84D" w:rsidR="000F438F" w:rsidRPr="009714A8" w:rsidRDefault="000F438F" w:rsidP="000F438F">
      <w:pPr>
        <w:numPr>
          <w:ilvl w:val="0"/>
          <w:numId w:val="8"/>
        </w:numPr>
        <w:spacing w:line="276" w:lineRule="auto"/>
        <w:jc w:val="both"/>
        <w:rPr>
          <w:rFonts w:ascii="Sylfaen" w:eastAsia="Sylfaen" w:hAnsi="Sylfaen" w:cs="Sylfaen"/>
          <w:lang w:val="ka-GE"/>
        </w:rPr>
      </w:pPr>
      <w:r w:rsidRPr="009714A8">
        <w:rPr>
          <w:rFonts w:ascii="Sylfaen" w:eastAsia="Sylfaen" w:hAnsi="Sylfaen" w:cs="Sylfaen"/>
          <w:lang w:val="ka-GE"/>
        </w:rPr>
        <w:t xml:space="preserve">შპს </w:t>
      </w:r>
      <w:r w:rsidR="00421F8D" w:rsidRPr="009714A8">
        <w:rPr>
          <w:rFonts w:ascii="Sylfaen" w:eastAsia="Sylfaen" w:hAnsi="Sylfaen" w:cs="Sylfaen"/>
          <w:lang w:val="ka-GE"/>
        </w:rPr>
        <w:t xml:space="preserve">„მთავარ არხს“ </w:t>
      </w:r>
      <w:r w:rsidRPr="009714A8">
        <w:rPr>
          <w:rFonts w:ascii="Sylfaen" w:eastAsia="Sylfaen" w:hAnsi="Sylfaen" w:cs="Sylfaen"/>
          <w:lang w:val="ka-GE"/>
        </w:rPr>
        <w:t>შეუჩერდეს</w:t>
      </w:r>
      <w:r w:rsidR="00421F8D" w:rsidRPr="009714A8">
        <w:rPr>
          <w:rFonts w:ascii="Sylfaen" w:eastAsia="Sylfaen" w:hAnsi="Sylfaen" w:cs="Sylfaen"/>
          <w:lang w:val="ka-GE"/>
        </w:rPr>
        <w:t xml:space="preserve"> </w:t>
      </w:r>
      <w:r w:rsidRPr="009714A8">
        <w:rPr>
          <w:rFonts w:ascii="Sylfaen" w:eastAsia="Sylfaen" w:hAnsi="Sylfaen" w:cs="Sylfaen"/>
          <w:lang w:val="ka-GE"/>
        </w:rPr>
        <w:t xml:space="preserve"> </w:t>
      </w:r>
      <w:r w:rsidR="00421F8D" w:rsidRPr="009714A8">
        <w:rPr>
          <w:rFonts w:ascii="Sylfaen" w:eastAsia="Sylfaen" w:hAnsi="Sylfaen" w:cs="Sylfaen"/>
          <w:lang w:val="ka-GE"/>
        </w:rPr>
        <w:t>მაუწყებლობის ავტორიზაცია (BR-5062, 18/04/2019)</w:t>
      </w:r>
      <w:r w:rsidRPr="009714A8">
        <w:rPr>
          <w:rFonts w:ascii="Sylfaen" w:eastAsia="Sylfaen" w:hAnsi="Sylfaen" w:cs="Sylfaen"/>
          <w:lang w:val="ka-GE"/>
        </w:rPr>
        <w:t xml:space="preserve"> </w:t>
      </w:r>
      <w:r w:rsidR="00421F8D" w:rsidRPr="009714A8">
        <w:rPr>
          <w:rFonts w:ascii="Sylfaen" w:eastAsia="Sylfaen" w:hAnsi="Sylfaen" w:cs="Sylfaen"/>
          <w:lang w:val="ka-GE"/>
        </w:rPr>
        <w:t>დარღვევის აღმოფხვრამდე;</w:t>
      </w:r>
    </w:p>
    <w:p w14:paraId="5C7A7690" w14:textId="63086F3D" w:rsidR="000F438F" w:rsidRPr="009714A8" w:rsidRDefault="000F438F" w:rsidP="000F438F">
      <w:pPr>
        <w:numPr>
          <w:ilvl w:val="0"/>
          <w:numId w:val="8"/>
        </w:numPr>
        <w:spacing w:line="276" w:lineRule="auto"/>
        <w:jc w:val="both"/>
        <w:rPr>
          <w:rFonts w:ascii="Sylfaen" w:eastAsia="Sylfaen" w:hAnsi="Sylfaen" w:cs="Sylfaen"/>
          <w:lang w:val="ka-GE"/>
        </w:rPr>
      </w:pPr>
      <w:r w:rsidRPr="009714A8">
        <w:rPr>
          <w:rFonts w:ascii="Sylfaen" w:eastAsia="Sylfaen" w:hAnsi="Sylfaen" w:cs="Sylfaen"/>
          <w:lang w:val="ka-GE"/>
        </w:rPr>
        <w:t>განემარტოს შპს „</w:t>
      </w:r>
      <w:r w:rsidR="00421F8D" w:rsidRPr="009714A8">
        <w:rPr>
          <w:rFonts w:ascii="Sylfaen" w:eastAsia="Sylfaen" w:hAnsi="Sylfaen" w:cs="Sylfaen"/>
          <w:lang w:val="ka-GE"/>
        </w:rPr>
        <w:t>მთავარ არხს“</w:t>
      </w:r>
      <w:r w:rsidRPr="009714A8">
        <w:rPr>
          <w:rFonts w:ascii="Sylfaen" w:eastAsia="Sylfaen" w:hAnsi="Sylfaen" w:cs="Sylfaen"/>
          <w:lang w:val="ka-GE"/>
        </w:rPr>
        <w:t xml:space="preserve">, რომ ავტორიზაციის შეჩერებისას ავტორიზებული პირის მიერ საქმიანობის განახლება ხდება ავტორიზებული პირის მიერ დარღვევის აღმოფხვრის </w:t>
      </w:r>
      <w:r w:rsidRPr="009714A8">
        <w:rPr>
          <w:rFonts w:ascii="Sylfaen" w:eastAsia="Sylfaen" w:hAnsi="Sylfaen" w:cs="Sylfaen"/>
          <w:lang w:val="ka-GE"/>
        </w:rPr>
        <w:lastRenderedPageBreak/>
        <w:t>დადასტურებიდან 7 დღის ვადაში კომისიის მიერ მისი ავტორიზებულ პირთა უწყებრივ რეესტრში გატარების მომენტიდან;</w:t>
      </w:r>
    </w:p>
    <w:p w14:paraId="61235D75" w14:textId="742FF169" w:rsidR="000F438F" w:rsidRPr="009714A8" w:rsidRDefault="000F438F" w:rsidP="000F438F">
      <w:pPr>
        <w:numPr>
          <w:ilvl w:val="0"/>
          <w:numId w:val="8"/>
        </w:numPr>
        <w:spacing w:line="276" w:lineRule="auto"/>
        <w:jc w:val="both"/>
        <w:rPr>
          <w:rFonts w:ascii="Sylfaen" w:eastAsia="Sylfaen" w:hAnsi="Sylfaen" w:cs="Sylfaen"/>
          <w:lang w:val="ka-GE"/>
        </w:rPr>
      </w:pPr>
      <w:r w:rsidRPr="009714A8">
        <w:rPr>
          <w:rFonts w:ascii="Sylfaen" w:eastAsia="Sylfaen" w:hAnsi="Sylfaen" w:cs="Sylfaen"/>
          <w:lang w:val="ka-GE"/>
        </w:rPr>
        <w:t>გადაწყვეტილება</w:t>
      </w:r>
      <w:r w:rsidR="00CD61A5" w:rsidRPr="009714A8">
        <w:rPr>
          <w:rFonts w:ascii="Sylfaen" w:eastAsia="Sylfaen" w:hAnsi="Sylfaen" w:cs="Sylfaen"/>
          <w:lang w:val="ka-GE"/>
        </w:rPr>
        <w:t xml:space="preserve"> </w:t>
      </w:r>
      <w:r w:rsidRPr="009714A8">
        <w:rPr>
          <w:rFonts w:ascii="Sylfaen" w:eastAsia="Sylfaen" w:hAnsi="Sylfaen" w:cs="Sylfaen"/>
          <w:lang w:val="ka-GE"/>
        </w:rPr>
        <w:t>ძალაში</w:t>
      </w:r>
      <w:r w:rsidR="00CD61A5" w:rsidRPr="009714A8">
        <w:rPr>
          <w:rFonts w:ascii="Sylfaen" w:eastAsia="Sylfaen" w:hAnsi="Sylfaen" w:cs="Sylfaen"/>
          <w:lang w:val="ka-GE"/>
        </w:rPr>
        <w:t xml:space="preserve"> </w:t>
      </w:r>
      <w:r w:rsidRPr="009714A8">
        <w:rPr>
          <w:rFonts w:ascii="Sylfaen" w:eastAsia="Sylfaen" w:hAnsi="Sylfaen" w:cs="Sylfaen"/>
          <w:lang w:val="ka-GE"/>
        </w:rPr>
        <w:t>შედის</w:t>
      </w:r>
      <w:r w:rsidR="00CD61A5" w:rsidRPr="009714A8">
        <w:rPr>
          <w:rFonts w:ascii="Sylfaen" w:eastAsia="Sylfaen" w:hAnsi="Sylfaen" w:cs="Sylfaen"/>
          <w:lang w:val="ka-GE"/>
        </w:rPr>
        <w:t xml:space="preserve"> </w:t>
      </w:r>
      <w:r w:rsidRPr="009714A8">
        <w:rPr>
          <w:rFonts w:ascii="Sylfaen" w:eastAsia="Sylfaen" w:hAnsi="Sylfaen" w:cs="Sylfaen"/>
          <w:lang w:val="ka-GE"/>
        </w:rPr>
        <w:t>გადაწყვეტილების</w:t>
      </w:r>
      <w:r w:rsidR="00CD61A5" w:rsidRPr="009714A8">
        <w:rPr>
          <w:rFonts w:ascii="Sylfaen" w:eastAsia="Sylfaen" w:hAnsi="Sylfaen" w:cs="Sylfaen"/>
          <w:lang w:val="ka-GE"/>
        </w:rPr>
        <w:t xml:space="preserve"> კომისიის ოფიციალურ ვებგვერდზე</w:t>
      </w:r>
      <w:r w:rsidRPr="009714A8">
        <w:rPr>
          <w:rFonts w:ascii="Sylfaen" w:eastAsia="Sylfaen" w:hAnsi="Sylfaen" w:cs="Sylfaen"/>
          <w:lang w:val="ka-GE"/>
        </w:rPr>
        <w:t>  (www.comcom.ge) </w:t>
      </w:r>
      <w:r w:rsidR="00CD61A5" w:rsidRPr="009714A8">
        <w:rPr>
          <w:rFonts w:ascii="Sylfaen" w:eastAsia="Sylfaen" w:hAnsi="Sylfaen" w:cs="Sylfaen"/>
          <w:lang w:val="ka-GE"/>
        </w:rPr>
        <w:t>გამოქვეყნებისთანავე</w:t>
      </w:r>
      <w:r w:rsidRPr="009714A8">
        <w:rPr>
          <w:rFonts w:ascii="Sylfaen" w:eastAsia="Sylfaen" w:hAnsi="Sylfaen" w:cs="Sylfaen"/>
          <w:lang w:val="ka-GE"/>
        </w:rPr>
        <w:t>;</w:t>
      </w:r>
    </w:p>
    <w:p w14:paraId="24C547F8" w14:textId="052EBFBD" w:rsidR="000F438F" w:rsidRPr="009714A8" w:rsidRDefault="000F438F" w:rsidP="000F438F">
      <w:pPr>
        <w:numPr>
          <w:ilvl w:val="0"/>
          <w:numId w:val="8"/>
        </w:numPr>
        <w:spacing w:line="276" w:lineRule="auto"/>
        <w:jc w:val="both"/>
        <w:rPr>
          <w:rFonts w:ascii="Sylfaen" w:eastAsia="Sylfaen" w:hAnsi="Sylfaen" w:cs="Sylfaen"/>
          <w:lang w:val="ka-GE"/>
        </w:rPr>
      </w:pPr>
      <w:r w:rsidRPr="009714A8">
        <w:rPr>
          <w:rFonts w:ascii="Sylfaen" w:eastAsia="Sylfaen" w:hAnsi="Sylfaen" w:cs="Sylfaen"/>
          <w:lang w:val="ka-GE"/>
        </w:rPr>
        <w:t xml:space="preserve">გადაწყვეტილება       შეიძლება       გასაჩივრდეს       თბილისის        საქალაქო       სასამართლოს ადმინისტრაციულ   საქმეთა   კოლეგიაში   (მისამართი:   ქ.   თბილისი,   დავით   აღმაშენებლის ხეივანი, №64) </w:t>
      </w:r>
      <w:r w:rsidR="0027768A" w:rsidRPr="009714A8">
        <w:rPr>
          <w:rFonts w:ascii="Sylfaen" w:eastAsia="Sylfaen" w:hAnsi="Sylfaen" w:cs="Sylfaen"/>
          <w:lang w:val="ka-GE"/>
        </w:rPr>
        <w:t>შპს „</w:t>
      </w:r>
      <w:r w:rsidR="00421F8D" w:rsidRPr="009714A8">
        <w:rPr>
          <w:rFonts w:ascii="Sylfaen" w:eastAsia="Sylfaen" w:hAnsi="Sylfaen" w:cs="Sylfaen"/>
          <w:lang w:val="ka-GE"/>
        </w:rPr>
        <w:t>მთავარი არხისთვის</w:t>
      </w:r>
      <w:r w:rsidR="006C5001" w:rsidRPr="009714A8">
        <w:rPr>
          <w:rFonts w:ascii="Sylfaen" w:eastAsia="Sylfaen" w:hAnsi="Sylfaen" w:cs="Sylfaen"/>
          <w:lang w:val="ka-GE"/>
        </w:rPr>
        <w:t>“</w:t>
      </w:r>
      <w:r w:rsidR="0027768A" w:rsidRPr="009714A8">
        <w:rPr>
          <w:rFonts w:ascii="Sylfaen" w:eastAsia="Sylfaen" w:hAnsi="Sylfaen" w:cs="Sylfaen"/>
          <w:lang w:val="ka-GE"/>
        </w:rPr>
        <w:t xml:space="preserve"> ჩაბარებიდან </w:t>
      </w:r>
      <w:r w:rsidRPr="009714A8">
        <w:rPr>
          <w:rFonts w:ascii="Sylfaen" w:eastAsia="Sylfaen" w:hAnsi="Sylfaen" w:cs="Sylfaen"/>
          <w:lang w:val="ka-GE"/>
        </w:rPr>
        <w:t>ერთი თვის ვადაში;</w:t>
      </w:r>
    </w:p>
    <w:p w14:paraId="3F66AF3D" w14:textId="30E659EA" w:rsidR="000F438F" w:rsidRPr="009714A8" w:rsidRDefault="000F438F" w:rsidP="000F438F">
      <w:pPr>
        <w:numPr>
          <w:ilvl w:val="0"/>
          <w:numId w:val="8"/>
        </w:numPr>
        <w:spacing w:line="276" w:lineRule="auto"/>
        <w:jc w:val="both"/>
        <w:rPr>
          <w:rFonts w:ascii="Sylfaen" w:eastAsia="Sylfaen" w:hAnsi="Sylfaen" w:cs="Sylfaen"/>
          <w:lang w:val="ka-GE"/>
        </w:rPr>
      </w:pPr>
      <w:r w:rsidRPr="009714A8">
        <w:rPr>
          <w:rFonts w:ascii="Sylfaen" w:eastAsia="Sylfaen" w:hAnsi="Sylfaen" w:cs="Sylfaen"/>
          <w:lang w:val="ka-GE"/>
        </w:rPr>
        <w:t>დაევალოს   კომისიის   აპარატის   ადმინისტრაციას  (</w:t>
      </w:r>
      <w:r w:rsidR="00C1399B" w:rsidRPr="009714A8">
        <w:rPr>
          <w:rFonts w:ascii="Sylfaen" w:eastAsia="Sylfaen" w:hAnsi="Sylfaen" w:cs="Sylfaen"/>
          <w:lang w:val="ka-GE"/>
        </w:rPr>
        <w:t>ბ. გასვიანი</w:t>
      </w:r>
      <w:r w:rsidRPr="009714A8">
        <w:rPr>
          <w:rFonts w:ascii="Sylfaen" w:eastAsia="Sylfaen" w:hAnsi="Sylfaen" w:cs="Sylfaen"/>
          <w:lang w:val="ka-GE"/>
        </w:rPr>
        <w:t>) გადაწყვეტილების</w:t>
      </w:r>
      <w:r w:rsidR="00C1399B" w:rsidRPr="009714A8">
        <w:rPr>
          <w:rFonts w:ascii="Sylfaen" w:eastAsia="Sylfaen" w:hAnsi="Sylfaen" w:cs="Sylfaen"/>
          <w:lang w:val="ka-GE"/>
        </w:rPr>
        <w:t xml:space="preserve"> </w:t>
      </w:r>
      <w:r w:rsidR="00421F8D" w:rsidRPr="009714A8">
        <w:rPr>
          <w:rFonts w:ascii="Sylfaen" w:eastAsia="Sylfaen" w:hAnsi="Sylfaen" w:cs="Sylfaen"/>
          <w:lang w:val="ka-GE"/>
        </w:rPr>
        <w:t xml:space="preserve"> შპს „მთავარი არხისთვის“</w:t>
      </w:r>
      <w:r w:rsidRPr="009714A8">
        <w:rPr>
          <w:rFonts w:ascii="Sylfaen" w:eastAsia="Sylfaen" w:hAnsi="Sylfaen" w:cs="Sylfaen"/>
          <w:lang w:val="ka-GE"/>
        </w:rPr>
        <w:t xml:space="preserve"> გაგზავნა და კომისიის ოფიციალურ ვებგვერდზე (www.comcom.ge) გამოქვეყნება;</w:t>
      </w:r>
    </w:p>
    <w:p w14:paraId="615D8F33" w14:textId="77777777" w:rsidR="000F438F" w:rsidRPr="009714A8" w:rsidRDefault="000F438F" w:rsidP="000F438F">
      <w:pPr>
        <w:numPr>
          <w:ilvl w:val="0"/>
          <w:numId w:val="8"/>
        </w:numPr>
        <w:spacing w:line="276" w:lineRule="auto"/>
        <w:jc w:val="both"/>
        <w:rPr>
          <w:rFonts w:ascii="Sylfaen" w:eastAsia="Sylfaen" w:hAnsi="Sylfaen" w:cs="Sylfaen"/>
          <w:lang w:val="ka-GE"/>
        </w:rPr>
      </w:pPr>
      <w:r w:rsidRPr="009714A8">
        <w:rPr>
          <w:rFonts w:ascii="Sylfaen" w:eastAsia="Sylfaen" w:hAnsi="Sylfaen" w:cs="Sylfaen"/>
          <w:lang w:val="ka-GE"/>
        </w:rPr>
        <w:t>დაევალოს კომისიის აპარატის იურიდიულ დეპარტამენტის ავტორიზაციის და ლიცენზირების ჯგუფს (ნ. ლორთქიფანიძე) ავტორიზაციის შეჩერების თაობაზე ინფორმაციის კომისიის ავტორიზებულ პირთა უწყებრივ რეესტრში შეტანის უზრუნველყოფა;</w:t>
      </w:r>
    </w:p>
    <w:p w14:paraId="5D4B81C6" w14:textId="15261946" w:rsidR="000F438F" w:rsidRPr="009714A8" w:rsidRDefault="000F438F" w:rsidP="000F438F">
      <w:pPr>
        <w:numPr>
          <w:ilvl w:val="0"/>
          <w:numId w:val="8"/>
        </w:numPr>
        <w:spacing w:line="276" w:lineRule="auto"/>
        <w:jc w:val="both"/>
        <w:rPr>
          <w:rFonts w:ascii="Sylfaen" w:eastAsia="Sylfaen" w:hAnsi="Sylfaen" w:cs="Sylfaen"/>
          <w:lang w:val="ka-GE"/>
        </w:rPr>
      </w:pPr>
      <w:r w:rsidRPr="009714A8">
        <w:rPr>
          <w:rFonts w:ascii="Sylfaen" w:eastAsia="Sylfaen" w:hAnsi="Sylfaen" w:cs="Sylfaen"/>
          <w:lang w:val="ka-GE"/>
        </w:rPr>
        <w:t>კონტროლი აღნიშნული გადაწყვეტილების სარეზოლუციო ნაწილის მე-3 და მე-5 პუნქტების შესრულებაზე დაევალოს კომისიის აპარატის ადმინისტრაციას (</w:t>
      </w:r>
      <w:r w:rsidR="00C1399B" w:rsidRPr="009714A8">
        <w:rPr>
          <w:rFonts w:ascii="Sylfaen" w:eastAsia="Sylfaen" w:hAnsi="Sylfaen" w:cs="Sylfaen"/>
          <w:lang w:val="ka-GE"/>
        </w:rPr>
        <w:t>ბ.</w:t>
      </w:r>
      <w:r w:rsidR="00FF6825">
        <w:rPr>
          <w:rFonts w:ascii="Sylfaen" w:eastAsia="Sylfaen" w:hAnsi="Sylfaen" w:cs="Sylfaen"/>
          <w:lang w:val="ka-GE"/>
        </w:rPr>
        <w:t xml:space="preserve"> </w:t>
      </w:r>
      <w:r w:rsidR="00C1399B" w:rsidRPr="009714A8">
        <w:rPr>
          <w:rFonts w:ascii="Sylfaen" w:eastAsia="Sylfaen" w:hAnsi="Sylfaen" w:cs="Sylfaen"/>
          <w:lang w:val="ka-GE"/>
        </w:rPr>
        <w:t>გასვიანი</w:t>
      </w:r>
      <w:r w:rsidRPr="009714A8">
        <w:rPr>
          <w:rFonts w:ascii="Sylfaen" w:eastAsia="Sylfaen" w:hAnsi="Sylfaen" w:cs="Sylfaen"/>
          <w:lang w:val="ka-GE"/>
        </w:rPr>
        <w:t>);</w:t>
      </w:r>
    </w:p>
    <w:p w14:paraId="34BE7880" w14:textId="4B684A9A" w:rsidR="000F438F" w:rsidRPr="009714A8" w:rsidRDefault="000F438F" w:rsidP="000F438F">
      <w:pPr>
        <w:numPr>
          <w:ilvl w:val="0"/>
          <w:numId w:val="8"/>
        </w:numPr>
        <w:spacing w:line="276" w:lineRule="auto"/>
        <w:jc w:val="both"/>
        <w:rPr>
          <w:rFonts w:ascii="Sylfaen" w:eastAsia="Sylfaen" w:hAnsi="Sylfaen" w:cs="Sylfaen"/>
          <w:lang w:val="ka-GE"/>
        </w:rPr>
      </w:pPr>
      <w:r w:rsidRPr="009714A8">
        <w:rPr>
          <w:rFonts w:ascii="Sylfaen" w:eastAsia="Sylfaen" w:hAnsi="Sylfaen" w:cs="Sylfaen"/>
          <w:lang w:val="ka-GE"/>
        </w:rPr>
        <w:t>კონტროლი    გადაწყვეტილების    შესრულებაზე    (გარდა   გადაწყვეტილების სარეზოლუციო</w:t>
      </w:r>
      <w:r w:rsidRPr="009714A8">
        <w:rPr>
          <w:rFonts w:ascii="Sylfaen" w:eastAsia="Sylfaen" w:hAnsi="Sylfaen" w:cs="Sylfaen"/>
          <w:lang w:val="ka-GE"/>
        </w:rPr>
        <w:tab/>
        <w:t xml:space="preserve">ნაწილის მე-3 და მე-5    პუნქტებისა)    დაევალოს    კომისიის    აპარატის </w:t>
      </w:r>
      <w:proofErr w:type="spellStart"/>
      <w:r w:rsidR="00DE0167">
        <w:rPr>
          <w:rFonts w:ascii="Sylfaen" w:eastAsia="Sylfaen" w:hAnsi="Sylfaen" w:cs="Sylfaen"/>
          <w:lang w:val="ka-GE"/>
        </w:rPr>
        <w:t>მედიამომსახურებების</w:t>
      </w:r>
      <w:proofErr w:type="spellEnd"/>
      <w:r w:rsidR="00DE0167">
        <w:rPr>
          <w:rFonts w:ascii="Sylfaen" w:eastAsia="Sylfaen" w:hAnsi="Sylfaen" w:cs="Sylfaen"/>
          <w:lang w:val="ka-GE"/>
        </w:rPr>
        <w:t xml:space="preserve"> რეგულირების</w:t>
      </w:r>
      <w:r w:rsidR="00DE0167" w:rsidRPr="009714A8">
        <w:rPr>
          <w:rFonts w:ascii="Sylfaen" w:eastAsia="Sylfaen" w:hAnsi="Sylfaen" w:cs="Sylfaen"/>
          <w:lang w:val="ka-GE"/>
        </w:rPr>
        <w:t xml:space="preserve"> </w:t>
      </w:r>
      <w:r w:rsidRPr="009714A8">
        <w:rPr>
          <w:rFonts w:ascii="Sylfaen" w:eastAsia="Sylfaen" w:hAnsi="Sylfaen" w:cs="Sylfaen"/>
          <w:lang w:val="ka-GE"/>
        </w:rPr>
        <w:t>დეპარტამენტს (</w:t>
      </w:r>
      <w:proofErr w:type="spellStart"/>
      <w:r w:rsidR="00DE0167">
        <w:rPr>
          <w:rFonts w:ascii="Sylfaen" w:eastAsia="Sylfaen" w:hAnsi="Sylfaen" w:cs="Sylfaen"/>
          <w:lang w:val="ka-GE"/>
        </w:rPr>
        <w:t>კ.ქორიძე</w:t>
      </w:r>
      <w:proofErr w:type="spellEnd"/>
      <w:r w:rsidRPr="009714A8">
        <w:rPr>
          <w:rFonts w:ascii="Sylfaen" w:eastAsia="Sylfaen" w:hAnsi="Sylfaen" w:cs="Sylfaen"/>
          <w:lang w:val="ka-GE"/>
        </w:rPr>
        <w:t>).</w:t>
      </w:r>
    </w:p>
    <w:p w14:paraId="49DFCA33" w14:textId="77777777" w:rsidR="007F6195" w:rsidRPr="009714A8" w:rsidRDefault="007F6195" w:rsidP="001F4347">
      <w:pPr>
        <w:spacing w:line="276" w:lineRule="auto"/>
        <w:rPr>
          <w:rFonts w:ascii="Sylfaen" w:hAnsi="Sylfaen"/>
          <w:lang w:val="ka-GE"/>
        </w:rPr>
      </w:pPr>
    </w:p>
    <w:sectPr w:rsidR="007F6195" w:rsidRPr="00971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67B2"/>
    <w:multiLevelType w:val="hybridMultilevel"/>
    <w:tmpl w:val="7424F138"/>
    <w:lvl w:ilvl="0" w:tplc="F49E161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5E760E"/>
    <w:multiLevelType w:val="hybridMultilevel"/>
    <w:tmpl w:val="2F706C02"/>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E30C84"/>
    <w:multiLevelType w:val="hybridMultilevel"/>
    <w:tmpl w:val="970C0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072F1"/>
    <w:multiLevelType w:val="hybridMultilevel"/>
    <w:tmpl w:val="D1B0D358"/>
    <w:lvl w:ilvl="0" w:tplc="4D04FBD4">
      <w:start w:val="1"/>
      <w:numFmt w:val="decimal"/>
      <w:lvlText w:val="%1."/>
      <w:lvlJc w:val="left"/>
      <w:pPr>
        <w:ind w:left="1020" w:hanging="360"/>
      </w:pPr>
    </w:lvl>
    <w:lvl w:ilvl="1" w:tplc="B52C0444">
      <w:start w:val="1"/>
      <w:numFmt w:val="decimal"/>
      <w:lvlText w:val="%2."/>
      <w:lvlJc w:val="left"/>
      <w:pPr>
        <w:ind w:left="1020" w:hanging="360"/>
      </w:pPr>
    </w:lvl>
    <w:lvl w:ilvl="2" w:tplc="F68271F8">
      <w:start w:val="1"/>
      <w:numFmt w:val="decimal"/>
      <w:lvlText w:val="%3."/>
      <w:lvlJc w:val="left"/>
      <w:pPr>
        <w:ind w:left="1020" w:hanging="360"/>
      </w:pPr>
    </w:lvl>
    <w:lvl w:ilvl="3" w:tplc="C49AF674">
      <w:start w:val="1"/>
      <w:numFmt w:val="decimal"/>
      <w:lvlText w:val="%4."/>
      <w:lvlJc w:val="left"/>
      <w:pPr>
        <w:ind w:left="1020" w:hanging="360"/>
      </w:pPr>
    </w:lvl>
    <w:lvl w:ilvl="4" w:tplc="408CBFB4">
      <w:start w:val="1"/>
      <w:numFmt w:val="decimal"/>
      <w:lvlText w:val="%5."/>
      <w:lvlJc w:val="left"/>
      <w:pPr>
        <w:ind w:left="1020" w:hanging="360"/>
      </w:pPr>
    </w:lvl>
    <w:lvl w:ilvl="5" w:tplc="EABCB68E">
      <w:start w:val="1"/>
      <w:numFmt w:val="decimal"/>
      <w:lvlText w:val="%6."/>
      <w:lvlJc w:val="left"/>
      <w:pPr>
        <w:ind w:left="1020" w:hanging="360"/>
      </w:pPr>
    </w:lvl>
    <w:lvl w:ilvl="6" w:tplc="EA208C6A">
      <w:start w:val="1"/>
      <w:numFmt w:val="decimal"/>
      <w:lvlText w:val="%7."/>
      <w:lvlJc w:val="left"/>
      <w:pPr>
        <w:ind w:left="1020" w:hanging="360"/>
      </w:pPr>
    </w:lvl>
    <w:lvl w:ilvl="7" w:tplc="6B225844">
      <w:start w:val="1"/>
      <w:numFmt w:val="decimal"/>
      <w:lvlText w:val="%8."/>
      <w:lvlJc w:val="left"/>
      <w:pPr>
        <w:ind w:left="1020" w:hanging="360"/>
      </w:pPr>
    </w:lvl>
    <w:lvl w:ilvl="8" w:tplc="B14087F6">
      <w:start w:val="1"/>
      <w:numFmt w:val="decimal"/>
      <w:lvlText w:val="%9."/>
      <w:lvlJc w:val="left"/>
      <w:pPr>
        <w:ind w:left="1020" w:hanging="360"/>
      </w:pPr>
    </w:lvl>
  </w:abstractNum>
  <w:abstractNum w:abstractNumId="4" w15:restartNumberingAfterBreak="0">
    <w:nsid w:val="0B346D85"/>
    <w:multiLevelType w:val="hybridMultilevel"/>
    <w:tmpl w:val="0CF67AA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5" w15:restartNumberingAfterBreak="0">
    <w:nsid w:val="11342395"/>
    <w:multiLevelType w:val="hybridMultilevel"/>
    <w:tmpl w:val="6F8CC3B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1433122C"/>
    <w:multiLevelType w:val="hybridMultilevel"/>
    <w:tmpl w:val="3F4E06DE"/>
    <w:lvl w:ilvl="0" w:tplc="8CB683F2">
      <w:start w:val="117"/>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2136E"/>
    <w:multiLevelType w:val="hybridMultilevel"/>
    <w:tmpl w:val="8CA06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F86BF5"/>
    <w:multiLevelType w:val="hybridMultilevel"/>
    <w:tmpl w:val="FB1CE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C10F0F"/>
    <w:multiLevelType w:val="hybridMultilevel"/>
    <w:tmpl w:val="B3DEDCB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65066B88"/>
    <w:multiLevelType w:val="hybridMultilevel"/>
    <w:tmpl w:val="0CF67AAA"/>
    <w:lvl w:ilvl="0" w:tplc="9E4A209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67FB4B8D"/>
    <w:multiLevelType w:val="hybridMultilevel"/>
    <w:tmpl w:val="65701218"/>
    <w:lvl w:ilvl="0" w:tplc="7392260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D0756BC"/>
    <w:multiLevelType w:val="hybridMultilevel"/>
    <w:tmpl w:val="503C835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810252856">
    <w:abstractNumId w:val="0"/>
  </w:num>
  <w:num w:numId="2" w16cid:durableId="1828470996">
    <w:abstractNumId w:val="9"/>
  </w:num>
  <w:num w:numId="3" w16cid:durableId="1515342018">
    <w:abstractNumId w:val="5"/>
  </w:num>
  <w:num w:numId="4" w16cid:durableId="1245266077">
    <w:abstractNumId w:val="2"/>
  </w:num>
  <w:num w:numId="5" w16cid:durableId="985209484">
    <w:abstractNumId w:val="1"/>
  </w:num>
  <w:num w:numId="6" w16cid:durableId="190652552">
    <w:abstractNumId w:val="6"/>
  </w:num>
  <w:num w:numId="7" w16cid:durableId="229509777">
    <w:abstractNumId w:val="12"/>
  </w:num>
  <w:num w:numId="8" w16cid:durableId="871265326">
    <w:abstractNumId w:val="10"/>
  </w:num>
  <w:num w:numId="9" w16cid:durableId="1263994008">
    <w:abstractNumId w:val="4"/>
  </w:num>
  <w:num w:numId="10" w16cid:durableId="1885363439">
    <w:abstractNumId w:val="8"/>
  </w:num>
  <w:num w:numId="11" w16cid:durableId="1558971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0760483">
    <w:abstractNumId w:val="11"/>
  </w:num>
  <w:num w:numId="13" w16cid:durableId="230039281">
    <w:abstractNumId w:val="7"/>
  </w:num>
  <w:num w:numId="14" w16cid:durableId="878860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70"/>
    <w:rsid w:val="000015CE"/>
    <w:rsid w:val="00007920"/>
    <w:rsid w:val="00016FFD"/>
    <w:rsid w:val="00045AF5"/>
    <w:rsid w:val="00050D68"/>
    <w:rsid w:val="000714B0"/>
    <w:rsid w:val="000724A9"/>
    <w:rsid w:val="00085D0D"/>
    <w:rsid w:val="000A3E4A"/>
    <w:rsid w:val="000A61D1"/>
    <w:rsid w:val="000B754C"/>
    <w:rsid w:val="000D6FFD"/>
    <w:rsid w:val="000E2694"/>
    <w:rsid w:val="000F3883"/>
    <w:rsid w:val="000F438F"/>
    <w:rsid w:val="00120161"/>
    <w:rsid w:val="00150344"/>
    <w:rsid w:val="00155A51"/>
    <w:rsid w:val="00186212"/>
    <w:rsid w:val="001A6FD1"/>
    <w:rsid w:val="001E4BED"/>
    <w:rsid w:val="001F4347"/>
    <w:rsid w:val="00200089"/>
    <w:rsid w:val="002059EC"/>
    <w:rsid w:val="00225E6A"/>
    <w:rsid w:val="00243721"/>
    <w:rsid w:val="0027768A"/>
    <w:rsid w:val="002806E9"/>
    <w:rsid w:val="002A5036"/>
    <w:rsid w:val="002C109E"/>
    <w:rsid w:val="002C267B"/>
    <w:rsid w:val="002D3E12"/>
    <w:rsid w:val="002F2959"/>
    <w:rsid w:val="002F3F06"/>
    <w:rsid w:val="00313114"/>
    <w:rsid w:val="00313854"/>
    <w:rsid w:val="0032771B"/>
    <w:rsid w:val="00334DBD"/>
    <w:rsid w:val="003674CE"/>
    <w:rsid w:val="003955F2"/>
    <w:rsid w:val="003A1715"/>
    <w:rsid w:val="003A55A8"/>
    <w:rsid w:val="003E3BD3"/>
    <w:rsid w:val="003E72D8"/>
    <w:rsid w:val="00412533"/>
    <w:rsid w:val="004144AC"/>
    <w:rsid w:val="00421F8D"/>
    <w:rsid w:val="004236B0"/>
    <w:rsid w:val="004415F6"/>
    <w:rsid w:val="00463351"/>
    <w:rsid w:val="00485166"/>
    <w:rsid w:val="00496775"/>
    <w:rsid w:val="00497242"/>
    <w:rsid w:val="004A6F13"/>
    <w:rsid w:val="004E0AE6"/>
    <w:rsid w:val="004E1543"/>
    <w:rsid w:val="005347AF"/>
    <w:rsid w:val="0053756A"/>
    <w:rsid w:val="00540A8E"/>
    <w:rsid w:val="00543B18"/>
    <w:rsid w:val="005875B5"/>
    <w:rsid w:val="00592DFA"/>
    <w:rsid w:val="005B3AB7"/>
    <w:rsid w:val="005C6B70"/>
    <w:rsid w:val="005E562D"/>
    <w:rsid w:val="00601C13"/>
    <w:rsid w:val="00635EB5"/>
    <w:rsid w:val="006742BF"/>
    <w:rsid w:val="00674D93"/>
    <w:rsid w:val="006925CA"/>
    <w:rsid w:val="006C4820"/>
    <w:rsid w:val="006C5001"/>
    <w:rsid w:val="006E3277"/>
    <w:rsid w:val="00706DEE"/>
    <w:rsid w:val="00723B47"/>
    <w:rsid w:val="007423B2"/>
    <w:rsid w:val="0075111C"/>
    <w:rsid w:val="00756219"/>
    <w:rsid w:val="00763A54"/>
    <w:rsid w:val="007904F5"/>
    <w:rsid w:val="00795C86"/>
    <w:rsid w:val="007A17F6"/>
    <w:rsid w:val="007A20F7"/>
    <w:rsid w:val="007C6D8F"/>
    <w:rsid w:val="007F6195"/>
    <w:rsid w:val="00825BEE"/>
    <w:rsid w:val="00864914"/>
    <w:rsid w:val="008817D9"/>
    <w:rsid w:val="008B128A"/>
    <w:rsid w:val="008B498B"/>
    <w:rsid w:val="008D04C2"/>
    <w:rsid w:val="008F3EF5"/>
    <w:rsid w:val="00904D16"/>
    <w:rsid w:val="00905957"/>
    <w:rsid w:val="009145E9"/>
    <w:rsid w:val="00931365"/>
    <w:rsid w:val="009422A9"/>
    <w:rsid w:val="00944E79"/>
    <w:rsid w:val="009606C0"/>
    <w:rsid w:val="00970759"/>
    <w:rsid w:val="009714A8"/>
    <w:rsid w:val="00976254"/>
    <w:rsid w:val="00980F10"/>
    <w:rsid w:val="009877E1"/>
    <w:rsid w:val="0099763D"/>
    <w:rsid w:val="009D6C6A"/>
    <w:rsid w:val="009D7D28"/>
    <w:rsid w:val="009F3947"/>
    <w:rsid w:val="009F7D05"/>
    <w:rsid w:val="00A169DB"/>
    <w:rsid w:val="00A41347"/>
    <w:rsid w:val="00A645C3"/>
    <w:rsid w:val="00AA316F"/>
    <w:rsid w:val="00AA6153"/>
    <w:rsid w:val="00AA6906"/>
    <w:rsid w:val="00AF01FB"/>
    <w:rsid w:val="00AF4B6F"/>
    <w:rsid w:val="00B038DD"/>
    <w:rsid w:val="00B46696"/>
    <w:rsid w:val="00B50228"/>
    <w:rsid w:val="00BA011A"/>
    <w:rsid w:val="00BA2F8B"/>
    <w:rsid w:val="00BD258A"/>
    <w:rsid w:val="00C1003E"/>
    <w:rsid w:val="00C13267"/>
    <w:rsid w:val="00C1399B"/>
    <w:rsid w:val="00C30502"/>
    <w:rsid w:val="00C312C3"/>
    <w:rsid w:val="00C341FA"/>
    <w:rsid w:val="00C50A11"/>
    <w:rsid w:val="00C7427C"/>
    <w:rsid w:val="00CD2D1F"/>
    <w:rsid w:val="00CD61A5"/>
    <w:rsid w:val="00CE598B"/>
    <w:rsid w:val="00CF6563"/>
    <w:rsid w:val="00D31BA8"/>
    <w:rsid w:val="00D3760D"/>
    <w:rsid w:val="00D44D34"/>
    <w:rsid w:val="00D57B9E"/>
    <w:rsid w:val="00D72F0D"/>
    <w:rsid w:val="00D90D16"/>
    <w:rsid w:val="00D9257C"/>
    <w:rsid w:val="00D93391"/>
    <w:rsid w:val="00D974DB"/>
    <w:rsid w:val="00DE0167"/>
    <w:rsid w:val="00E27EF9"/>
    <w:rsid w:val="00E62842"/>
    <w:rsid w:val="00E83A9F"/>
    <w:rsid w:val="00EE710B"/>
    <w:rsid w:val="00EF7945"/>
    <w:rsid w:val="00F30DB0"/>
    <w:rsid w:val="00F325CD"/>
    <w:rsid w:val="00F32864"/>
    <w:rsid w:val="00F51DDC"/>
    <w:rsid w:val="00F63608"/>
    <w:rsid w:val="00F72828"/>
    <w:rsid w:val="00F96C35"/>
    <w:rsid w:val="00FC18A7"/>
    <w:rsid w:val="00FF68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9FD2"/>
  <w15:chartTrackingRefBased/>
  <w15:docId w15:val="{841881FA-F48C-447B-AAB0-C184495A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FFD"/>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5C6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B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B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B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5C6B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B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B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B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B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B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B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B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B70"/>
    <w:rPr>
      <w:rFonts w:eastAsiaTheme="majorEastAsia" w:cstheme="majorBidi"/>
      <w:color w:val="0F4761" w:themeColor="accent1" w:themeShade="BF"/>
    </w:rPr>
  </w:style>
  <w:style w:type="character" w:customStyle="1" w:styleId="Heading6Char">
    <w:name w:val="Heading 6 Char"/>
    <w:basedOn w:val="DefaultParagraphFont"/>
    <w:link w:val="Heading6"/>
    <w:rsid w:val="005C6B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B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B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B70"/>
    <w:rPr>
      <w:rFonts w:eastAsiaTheme="majorEastAsia" w:cstheme="majorBidi"/>
      <w:color w:val="272727" w:themeColor="text1" w:themeTint="D8"/>
    </w:rPr>
  </w:style>
  <w:style w:type="paragraph" w:styleId="Title">
    <w:name w:val="Title"/>
    <w:basedOn w:val="Normal"/>
    <w:next w:val="Normal"/>
    <w:link w:val="TitleChar"/>
    <w:uiPriority w:val="10"/>
    <w:qFormat/>
    <w:rsid w:val="005C6B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B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B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B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B70"/>
    <w:pPr>
      <w:spacing w:before="160"/>
      <w:jc w:val="center"/>
    </w:pPr>
    <w:rPr>
      <w:i/>
      <w:iCs/>
      <w:color w:val="404040" w:themeColor="text1" w:themeTint="BF"/>
    </w:rPr>
  </w:style>
  <w:style w:type="character" w:customStyle="1" w:styleId="QuoteChar">
    <w:name w:val="Quote Char"/>
    <w:basedOn w:val="DefaultParagraphFont"/>
    <w:link w:val="Quote"/>
    <w:uiPriority w:val="29"/>
    <w:rsid w:val="005C6B70"/>
    <w:rPr>
      <w:i/>
      <w:iCs/>
      <w:color w:val="404040" w:themeColor="text1" w:themeTint="BF"/>
    </w:rPr>
  </w:style>
  <w:style w:type="paragraph" w:styleId="ListParagraph">
    <w:name w:val="List Paragraph"/>
    <w:basedOn w:val="Normal"/>
    <w:uiPriority w:val="34"/>
    <w:qFormat/>
    <w:rsid w:val="005C6B70"/>
    <w:pPr>
      <w:ind w:left="720"/>
      <w:contextualSpacing/>
    </w:pPr>
  </w:style>
  <w:style w:type="character" w:styleId="IntenseEmphasis">
    <w:name w:val="Intense Emphasis"/>
    <w:basedOn w:val="DefaultParagraphFont"/>
    <w:uiPriority w:val="21"/>
    <w:qFormat/>
    <w:rsid w:val="005C6B70"/>
    <w:rPr>
      <w:i/>
      <w:iCs/>
      <w:color w:val="0F4761" w:themeColor="accent1" w:themeShade="BF"/>
    </w:rPr>
  </w:style>
  <w:style w:type="paragraph" w:styleId="IntenseQuote">
    <w:name w:val="Intense Quote"/>
    <w:basedOn w:val="Normal"/>
    <w:next w:val="Normal"/>
    <w:link w:val="IntenseQuoteChar"/>
    <w:uiPriority w:val="30"/>
    <w:qFormat/>
    <w:rsid w:val="005C6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B70"/>
    <w:rPr>
      <w:i/>
      <w:iCs/>
      <w:color w:val="0F4761" w:themeColor="accent1" w:themeShade="BF"/>
    </w:rPr>
  </w:style>
  <w:style w:type="character" w:styleId="IntenseReference">
    <w:name w:val="Intense Reference"/>
    <w:basedOn w:val="DefaultParagraphFont"/>
    <w:uiPriority w:val="32"/>
    <w:qFormat/>
    <w:rsid w:val="005C6B70"/>
    <w:rPr>
      <w:b/>
      <w:bCs/>
      <w:smallCaps/>
      <w:color w:val="0F4761" w:themeColor="accent1" w:themeShade="BF"/>
      <w:spacing w:val="5"/>
    </w:rPr>
  </w:style>
  <w:style w:type="character" w:styleId="Hyperlink">
    <w:name w:val="Hyperlink"/>
    <w:basedOn w:val="DefaultParagraphFont"/>
    <w:uiPriority w:val="99"/>
    <w:unhideWhenUsed/>
    <w:rsid w:val="00496775"/>
    <w:rPr>
      <w:color w:val="467886" w:themeColor="hyperlink"/>
      <w:u w:val="single"/>
    </w:rPr>
  </w:style>
  <w:style w:type="character" w:styleId="UnresolvedMention">
    <w:name w:val="Unresolved Mention"/>
    <w:basedOn w:val="DefaultParagraphFont"/>
    <w:uiPriority w:val="99"/>
    <w:semiHidden/>
    <w:unhideWhenUsed/>
    <w:rsid w:val="00496775"/>
    <w:rPr>
      <w:color w:val="605E5C"/>
      <w:shd w:val="clear" w:color="auto" w:fill="E1DFDD"/>
    </w:rPr>
  </w:style>
  <w:style w:type="character" w:styleId="CommentReference">
    <w:name w:val="annotation reference"/>
    <w:basedOn w:val="DefaultParagraphFont"/>
    <w:uiPriority w:val="99"/>
    <w:semiHidden/>
    <w:unhideWhenUsed/>
    <w:rsid w:val="00463351"/>
    <w:rPr>
      <w:sz w:val="16"/>
      <w:szCs w:val="16"/>
    </w:rPr>
  </w:style>
  <w:style w:type="paragraph" w:styleId="CommentText">
    <w:name w:val="annotation text"/>
    <w:basedOn w:val="Normal"/>
    <w:link w:val="CommentTextChar"/>
    <w:uiPriority w:val="99"/>
    <w:unhideWhenUsed/>
    <w:rsid w:val="00463351"/>
  </w:style>
  <w:style w:type="character" w:customStyle="1" w:styleId="CommentTextChar">
    <w:name w:val="Comment Text Char"/>
    <w:basedOn w:val="DefaultParagraphFont"/>
    <w:link w:val="CommentText"/>
    <w:uiPriority w:val="99"/>
    <w:rsid w:val="00463351"/>
    <w:rPr>
      <w:rFonts w:ascii="Times New Roman" w:eastAsia="Times New Roman" w:hAnsi="Times New Roman" w:cs="Times New Roman"/>
      <w:kern w:val="0"/>
      <w:sz w:val="20"/>
      <w:szCs w:val="20"/>
      <w14:ligatures w14:val="none"/>
    </w:rPr>
  </w:style>
  <w:style w:type="paragraph" w:styleId="BodyText">
    <w:name w:val="Body Text"/>
    <w:basedOn w:val="Normal"/>
    <w:link w:val="BodyTextChar"/>
    <w:uiPriority w:val="99"/>
    <w:semiHidden/>
    <w:unhideWhenUsed/>
    <w:rsid w:val="00864914"/>
    <w:pPr>
      <w:spacing w:after="120"/>
    </w:pPr>
  </w:style>
  <w:style w:type="character" w:customStyle="1" w:styleId="BodyTextChar">
    <w:name w:val="Body Text Char"/>
    <w:basedOn w:val="DefaultParagraphFont"/>
    <w:link w:val="BodyText"/>
    <w:uiPriority w:val="99"/>
    <w:semiHidden/>
    <w:rsid w:val="00864914"/>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540A8E"/>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714A8"/>
    <w:rPr>
      <w:b/>
      <w:bCs/>
    </w:rPr>
  </w:style>
  <w:style w:type="character" w:customStyle="1" w:styleId="CommentSubjectChar">
    <w:name w:val="Comment Subject Char"/>
    <w:basedOn w:val="CommentTextChar"/>
    <w:link w:val="CommentSubject"/>
    <w:uiPriority w:val="99"/>
    <w:semiHidden/>
    <w:rsid w:val="009714A8"/>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344017">
      <w:bodyDiv w:val="1"/>
      <w:marLeft w:val="0"/>
      <w:marRight w:val="0"/>
      <w:marTop w:val="0"/>
      <w:marBottom w:val="0"/>
      <w:divBdr>
        <w:top w:val="none" w:sz="0" w:space="0" w:color="auto"/>
        <w:left w:val="none" w:sz="0" w:space="0" w:color="auto"/>
        <w:bottom w:val="none" w:sz="0" w:space="0" w:color="auto"/>
        <w:right w:val="none" w:sz="0" w:space="0" w:color="auto"/>
      </w:divBdr>
    </w:div>
    <w:div w:id="587546017">
      <w:bodyDiv w:val="1"/>
      <w:marLeft w:val="0"/>
      <w:marRight w:val="0"/>
      <w:marTop w:val="0"/>
      <w:marBottom w:val="0"/>
      <w:divBdr>
        <w:top w:val="none" w:sz="0" w:space="0" w:color="auto"/>
        <w:left w:val="none" w:sz="0" w:space="0" w:color="auto"/>
        <w:bottom w:val="none" w:sz="0" w:space="0" w:color="auto"/>
        <w:right w:val="none" w:sz="0" w:space="0" w:color="auto"/>
      </w:divBdr>
    </w:div>
    <w:div w:id="818041404">
      <w:bodyDiv w:val="1"/>
      <w:marLeft w:val="0"/>
      <w:marRight w:val="0"/>
      <w:marTop w:val="0"/>
      <w:marBottom w:val="0"/>
      <w:divBdr>
        <w:top w:val="none" w:sz="0" w:space="0" w:color="auto"/>
        <w:left w:val="none" w:sz="0" w:space="0" w:color="auto"/>
        <w:bottom w:val="none" w:sz="0" w:space="0" w:color="auto"/>
        <w:right w:val="none" w:sz="0" w:space="0" w:color="auto"/>
      </w:divBdr>
    </w:div>
    <w:div w:id="1017541046">
      <w:bodyDiv w:val="1"/>
      <w:marLeft w:val="0"/>
      <w:marRight w:val="0"/>
      <w:marTop w:val="0"/>
      <w:marBottom w:val="0"/>
      <w:divBdr>
        <w:top w:val="none" w:sz="0" w:space="0" w:color="auto"/>
        <w:left w:val="none" w:sz="0" w:space="0" w:color="auto"/>
        <w:bottom w:val="none" w:sz="0" w:space="0" w:color="auto"/>
        <w:right w:val="none" w:sz="0" w:space="0" w:color="auto"/>
      </w:divBdr>
      <w:divsChild>
        <w:div w:id="1406147124">
          <w:marLeft w:val="0"/>
          <w:marRight w:val="0"/>
          <w:marTop w:val="0"/>
          <w:marBottom w:val="0"/>
          <w:divBdr>
            <w:top w:val="none" w:sz="0" w:space="0" w:color="auto"/>
            <w:left w:val="none" w:sz="0" w:space="0" w:color="auto"/>
            <w:bottom w:val="none" w:sz="0" w:space="0" w:color="auto"/>
            <w:right w:val="none" w:sz="0" w:space="0" w:color="auto"/>
          </w:divBdr>
        </w:div>
      </w:divsChild>
    </w:div>
    <w:div w:id="1162087471">
      <w:bodyDiv w:val="1"/>
      <w:marLeft w:val="0"/>
      <w:marRight w:val="0"/>
      <w:marTop w:val="0"/>
      <w:marBottom w:val="0"/>
      <w:divBdr>
        <w:top w:val="none" w:sz="0" w:space="0" w:color="auto"/>
        <w:left w:val="none" w:sz="0" w:space="0" w:color="auto"/>
        <w:bottom w:val="none" w:sz="0" w:space="0" w:color="auto"/>
        <w:right w:val="none" w:sz="0" w:space="0" w:color="auto"/>
      </w:divBdr>
      <w:divsChild>
        <w:div w:id="747458514">
          <w:marLeft w:val="0"/>
          <w:marRight w:val="0"/>
          <w:marTop w:val="0"/>
          <w:marBottom w:val="0"/>
          <w:divBdr>
            <w:top w:val="none" w:sz="0" w:space="0" w:color="auto"/>
            <w:left w:val="none" w:sz="0" w:space="0" w:color="auto"/>
            <w:bottom w:val="none" w:sz="0" w:space="0" w:color="auto"/>
            <w:right w:val="none" w:sz="0" w:space="0" w:color="auto"/>
          </w:divBdr>
        </w:div>
      </w:divsChild>
    </w:div>
    <w:div w:id="1273053149">
      <w:bodyDiv w:val="1"/>
      <w:marLeft w:val="0"/>
      <w:marRight w:val="0"/>
      <w:marTop w:val="0"/>
      <w:marBottom w:val="0"/>
      <w:divBdr>
        <w:top w:val="none" w:sz="0" w:space="0" w:color="auto"/>
        <w:left w:val="none" w:sz="0" w:space="0" w:color="auto"/>
        <w:bottom w:val="none" w:sz="0" w:space="0" w:color="auto"/>
        <w:right w:val="none" w:sz="0" w:space="0" w:color="auto"/>
      </w:divBdr>
    </w:div>
    <w:div w:id="1276987811">
      <w:bodyDiv w:val="1"/>
      <w:marLeft w:val="0"/>
      <w:marRight w:val="0"/>
      <w:marTop w:val="0"/>
      <w:marBottom w:val="0"/>
      <w:divBdr>
        <w:top w:val="none" w:sz="0" w:space="0" w:color="auto"/>
        <w:left w:val="none" w:sz="0" w:space="0" w:color="auto"/>
        <w:bottom w:val="none" w:sz="0" w:space="0" w:color="auto"/>
        <w:right w:val="none" w:sz="0" w:space="0" w:color="auto"/>
      </w:divBdr>
    </w:div>
    <w:div w:id="1329553934">
      <w:bodyDiv w:val="1"/>
      <w:marLeft w:val="0"/>
      <w:marRight w:val="0"/>
      <w:marTop w:val="0"/>
      <w:marBottom w:val="0"/>
      <w:divBdr>
        <w:top w:val="none" w:sz="0" w:space="0" w:color="auto"/>
        <w:left w:val="none" w:sz="0" w:space="0" w:color="auto"/>
        <w:bottom w:val="none" w:sz="0" w:space="0" w:color="auto"/>
        <w:right w:val="none" w:sz="0" w:space="0" w:color="auto"/>
      </w:divBdr>
    </w:div>
    <w:div w:id="1367367755">
      <w:bodyDiv w:val="1"/>
      <w:marLeft w:val="0"/>
      <w:marRight w:val="0"/>
      <w:marTop w:val="0"/>
      <w:marBottom w:val="0"/>
      <w:divBdr>
        <w:top w:val="none" w:sz="0" w:space="0" w:color="auto"/>
        <w:left w:val="none" w:sz="0" w:space="0" w:color="auto"/>
        <w:bottom w:val="none" w:sz="0" w:space="0" w:color="auto"/>
        <w:right w:val="none" w:sz="0" w:space="0" w:color="auto"/>
      </w:divBdr>
      <w:divsChild>
        <w:div w:id="1464729876">
          <w:marLeft w:val="0"/>
          <w:marRight w:val="0"/>
          <w:marTop w:val="0"/>
          <w:marBottom w:val="0"/>
          <w:divBdr>
            <w:top w:val="none" w:sz="0" w:space="0" w:color="auto"/>
            <w:left w:val="none" w:sz="0" w:space="0" w:color="auto"/>
            <w:bottom w:val="none" w:sz="0" w:space="0" w:color="auto"/>
            <w:right w:val="none" w:sz="0" w:space="0" w:color="auto"/>
          </w:divBdr>
        </w:div>
      </w:divsChild>
    </w:div>
    <w:div w:id="1446651144">
      <w:bodyDiv w:val="1"/>
      <w:marLeft w:val="0"/>
      <w:marRight w:val="0"/>
      <w:marTop w:val="0"/>
      <w:marBottom w:val="0"/>
      <w:divBdr>
        <w:top w:val="none" w:sz="0" w:space="0" w:color="auto"/>
        <w:left w:val="none" w:sz="0" w:space="0" w:color="auto"/>
        <w:bottom w:val="none" w:sz="0" w:space="0" w:color="auto"/>
        <w:right w:val="none" w:sz="0" w:space="0" w:color="auto"/>
      </w:divBdr>
    </w:div>
    <w:div w:id="1613630502">
      <w:bodyDiv w:val="1"/>
      <w:marLeft w:val="0"/>
      <w:marRight w:val="0"/>
      <w:marTop w:val="0"/>
      <w:marBottom w:val="0"/>
      <w:divBdr>
        <w:top w:val="none" w:sz="0" w:space="0" w:color="auto"/>
        <w:left w:val="none" w:sz="0" w:space="0" w:color="auto"/>
        <w:bottom w:val="none" w:sz="0" w:space="0" w:color="auto"/>
        <w:right w:val="none" w:sz="0" w:space="0" w:color="auto"/>
      </w:divBdr>
    </w:div>
    <w:div w:id="1667976643">
      <w:bodyDiv w:val="1"/>
      <w:marLeft w:val="0"/>
      <w:marRight w:val="0"/>
      <w:marTop w:val="0"/>
      <w:marBottom w:val="0"/>
      <w:divBdr>
        <w:top w:val="none" w:sz="0" w:space="0" w:color="auto"/>
        <w:left w:val="none" w:sz="0" w:space="0" w:color="auto"/>
        <w:bottom w:val="none" w:sz="0" w:space="0" w:color="auto"/>
        <w:right w:val="none" w:sz="0" w:space="0" w:color="auto"/>
      </w:divBdr>
      <w:divsChild>
        <w:div w:id="1279795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31B6D-4F46-4C19-ACA6-F4F5D71B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11</Pages>
  <Words>4384</Words>
  <Characters>24990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Goshua</dc:creator>
  <cp:keywords/>
  <dc:description/>
  <cp:lastModifiedBy>Tamar Goshua</cp:lastModifiedBy>
  <cp:revision>24</cp:revision>
  <dcterms:created xsi:type="dcterms:W3CDTF">2024-10-21T08:21:00Z</dcterms:created>
  <dcterms:modified xsi:type="dcterms:W3CDTF">2025-06-24T10:39:00Z</dcterms:modified>
</cp:coreProperties>
</file>