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F7089E5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4E65A9">
        <w:rPr>
          <w:rFonts w:ascii="Sylfaen" w:eastAsia="Arial Unicode MS" w:hAnsi="Sylfaen" w:cs="Sylfaen"/>
          <w:b/>
          <w:bCs/>
          <w:noProof/>
          <w:lang w:val="ka-GE"/>
        </w:rPr>
        <w:t>6 ოქტომბრის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6747C9">
        <w:rPr>
          <w:rFonts w:ascii="Sylfaen" w:hAnsi="Sylfaen"/>
          <w:b/>
          <w:bCs/>
          <w:noProof/>
          <w:lang w:val="ka-GE"/>
        </w:rPr>
        <w:t>428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6993" w14:textId="77777777" w:rsidR="00E71463" w:rsidRDefault="00E71463" w:rsidP="004E280E">
      <w:r>
        <w:separator/>
      </w:r>
    </w:p>
  </w:endnote>
  <w:endnote w:type="continuationSeparator" w:id="0">
    <w:p w14:paraId="194691C1" w14:textId="77777777" w:rsidR="00E71463" w:rsidRDefault="00E71463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712E" w14:textId="77777777" w:rsidR="00E71463" w:rsidRDefault="00E71463" w:rsidP="004E280E">
      <w:r>
        <w:separator/>
      </w:r>
    </w:p>
  </w:footnote>
  <w:footnote w:type="continuationSeparator" w:id="0">
    <w:p w14:paraId="50CC6B7C" w14:textId="77777777" w:rsidR="00E71463" w:rsidRDefault="00E71463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6C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29B4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65A9"/>
    <w:rsid w:val="004E7F85"/>
    <w:rsid w:val="004F0E67"/>
    <w:rsid w:val="0050132F"/>
    <w:rsid w:val="005013D0"/>
    <w:rsid w:val="00501534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B3554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7C9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6B1E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09EB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D501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1463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40</cp:revision>
  <cp:lastPrinted>2018-12-06T06:26:00Z</cp:lastPrinted>
  <dcterms:created xsi:type="dcterms:W3CDTF">2019-08-12T10:45:00Z</dcterms:created>
  <dcterms:modified xsi:type="dcterms:W3CDTF">2022-10-11T15:24:00Z</dcterms:modified>
</cp:coreProperties>
</file>