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84" w:rsidRPr="004864D1" w:rsidRDefault="00B64A84" w:rsidP="00B64A84">
      <w:pPr>
        <w:spacing w:after="0" w:line="240" w:lineRule="auto"/>
        <w:jc w:val="center"/>
        <w:rPr>
          <w:rFonts w:ascii="Sylfaen" w:hAnsi="Sylfaen"/>
          <w:b/>
          <w:noProof/>
          <w:sz w:val="24"/>
          <w:szCs w:val="24"/>
          <w:lang w:val="ka-GE"/>
        </w:rPr>
      </w:pPr>
      <w:r w:rsidRPr="004864D1">
        <w:rPr>
          <w:rFonts w:ascii="Sylfaen" w:hAnsi="Sylfaen"/>
          <w:b/>
          <w:noProof/>
          <w:sz w:val="24"/>
          <w:szCs w:val="24"/>
          <w:lang w:val="ka-GE"/>
        </w:rPr>
        <w:t>ევროპარლამენტისა და საბჭოს 2002 წლის 7 მარტის</w:t>
      </w:r>
    </w:p>
    <w:p w:rsidR="00B64A84" w:rsidRPr="004864D1" w:rsidRDefault="00BB4C47" w:rsidP="00B64A84">
      <w:pPr>
        <w:spacing w:after="0" w:line="240" w:lineRule="auto"/>
        <w:jc w:val="center"/>
        <w:rPr>
          <w:rFonts w:ascii="Sylfaen" w:hAnsi="Sylfaen"/>
          <w:b/>
          <w:noProof/>
          <w:sz w:val="24"/>
          <w:szCs w:val="24"/>
          <w:lang w:val="ka-GE"/>
        </w:rPr>
      </w:pPr>
      <w:r w:rsidRPr="004864D1">
        <w:rPr>
          <w:rFonts w:ascii="Sylfaen" w:hAnsi="Sylfaen"/>
          <w:b/>
          <w:noProof/>
          <w:sz w:val="24"/>
          <w:szCs w:val="24"/>
          <w:lang w:val="ka-GE"/>
        </w:rPr>
        <w:t xml:space="preserve">№2002/20/EC </w:t>
      </w:r>
      <w:r w:rsidR="00B64A84" w:rsidRPr="004864D1">
        <w:rPr>
          <w:rFonts w:ascii="Sylfaen" w:hAnsi="Sylfaen"/>
          <w:b/>
          <w:noProof/>
          <w:sz w:val="24"/>
          <w:szCs w:val="24"/>
          <w:lang w:val="ka-GE"/>
        </w:rPr>
        <w:t xml:space="preserve">დირექტივა </w:t>
      </w:r>
    </w:p>
    <w:p w:rsidR="00B64A84" w:rsidRPr="004864D1" w:rsidRDefault="00B64A84" w:rsidP="00B64A84">
      <w:pPr>
        <w:spacing w:after="0" w:line="240" w:lineRule="auto"/>
        <w:jc w:val="center"/>
        <w:rPr>
          <w:rFonts w:ascii="Sylfaen" w:hAnsi="Sylfaen"/>
          <w:b/>
          <w:noProof/>
          <w:sz w:val="24"/>
          <w:szCs w:val="24"/>
          <w:lang w:val="ka-GE"/>
        </w:rPr>
      </w:pPr>
      <w:r w:rsidRPr="004864D1">
        <w:rPr>
          <w:rFonts w:ascii="Sylfaen" w:hAnsi="Sylfaen"/>
          <w:b/>
          <w:noProof/>
          <w:sz w:val="24"/>
          <w:szCs w:val="24"/>
          <w:lang w:val="ka-GE"/>
        </w:rPr>
        <w:t>ელექტრონულ</w:t>
      </w:r>
      <w:r w:rsidR="00510CB8" w:rsidRPr="004864D1">
        <w:rPr>
          <w:rFonts w:ascii="Sylfaen" w:hAnsi="Sylfaen"/>
          <w:b/>
          <w:noProof/>
          <w:sz w:val="24"/>
          <w:szCs w:val="24"/>
          <w:lang w:val="ka-GE"/>
        </w:rPr>
        <w:t>ი</w:t>
      </w:r>
      <w:r w:rsidRPr="004864D1">
        <w:rPr>
          <w:rFonts w:ascii="Sylfaen" w:hAnsi="Sylfaen"/>
          <w:b/>
          <w:noProof/>
          <w:sz w:val="24"/>
          <w:szCs w:val="24"/>
          <w:lang w:val="ka-GE"/>
        </w:rPr>
        <w:t xml:space="preserve"> საკომუნიკაციო ქსელებ</w:t>
      </w:r>
      <w:r w:rsidR="00BB4C47" w:rsidRPr="004864D1">
        <w:rPr>
          <w:rFonts w:ascii="Sylfaen" w:hAnsi="Sylfaen"/>
          <w:b/>
          <w:noProof/>
          <w:sz w:val="24"/>
          <w:szCs w:val="24"/>
          <w:lang w:val="ka-GE"/>
        </w:rPr>
        <w:t>ი</w:t>
      </w:r>
      <w:r w:rsidRPr="004864D1">
        <w:rPr>
          <w:rFonts w:ascii="Sylfaen" w:hAnsi="Sylfaen"/>
          <w:b/>
          <w:noProof/>
          <w:sz w:val="24"/>
          <w:szCs w:val="24"/>
          <w:lang w:val="ka-GE"/>
        </w:rPr>
        <w:t>სა და მომსახურებებ</w:t>
      </w:r>
      <w:r w:rsidR="00BB4C47" w:rsidRPr="004864D1">
        <w:rPr>
          <w:rFonts w:ascii="Sylfaen" w:hAnsi="Sylfaen"/>
          <w:b/>
          <w:noProof/>
          <w:sz w:val="24"/>
          <w:szCs w:val="24"/>
          <w:lang w:val="ka-GE"/>
        </w:rPr>
        <w:t>ის</w:t>
      </w:r>
      <w:r w:rsidRPr="004864D1">
        <w:rPr>
          <w:rFonts w:ascii="Sylfaen" w:hAnsi="Sylfaen"/>
          <w:b/>
          <w:noProof/>
          <w:sz w:val="24"/>
          <w:szCs w:val="24"/>
          <w:lang w:val="ka-GE"/>
        </w:rPr>
        <w:t xml:space="preserve"> </w:t>
      </w:r>
      <w:r w:rsidR="00BB4C47" w:rsidRPr="004864D1">
        <w:rPr>
          <w:rFonts w:ascii="Sylfaen" w:hAnsi="Sylfaen"/>
          <w:b/>
          <w:noProof/>
          <w:sz w:val="24"/>
          <w:szCs w:val="24"/>
          <w:lang w:val="ka-GE"/>
        </w:rPr>
        <w:t>ავტორიზაციის</w:t>
      </w:r>
      <w:r w:rsidRPr="004864D1">
        <w:rPr>
          <w:rFonts w:ascii="Sylfaen" w:hAnsi="Sylfaen"/>
          <w:b/>
          <w:noProof/>
          <w:sz w:val="24"/>
          <w:szCs w:val="24"/>
          <w:lang w:val="ka-GE"/>
        </w:rPr>
        <w:t xml:space="preserve"> შესახებ (*)</w:t>
      </w:r>
    </w:p>
    <w:p w:rsidR="00510CB8" w:rsidRPr="004864D1" w:rsidRDefault="00510CB8" w:rsidP="00B64A84">
      <w:pPr>
        <w:spacing w:after="0" w:line="240" w:lineRule="auto"/>
        <w:jc w:val="center"/>
        <w:rPr>
          <w:rFonts w:ascii="Sylfaen" w:hAnsi="Sylfaen"/>
          <w:b/>
          <w:noProof/>
          <w:sz w:val="24"/>
          <w:szCs w:val="24"/>
          <w:lang w:val="ka-GE"/>
        </w:rPr>
      </w:pPr>
      <w:r w:rsidRPr="004864D1">
        <w:rPr>
          <w:rFonts w:ascii="Sylfaen" w:hAnsi="Sylfaen"/>
          <w:b/>
          <w:noProof/>
          <w:sz w:val="24"/>
          <w:szCs w:val="24"/>
          <w:lang w:val="ka-GE"/>
        </w:rPr>
        <w:t>(ავტორიზაციის შესახებ დირექტივა)</w:t>
      </w:r>
    </w:p>
    <w:p w:rsidR="00B64A84" w:rsidRPr="004864D1" w:rsidRDefault="00B64A84" w:rsidP="00B64A84">
      <w:pPr>
        <w:spacing w:after="0" w:line="240" w:lineRule="auto"/>
        <w:jc w:val="center"/>
        <w:rPr>
          <w:rFonts w:ascii="Sylfaen" w:hAnsi="Sylfaen"/>
          <w:b/>
          <w:noProof/>
          <w:sz w:val="24"/>
          <w:szCs w:val="24"/>
          <w:lang w:val="ka-GE"/>
        </w:rPr>
      </w:pPr>
    </w:p>
    <w:p w:rsidR="00B64A84" w:rsidRPr="004864D1" w:rsidRDefault="00BB4C47" w:rsidP="00B64A84">
      <w:pPr>
        <w:spacing w:after="0" w:line="240" w:lineRule="auto"/>
        <w:jc w:val="center"/>
        <w:rPr>
          <w:rFonts w:ascii="Sylfaen" w:hAnsi="Sylfaen"/>
          <w:b/>
          <w:noProof/>
          <w:sz w:val="24"/>
          <w:szCs w:val="24"/>
          <w:u w:val="single"/>
          <w:lang w:val="ka-GE"/>
        </w:rPr>
      </w:pPr>
      <w:r w:rsidRPr="004864D1">
        <w:rPr>
          <w:rFonts w:ascii="Sylfaen" w:hAnsi="Sylfaen"/>
          <w:b/>
          <w:noProof/>
          <w:sz w:val="24"/>
          <w:szCs w:val="24"/>
          <w:u w:val="single"/>
          <w:lang w:val="ka-GE"/>
        </w:rPr>
        <w:t>რომელიც შესწორდა</w:t>
      </w:r>
      <w:r w:rsidR="00B64A84" w:rsidRPr="004864D1">
        <w:rPr>
          <w:rFonts w:ascii="Sylfaen" w:hAnsi="Sylfaen"/>
          <w:b/>
          <w:noProof/>
          <w:sz w:val="24"/>
          <w:szCs w:val="24"/>
          <w:u w:val="single"/>
          <w:lang w:val="ka-GE"/>
        </w:rPr>
        <w:t xml:space="preserve"> </w:t>
      </w:r>
      <w:r w:rsidRPr="004864D1">
        <w:rPr>
          <w:rFonts w:ascii="Sylfaen" w:hAnsi="Sylfaen"/>
          <w:b/>
          <w:noProof/>
          <w:sz w:val="24"/>
          <w:szCs w:val="24"/>
          <w:u w:val="single"/>
          <w:lang w:val="ka-GE"/>
        </w:rPr>
        <w:t>№</w:t>
      </w:r>
      <w:r w:rsidR="00B64A84" w:rsidRPr="004864D1">
        <w:rPr>
          <w:rFonts w:ascii="Sylfaen" w:hAnsi="Sylfaen"/>
          <w:b/>
          <w:noProof/>
          <w:sz w:val="24"/>
          <w:szCs w:val="24"/>
          <w:u w:val="single"/>
          <w:lang w:val="ka-GE"/>
        </w:rPr>
        <w:t xml:space="preserve">2009/140/EC </w:t>
      </w:r>
      <w:r w:rsidRPr="004864D1">
        <w:rPr>
          <w:rFonts w:ascii="Sylfaen" w:hAnsi="Sylfaen"/>
          <w:b/>
          <w:noProof/>
          <w:sz w:val="24"/>
          <w:szCs w:val="24"/>
          <w:u w:val="single"/>
          <w:lang w:val="ka-GE"/>
        </w:rPr>
        <w:t xml:space="preserve">დირექტივით </w:t>
      </w:r>
      <w:r w:rsidR="00B64A84" w:rsidRPr="004864D1">
        <w:rPr>
          <w:rFonts w:ascii="Sylfaen" w:hAnsi="Sylfaen"/>
          <w:b/>
          <w:noProof/>
          <w:sz w:val="24"/>
          <w:szCs w:val="24"/>
          <w:u w:val="single"/>
          <w:lang w:val="ka-GE"/>
        </w:rPr>
        <w:t>(**)</w:t>
      </w:r>
    </w:p>
    <w:p w:rsidR="00B64A84" w:rsidRPr="004864D1" w:rsidRDefault="00B64A84" w:rsidP="00B64A84">
      <w:pPr>
        <w:spacing w:after="0" w:line="240" w:lineRule="auto"/>
        <w:jc w:val="center"/>
        <w:rPr>
          <w:rFonts w:ascii="Sylfaen" w:hAnsi="Sylfaen"/>
          <w:b/>
          <w:noProof/>
          <w:sz w:val="24"/>
          <w:szCs w:val="24"/>
          <w:u w:val="single"/>
          <w:lang w:val="ka-GE"/>
        </w:rPr>
      </w:pPr>
      <w:r w:rsidRPr="004864D1">
        <w:rPr>
          <w:rFonts w:ascii="Sylfaen" w:hAnsi="Sylfaen"/>
          <w:b/>
          <w:noProof/>
          <w:sz w:val="24"/>
          <w:szCs w:val="24"/>
          <w:u w:val="single"/>
          <w:lang w:val="ka-GE"/>
        </w:rPr>
        <w:t>(არაოფიციალური კონსოლიდირებული ვერსია)</w:t>
      </w:r>
    </w:p>
    <w:p w:rsidR="00B64A84" w:rsidRPr="004864D1" w:rsidRDefault="00B64A84" w:rsidP="00B64A84">
      <w:pPr>
        <w:spacing w:after="0" w:line="240" w:lineRule="auto"/>
        <w:jc w:val="center"/>
        <w:rPr>
          <w:rFonts w:ascii="Sylfaen" w:hAnsi="Sylfaen"/>
          <w:b/>
          <w:noProof/>
          <w:sz w:val="24"/>
          <w:szCs w:val="24"/>
          <w:lang w:val="ka-GE"/>
        </w:rPr>
      </w:pPr>
    </w:p>
    <w:p w:rsidR="00B64A84" w:rsidRPr="004864D1" w:rsidRDefault="00B64A84" w:rsidP="00B64A84">
      <w:pPr>
        <w:spacing w:line="240" w:lineRule="auto"/>
        <w:jc w:val="both"/>
        <w:rPr>
          <w:rFonts w:ascii="Sylfaen" w:hAnsi="Sylfaen"/>
          <w:noProof/>
          <w:sz w:val="24"/>
          <w:szCs w:val="24"/>
          <w:lang w:val="ka-GE"/>
        </w:rPr>
      </w:pPr>
      <w:r w:rsidRPr="004864D1">
        <w:rPr>
          <w:rFonts w:ascii="Sylfaen" w:hAnsi="Sylfaen"/>
          <w:noProof/>
          <w:sz w:val="24"/>
          <w:szCs w:val="24"/>
          <w:lang w:val="ka-GE"/>
        </w:rPr>
        <w:t>ევროპარლამენტმა და ევროკავშირის საბჭომ,</w:t>
      </w:r>
    </w:p>
    <w:p w:rsidR="00B64A84" w:rsidRPr="004864D1" w:rsidRDefault="00B64A84" w:rsidP="00B64A84">
      <w:pPr>
        <w:spacing w:line="240" w:lineRule="auto"/>
        <w:jc w:val="both"/>
        <w:rPr>
          <w:rFonts w:ascii="Sylfaen" w:hAnsi="Sylfaen"/>
          <w:noProof/>
          <w:sz w:val="24"/>
          <w:szCs w:val="24"/>
          <w:lang w:val="ka-GE"/>
        </w:rPr>
      </w:pPr>
      <w:r w:rsidRPr="004864D1">
        <w:rPr>
          <w:rFonts w:ascii="Sylfaen" w:hAnsi="Sylfaen"/>
          <w:noProof/>
          <w:sz w:val="24"/>
          <w:szCs w:val="24"/>
          <w:lang w:val="ka-GE"/>
        </w:rPr>
        <w:t>ევროპული გაერთიანების</w:t>
      </w:r>
      <w:r w:rsidRPr="004864D1">
        <w:rPr>
          <w:rFonts w:ascii="Sylfaen" w:hAnsi="Sylfaen"/>
          <w:b/>
          <w:noProof/>
          <w:sz w:val="24"/>
          <w:szCs w:val="24"/>
          <w:lang w:val="ka-GE"/>
        </w:rPr>
        <w:t xml:space="preserve"> </w:t>
      </w:r>
      <w:r w:rsidRPr="004864D1">
        <w:rPr>
          <w:rFonts w:ascii="Sylfaen" w:hAnsi="Sylfaen"/>
          <w:noProof/>
          <w:sz w:val="24"/>
          <w:szCs w:val="24"/>
          <w:lang w:val="ka-GE"/>
        </w:rPr>
        <w:t>დაფუძნების შესახებ შეთანხმების, კერძოდ მისი 95-ე მუხლის საფუძველზე,</w:t>
      </w:r>
    </w:p>
    <w:p w:rsidR="00B64A84" w:rsidRPr="004864D1" w:rsidRDefault="00B64A84" w:rsidP="00B64A84">
      <w:pPr>
        <w:spacing w:line="240" w:lineRule="auto"/>
        <w:jc w:val="both"/>
        <w:rPr>
          <w:rFonts w:ascii="Sylfaen" w:hAnsi="Sylfaen"/>
          <w:noProof/>
          <w:sz w:val="24"/>
          <w:szCs w:val="24"/>
          <w:lang w:val="ka-GE"/>
        </w:rPr>
      </w:pPr>
      <w:r w:rsidRPr="004864D1">
        <w:rPr>
          <w:rFonts w:ascii="Sylfaen" w:hAnsi="Sylfaen"/>
          <w:noProof/>
          <w:sz w:val="24"/>
          <w:szCs w:val="24"/>
          <w:lang w:val="ka-GE"/>
        </w:rPr>
        <w:t>ევროკომისიის მიერ წარმოდგენილი წინადადების საფუძველზე,</w:t>
      </w:r>
      <w:r w:rsidRPr="004864D1">
        <w:rPr>
          <w:rStyle w:val="FootnoteReference"/>
          <w:rFonts w:ascii="Sylfaen" w:hAnsi="Sylfaen"/>
          <w:noProof/>
          <w:sz w:val="24"/>
          <w:szCs w:val="24"/>
          <w:lang w:val="ka-GE"/>
        </w:rPr>
        <w:footnoteReference w:id="2"/>
      </w:r>
    </w:p>
    <w:p w:rsidR="00B64A84" w:rsidRPr="004864D1" w:rsidRDefault="00B64A84" w:rsidP="00B64A84">
      <w:pPr>
        <w:spacing w:line="240" w:lineRule="auto"/>
        <w:jc w:val="both"/>
        <w:rPr>
          <w:rFonts w:ascii="Sylfaen" w:hAnsi="Sylfaen"/>
          <w:noProof/>
          <w:sz w:val="24"/>
          <w:szCs w:val="24"/>
          <w:lang w:val="ka-GE"/>
        </w:rPr>
      </w:pPr>
      <w:r w:rsidRPr="004864D1">
        <w:rPr>
          <w:rFonts w:ascii="Sylfaen" w:hAnsi="Sylfaen"/>
          <w:noProof/>
          <w:sz w:val="24"/>
          <w:szCs w:val="24"/>
          <w:lang w:val="ka-GE"/>
        </w:rPr>
        <w:t>ევროპის ეკონომიკური და სოციალური კომიტეტის მოსაზრების საფუძველზე,</w:t>
      </w:r>
      <w:r w:rsidRPr="004864D1">
        <w:rPr>
          <w:rStyle w:val="FootnoteReference"/>
          <w:rFonts w:ascii="Sylfaen" w:hAnsi="Sylfaen"/>
          <w:noProof/>
          <w:sz w:val="24"/>
          <w:szCs w:val="24"/>
          <w:lang w:val="ka-GE"/>
        </w:rPr>
        <w:footnoteReference w:id="3"/>
      </w:r>
    </w:p>
    <w:p w:rsidR="00B64A84" w:rsidRPr="004864D1" w:rsidRDefault="00B64A84" w:rsidP="00B64A84">
      <w:pPr>
        <w:spacing w:line="240" w:lineRule="auto"/>
        <w:jc w:val="both"/>
        <w:rPr>
          <w:rFonts w:ascii="Sylfaen" w:hAnsi="Sylfaen"/>
          <w:noProof/>
          <w:sz w:val="24"/>
          <w:szCs w:val="24"/>
          <w:lang w:val="ka-GE"/>
        </w:rPr>
      </w:pPr>
      <w:r w:rsidRPr="004864D1">
        <w:rPr>
          <w:rFonts w:ascii="Sylfaen" w:hAnsi="Sylfaen"/>
          <w:noProof/>
          <w:sz w:val="24"/>
          <w:szCs w:val="24"/>
          <w:lang w:val="ka-GE"/>
        </w:rPr>
        <w:t>რეგიონების კომიტეტებთან კონსულტაციის გავლის შემდგომ,</w:t>
      </w:r>
    </w:p>
    <w:p w:rsidR="00B64A84" w:rsidRPr="004864D1" w:rsidRDefault="00B64A84" w:rsidP="00B64A84">
      <w:pPr>
        <w:spacing w:line="240" w:lineRule="auto"/>
        <w:jc w:val="both"/>
        <w:rPr>
          <w:rFonts w:ascii="Sylfaen" w:hAnsi="Sylfaen"/>
          <w:noProof/>
          <w:sz w:val="24"/>
          <w:szCs w:val="24"/>
          <w:lang w:val="ka-GE"/>
        </w:rPr>
      </w:pPr>
      <w:r w:rsidRPr="004864D1">
        <w:rPr>
          <w:rFonts w:ascii="Sylfaen" w:hAnsi="Sylfaen"/>
          <w:noProof/>
          <w:sz w:val="24"/>
          <w:szCs w:val="24"/>
          <w:lang w:val="ka-GE"/>
        </w:rPr>
        <w:t>მოქმედებენ რა შეთანხმების 251-ე მუხლით გათვალისწინებული პროცედურების თანახმად,</w:t>
      </w:r>
      <w:r w:rsidRPr="004864D1">
        <w:rPr>
          <w:rStyle w:val="FootnoteReference"/>
          <w:rFonts w:ascii="Sylfaen" w:hAnsi="Sylfaen"/>
          <w:noProof/>
          <w:sz w:val="24"/>
          <w:szCs w:val="24"/>
          <w:lang w:val="ka-GE"/>
        </w:rPr>
        <w:footnoteReference w:id="4"/>
      </w:r>
    </w:p>
    <w:p w:rsidR="00AC4B64" w:rsidRPr="004864D1" w:rsidRDefault="00B64A84" w:rsidP="00335A63">
      <w:pPr>
        <w:spacing w:after="120" w:line="320" w:lineRule="atLeast"/>
        <w:jc w:val="both"/>
        <w:rPr>
          <w:rFonts w:ascii="Sylfaen" w:hAnsi="Sylfaen"/>
          <w:noProof/>
          <w:sz w:val="24"/>
          <w:szCs w:val="24"/>
          <w:lang w:val="ka-GE"/>
        </w:rPr>
      </w:pPr>
      <w:r w:rsidRPr="004864D1">
        <w:rPr>
          <w:rFonts w:ascii="Sylfaen" w:hAnsi="Sylfaen"/>
          <w:noProof/>
          <w:sz w:val="24"/>
          <w:szCs w:val="24"/>
          <w:lang w:val="ka-GE"/>
        </w:rPr>
        <w:t>ვინაიდან,</w:t>
      </w:r>
    </w:p>
    <w:p w:rsidR="003A73F5" w:rsidRPr="004864D1" w:rsidRDefault="005F0185"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ელექტრონულ კომუნიკაციებთან დაკავშირებით</w:t>
      </w:r>
      <w:r w:rsidR="00335A63" w:rsidRPr="004864D1">
        <w:rPr>
          <w:rFonts w:ascii="Sylfaen" w:hAnsi="Sylfaen"/>
          <w:noProof/>
          <w:sz w:val="24"/>
          <w:szCs w:val="24"/>
          <w:lang w:val="ka-GE"/>
        </w:rPr>
        <w:t xml:space="preserve"> მარეგულირებელი ჩარჩოს 1999 წლის მიმოხილვის შესახებ საჯარო კონსულტაციის შედეგი</w:t>
      </w:r>
      <w:r w:rsidR="003A73F5" w:rsidRPr="004864D1">
        <w:rPr>
          <w:rFonts w:ascii="Sylfaen" w:hAnsi="Sylfaen"/>
          <w:noProof/>
          <w:sz w:val="24"/>
          <w:szCs w:val="24"/>
          <w:lang w:val="ka-GE"/>
        </w:rPr>
        <w:t xml:space="preserve">, რომელიც წარმოდგენილია კომისიის 2000 წლის 26 აპრილის </w:t>
      </w:r>
      <w:r w:rsidR="00510CB8" w:rsidRPr="004864D1">
        <w:rPr>
          <w:rFonts w:ascii="Sylfaen" w:hAnsi="Sylfaen"/>
          <w:noProof/>
          <w:sz w:val="24"/>
          <w:szCs w:val="24"/>
          <w:lang w:val="ka-GE"/>
        </w:rPr>
        <w:t>შეტყობინებაში</w:t>
      </w:r>
      <w:r w:rsidR="003A73F5" w:rsidRPr="004864D1">
        <w:rPr>
          <w:rFonts w:ascii="Sylfaen" w:hAnsi="Sylfaen"/>
          <w:noProof/>
          <w:sz w:val="24"/>
          <w:szCs w:val="24"/>
          <w:lang w:val="ka-GE"/>
        </w:rPr>
        <w:t xml:space="preserve">, </w:t>
      </w:r>
      <w:r w:rsidR="00510CB8" w:rsidRPr="004864D1">
        <w:rPr>
          <w:rFonts w:ascii="Sylfaen" w:hAnsi="Sylfaen"/>
          <w:noProof/>
          <w:sz w:val="24"/>
          <w:szCs w:val="24"/>
          <w:lang w:val="ka-GE"/>
        </w:rPr>
        <w:t>ასევე</w:t>
      </w:r>
      <w:r w:rsidR="003A73F5" w:rsidRPr="004864D1">
        <w:rPr>
          <w:rFonts w:ascii="Sylfaen" w:hAnsi="Sylfaen"/>
          <w:noProof/>
          <w:sz w:val="24"/>
          <w:szCs w:val="24"/>
          <w:lang w:val="ka-GE"/>
        </w:rPr>
        <w:t xml:space="preserve"> კომისიის მიერ მის </w:t>
      </w:r>
      <w:r w:rsidR="00510CB8" w:rsidRPr="004864D1">
        <w:rPr>
          <w:rFonts w:ascii="Sylfaen" w:hAnsi="Sylfaen"/>
          <w:noProof/>
          <w:sz w:val="24"/>
          <w:szCs w:val="24"/>
          <w:lang w:val="ka-GE"/>
        </w:rPr>
        <w:t>შეტყობინებაში</w:t>
      </w:r>
      <w:r w:rsidR="003A73F5" w:rsidRPr="004864D1">
        <w:rPr>
          <w:rFonts w:ascii="Sylfaen" w:hAnsi="Sylfaen"/>
          <w:noProof/>
          <w:sz w:val="24"/>
          <w:szCs w:val="24"/>
          <w:lang w:val="ka-GE"/>
        </w:rPr>
        <w:t xml:space="preserve"> წარმოდგენილი კვლევის შედეგები სატელეკომუნიკაციო მარეგულირებელი პაკეტის დანერგვის შესახებ მეხუთე და მეექვსე ანგარიშებთან დაკავშირებით, ადასტურებს ბაზარზე </w:t>
      </w:r>
      <w:r w:rsidR="00510CB8" w:rsidRPr="004864D1">
        <w:rPr>
          <w:rFonts w:ascii="Sylfaen" w:hAnsi="Sylfaen"/>
          <w:noProof/>
          <w:sz w:val="24"/>
          <w:szCs w:val="24"/>
          <w:lang w:val="ka-GE"/>
        </w:rPr>
        <w:t>დაშვების</w:t>
      </w:r>
      <w:r w:rsidR="003A73F5" w:rsidRPr="004864D1">
        <w:rPr>
          <w:rFonts w:ascii="Sylfaen" w:hAnsi="Sylfaen"/>
          <w:noProof/>
          <w:sz w:val="24"/>
          <w:szCs w:val="24"/>
          <w:lang w:val="ka-GE"/>
        </w:rPr>
        <w:t xml:space="preserve"> </w:t>
      </w:r>
      <w:r w:rsidR="00510CB8" w:rsidRPr="004864D1">
        <w:rPr>
          <w:rFonts w:ascii="Sylfaen" w:hAnsi="Sylfaen"/>
          <w:noProof/>
          <w:sz w:val="24"/>
          <w:szCs w:val="24"/>
          <w:lang w:val="ka-GE"/>
        </w:rPr>
        <w:t xml:space="preserve">კიდევ უფრო ჰარმონიზებული და ნაკლებად რთული </w:t>
      </w:r>
      <w:r w:rsidR="003A73F5" w:rsidRPr="004864D1">
        <w:rPr>
          <w:rFonts w:ascii="Sylfaen" w:hAnsi="Sylfaen"/>
          <w:noProof/>
          <w:sz w:val="24"/>
          <w:szCs w:val="24"/>
          <w:lang w:val="ka-GE"/>
        </w:rPr>
        <w:t>რეგულაციის საჭიროებას ელექტრონულ საკომუნიკაციო ქსელებსა და მომსახურებებთან დაკავშირებით ევროპული გაერთიანების ფარგლებში.</w:t>
      </w:r>
      <w:r w:rsidR="00510CB8" w:rsidRPr="004864D1">
        <w:rPr>
          <w:rFonts w:ascii="Sylfaen" w:hAnsi="Sylfaen"/>
          <w:noProof/>
          <w:sz w:val="24"/>
          <w:szCs w:val="24"/>
          <w:lang w:val="ka-GE"/>
        </w:rPr>
        <w:t xml:space="preserve"> </w:t>
      </w:r>
    </w:p>
    <w:p w:rsidR="00274616" w:rsidRPr="004864D1" w:rsidRDefault="003A73F5"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r>
      <w:r w:rsidR="00274616" w:rsidRPr="004864D1">
        <w:rPr>
          <w:rFonts w:ascii="Sylfaen" w:hAnsi="Sylfaen"/>
          <w:noProof/>
          <w:sz w:val="24"/>
          <w:szCs w:val="24"/>
          <w:lang w:val="ka-GE"/>
        </w:rPr>
        <w:t xml:space="preserve">სხვადასხვა </w:t>
      </w:r>
      <w:r w:rsidR="00510CB8" w:rsidRPr="004864D1">
        <w:rPr>
          <w:rFonts w:ascii="Sylfaen" w:hAnsi="Sylfaen"/>
          <w:noProof/>
          <w:sz w:val="24"/>
          <w:szCs w:val="24"/>
          <w:lang w:val="ka-GE"/>
        </w:rPr>
        <w:t>ელექტრონულ</w:t>
      </w:r>
      <w:r w:rsidR="00274616" w:rsidRPr="004864D1">
        <w:rPr>
          <w:rFonts w:ascii="Sylfaen" w:hAnsi="Sylfaen"/>
          <w:noProof/>
          <w:sz w:val="24"/>
          <w:szCs w:val="24"/>
          <w:lang w:val="ka-GE"/>
        </w:rPr>
        <w:t xml:space="preserve"> საკომუნიკაციო ქსელებსა და მომსახურებებს, ასევე მათ ტექნოლოგიებს შორის დაახლოება</w:t>
      </w:r>
      <w:r w:rsidR="00510CB8" w:rsidRPr="004864D1">
        <w:rPr>
          <w:rFonts w:ascii="Sylfaen" w:hAnsi="Sylfaen"/>
          <w:noProof/>
          <w:sz w:val="24"/>
          <w:szCs w:val="24"/>
          <w:lang w:val="ka-GE"/>
        </w:rPr>
        <w:t xml:space="preserve"> </w:t>
      </w:r>
      <w:r w:rsidR="00274616" w:rsidRPr="004864D1">
        <w:rPr>
          <w:rFonts w:ascii="Sylfaen" w:hAnsi="Sylfaen"/>
          <w:noProof/>
          <w:sz w:val="24"/>
          <w:szCs w:val="24"/>
          <w:lang w:val="ka-GE"/>
        </w:rPr>
        <w:t xml:space="preserve">საჭიროებს </w:t>
      </w:r>
      <w:r w:rsidR="00BB4C47" w:rsidRPr="004864D1">
        <w:rPr>
          <w:rFonts w:ascii="Sylfaen" w:hAnsi="Sylfaen"/>
          <w:noProof/>
          <w:sz w:val="24"/>
          <w:szCs w:val="24"/>
          <w:lang w:val="ka-GE"/>
        </w:rPr>
        <w:t>ავტორიზაციის</w:t>
      </w:r>
      <w:r w:rsidR="00274616" w:rsidRPr="004864D1">
        <w:rPr>
          <w:rFonts w:ascii="Sylfaen" w:hAnsi="Sylfaen"/>
          <w:noProof/>
          <w:sz w:val="24"/>
          <w:szCs w:val="24"/>
          <w:lang w:val="ka-GE"/>
        </w:rPr>
        <w:t xml:space="preserve"> სისტემის შექმნას, რომელიც გააერთიანებს </w:t>
      </w:r>
      <w:r w:rsidR="00510CB8" w:rsidRPr="004864D1">
        <w:rPr>
          <w:rFonts w:ascii="Sylfaen" w:hAnsi="Sylfaen"/>
          <w:noProof/>
          <w:sz w:val="24"/>
          <w:szCs w:val="24"/>
          <w:lang w:val="ka-GE"/>
        </w:rPr>
        <w:t>ყველა</w:t>
      </w:r>
      <w:r w:rsidR="00274616" w:rsidRPr="004864D1">
        <w:rPr>
          <w:rFonts w:ascii="Sylfaen" w:hAnsi="Sylfaen"/>
          <w:noProof/>
          <w:sz w:val="24"/>
          <w:szCs w:val="24"/>
          <w:lang w:val="ka-GE"/>
        </w:rPr>
        <w:t xml:space="preserve"> შედარებით მომსახუ</w:t>
      </w:r>
      <w:r w:rsidR="00510CB8" w:rsidRPr="004864D1">
        <w:rPr>
          <w:rFonts w:ascii="Sylfaen" w:hAnsi="Sylfaen"/>
          <w:noProof/>
          <w:sz w:val="24"/>
          <w:szCs w:val="24"/>
          <w:lang w:val="ka-GE"/>
        </w:rPr>
        <w:t>რ</w:t>
      </w:r>
      <w:r w:rsidR="00274616" w:rsidRPr="004864D1">
        <w:rPr>
          <w:rFonts w:ascii="Sylfaen" w:hAnsi="Sylfaen"/>
          <w:noProof/>
          <w:sz w:val="24"/>
          <w:szCs w:val="24"/>
          <w:lang w:val="ka-GE"/>
        </w:rPr>
        <w:t>ებას იგივე გზით, მიუხედავად გამოყენებული ტექნოლოგიებისა.</w:t>
      </w:r>
    </w:p>
    <w:p w:rsidR="00274616" w:rsidRPr="004864D1" w:rsidRDefault="00274616"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lastRenderedPageBreak/>
        <w:t>(3)</w:t>
      </w:r>
      <w:r w:rsidRPr="004864D1">
        <w:rPr>
          <w:rFonts w:ascii="Sylfaen" w:hAnsi="Sylfaen"/>
          <w:noProof/>
          <w:sz w:val="24"/>
          <w:szCs w:val="24"/>
          <w:lang w:val="ka-GE"/>
        </w:rPr>
        <w:tab/>
        <w:t xml:space="preserve">წინამდებარე დირექტივის მიზანს წარმოადგენს სამართლებრივი </w:t>
      </w:r>
      <w:r w:rsidR="00510CB8" w:rsidRPr="004864D1">
        <w:rPr>
          <w:rFonts w:ascii="Sylfaen" w:hAnsi="Sylfaen"/>
          <w:noProof/>
          <w:sz w:val="24"/>
          <w:szCs w:val="24"/>
          <w:lang w:val="ka-GE"/>
        </w:rPr>
        <w:t>ჩ</w:t>
      </w:r>
      <w:r w:rsidRPr="004864D1">
        <w:rPr>
          <w:rFonts w:ascii="Sylfaen" w:hAnsi="Sylfaen"/>
          <w:noProof/>
          <w:sz w:val="24"/>
          <w:szCs w:val="24"/>
          <w:lang w:val="ka-GE"/>
        </w:rPr>
        <w:t>არჩოს შემუშავება ელექტრონული საკომუნიკაციო ქსელებისა და მომსახურებების გაწევასთან დაკავშირებით თავისუფლების უზრუნველყოფ</w:t>
      </w:r>
      <w:r w:rsidR="00510CB8" w:rsidRPr="004864D1">
        <w:rPr>
          <w:rFonts w:ascii="Sylfaen" w:hAnsi="Sylfaen"/>
          <w:noProof/>
          <w:sz w:val="24"/>
          <w:szCs w:val="24"/>
          <w:lang w:val="ka-GE"/>
        </w:rPr>
        <w:t>ის მიზნით</w:t>
      </w:r>
      <w:r w:rsidRPr="004864D1">
        <w:rPr>
          <w:rFonts w:ascii="Sylfaen" w:hAnsi="Sylfaen"/>
          <w:noProof/>
          <w:sz w:val="24"/>
          <w:szCs w:val="24"/>
          <w:lang w:val="ka-GE"/>
        </w:rPr>
        <w:t>, მხოლოდ წინამდებარე დირექტივით გათვალისწინებული პირობებისა და შეთანხმების 46(1) მუხლის შესაბამისად წარმოდგენილი ნებისმიერი შეზღუდვის, განსაკუთრებით სახელმწიფო პოლიტიკასთან, საჯარო უსაფრთხოებასა და საზოგადოებრივ ჯანდაცვასთან დაკავშირებული ღონისძიებების თანახმად.</w:t>
      </w:r>
    </w:p>
    <w:p w:rsidR="00274616" w:rsidRPr="004864D1" w:rsidRDefault="00274616"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(4)</w:t>
      </w:r>
      <w:r w:rsidRPr="004864D1">
        <w:rPr>
          <w:rFonts w:ascii="Sylfaen" w:hAnsi="Sylfaen"/>
          <w:noProof/>
          <w:sz w:val="24"/>
          <w:szCs w:val="24"/>
          <w:lang w:val="ka-GE"/>
        </w:rPr>
        <w:tab/>
        <w:t>წინამდებარე დირექტივა ითვალისწინებს ყოველგვარ</w:t>
      </w:r>
      <w:r w:rsidR="00510CB8" w:rsidRPr="004864D1">
        <w:rPr>
          <w:rFonts w:ascii="Sylfaen" w:hAnsi="Sylfaen"/>
          <w:noProof/>
          <w:sz w:val="24"/>
          <w:szCs w:val="24"/>
          <w:lang w:val="ka-GE"/>
        </w:rPr>
        <w:t>ი</w:t>
      </w:r>
      <w:r w:rsidRPr="004864D1">
        <w:rPr>
          <w:rFonts w:ascii="Sylfaen" w:hAnsi="Sylfaen"/>
          <w:noProof/>
          <w:sz w:val="24"/>
          <w:szCs w:val="24"/>
          <w:lang w:val="ka-GE"/>
        </w:rPr>
        <w:t xml:space="preserve"> ელექტრონულ</w:t>
      </w:r>
      <w:r w:rsidR="00510CB8" w:rsidRPr="004864D1">
        <w:rPr>
          <w:rFonts w:ascii="Sylfaen" w:hAnsi="Sylfaen"/>
          <w:noProof/>
          <w:sz w:val="24"/>
          <w:szCs w:val="24"/>
          <w:lang w:val="ka-GE"/>
        </w:rPr>
        <w:t>ი</w:t>
      </w:r>
      <w:r w:rsidRPr="004864D1">
        <w:rPr>
          <w:rFonts w:ascii="Sylfaen" w:hAnsi="Sylfaen"/>
          <w:noProof/>
          <w:sz w:val="24"/>
          <w:szCs w:val="24"/>
          <w:lang w:val="ka-GE"/>
        </w:rPr>
        <w:t xml:space="preserve"> საკომუნიკაციო </w:t>
      </w:r>
      <w:r w:rsidR="00510CB8" w:rsidRPr="004864D1">
        <w:rPr>
          <w:rFonts w:ascii="Sylfaen" w:hAnsi="Sylfaen"/>
          <w:noProof/>
          <w:sz w:val="24"/>
          <w:szCs w:val="24"/>
          <w:lang w:val="ka-GE"/>
        </w:rPr>
        <w:t>ქსელი</w:t>
      </w:r>
      <w:r w:rsidRPr="004864D1">
        <w:rPr>
          <w:rFonts w:ascii="Sylfaen" w:hAnsi="Sylfaen"/>
          <w:noProof/>
          <w:sz w:val="24"/>
          <w:szCs w:val="24"/>
          <w:lang w:val="ka-GE"/>
        </w:rPr>
        <w:t>სა და მომსახურებებ</w:t>
      </w:r>
      <w:r w:rsidR="00BB4C47" w:rsidRPr="004864D1">
        <w:rPr>
          <w:rFonts w:ascii="Sylfaen" w:hAnsi="Sylfaen"/>
          <w:noProof/>
          <w:sz w:val="24"/>
          <w:szCs w:val="24"/>
          <w:lang w:val="ka-GE"/>
        </w:rPr>
        <w:t>ის</w:t>
      </w:r>
      <w:r w:rsidRPr="004864D1">
        <w:rPr>
          <w:rFonts w:ascii="Sylfaen" w:hAnsi="Sylfaen"/>
          <w:noProof/>
          <w:sz w:val="24"/>
          <w:szCs w:val="24"/>
          <w:lang w:val="ka-GE"/>
        </w:rPr>
        <w:t xml:space="preserve"> </w:t>
      </w:r>
      <w:r w:rsidR="00BB4C47" w:rsidRPr="004864D1">
        <w:rPr>
          <w:rFonts w:ascii="Sylfaen" w:hAnsi="Sylfaen"/>
          <w:noProof/>
          <w:sz w:val="24"/>
          <w:szCs w:val="24"/>
          <w:lang w:val="ka-GE"/>
        </w:rPr>
        <w:t>ავტორიზაციას</w:t>
      </w:r>
      <w:r w:rsidRPr="004864D1">
        <w:rPr>
          <w:rFonts w:ascii="Sylfaen" w:hAnsi="Sylfaen"/>
          <w:noProof/>
          <w:sz w:val="24"/>
          <w:szCs w:val="24"/>
          <w:lang w:val="ka-GE"/>
        </w:rPr>
        <w:t xml:space="preserve"> იმის მიუხედავად</w:t>
      </w:r>
      <w:r w:rsidR="00510CB8" w:rsidRPr="004864D1">
        <w:rPr>
          <w:rFonts w:ascii="Sylfaen" w:hAnsi="Sylfaen"/>
          <w:noProof/>
          <w:sz w:val="24"/>
          <w:szCs w:val="24"/>
          <w:lang w:val="ka-GE"/>
        </w:rPr>
        <w:t>,</w:t>
      </w:r>
      <w:r w:rsidRPr="004864D1">
        <w:rPr>
          <w:rFonts w:ascii="Sylfaen" w:hAnsi="Sylfaen"/>
          <w:noProof/>
          <w:sz w:val="24"/>
          <w:szCs w:val="24"/>
          <w:lang w:val="ka-GE"/>
        </w:rPr>
        <w:t xml:space="preserve"> მოხდება თუ არა მათი უზრუნველყოფა საჯაროდ. აღნიშნული მეტად მნიშვნელოვანია იმ ფაქტის უზრუნველსაყოფად, რომ პროვაიდერების </w:t>
      </w:r>
      <w:r w:rsidR="00510CB8" w:rsidRPr="004864D1">
        <w:rPr>
          <w:rFonts w:ascii="Sylfaen" w:hAnsi="Sylfaen"/>
          <w:noProof/>
          <w:sz w:val="24"/>
          <w:szCs w:val="24"/>
          <w:lang w:val="ka-GE"/>
        </w:rPr>
        <w:t>ო</w:t>
      </w:r>
      <w:r w:rsidRPr="004864D1">
        <w:rPr>
          <w:rFonts w:ascii="Sylfaen" w:hAnsi="Sylfaen"/>
          <w:noProof/>
          <w:sz w:val="24"/>
          <w:szCs w:val="24"/>
          <w:lang w:val="ka-GE"/>
        </w:rPr>
        <w:t>რივე კატეგორიამ ისარგებლოს ობიექტური, გამჭვირვალე, არადისკრიმინაციული და თანაბარი უფლებებით, პირობებითა და პროცედურებით.</w:t>
      </w:r>
    </w:p>
    <w:p w:rsidR="005F0185" w:rsidRPr="004864D1" w:rsidRDefault="00274616"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(5)</w:t>
      </w:r>
      <w:r w:rsidRPr="004864D1">
        <w:rPr>
          <w:rFonts w:ascii="Sylfaen" w:hAnsi="Sylfaen"/>
          <w:noProof/>
          <w:sz w:val="24"/>
          <w:szCs w:val="24"/>
          <w:lang w:val="ka-GE"/>
        </w:rPr>
        <w:tab/>
        <w:t>წინამდებარე დირექტივა</w:t>
      </w:r>
      <w:r w:rsidR="00442D20" w:rsidRPr="004864D1">
        <w:rPr>
          <w:rFonts w:ascii="Sylfaen" w:hAnsi="Sylfaen"/>
          <w:noProof/>
          <w:sz w:val="24"/>
          <w:szCs w:val="24"/>
          <w:lang w:val="ka-GE"/>
        </w:rPr>
        <w:t xml:space="preserve"> </w:t>
      </w:r>
      <w:r w:rsidR="00BB4C47" w:rsidRPr="004864D1">
        <w:rPr>
          <w:rFonts w:ascii="Sylfaen" w:hAnsi="Sylfaen"/>
          <w:noProof/>
          <w:sz w:val="24"/>
          <w:szCs w:val="24"/>
          <w:lang w:val="ka-GE"/>
        </w:rPr>
        <w:t xml:space="preserve">მოქმედებს მხოლოდ </w:t>
      </w:r>
      <w:r w:rsidR="00963398" w:rsidRPr="004864D1">
        <w:rPr>
          <w:rFonts w:ascii="Sylfaen" w:hAnsi="Sylfaen"/>
          <w:noProof/>
          <w:sz w:val="24"/>
          <w:szCs w:val="24"/>
          <w:lang w:val="ka-GE"/>
        </w:rPr>
        <w:t>რადიოსიხშირული რესურსის</w:t>
      </w:r>
      <w:r w:rsidR="00BB4C47" w:rsidRPr="004864D1">
        <w:rPr>
          <w:rFonts w:ascii="Sylfaen" w:hAnsi="Sylfaen"/>
          <w:noProof/>
          <w:sz w:val="24"/>
          <w:szCs w:val="24"/>
          <w:lang w:val="ka-GE"/>
        </w:rPr>
        <w:t xml:space="preserve"> სარგებლობ</w:t>
      </w:r>
      <w:r w:rsidR="00963398" w:rsidRPr="004864D1">
        <w:rPr>
          <w:rFonts w:ascii="Sylfaen" w:hAnsi="Sylfaen"/>
          <w:noProof/>
          <w:sz w:val="24"/>
          <w:szCs w:val="24"/>
          <w:lang w:val="ka-GE"/>
        </w:rPr>
        <w:t>ის</w:t>
      </w:r>
      <w:r w:rsidR="00BB4C47" w:rsidRPr="004864D1">
        <w:rPr>
          <w:rFonts w:ascii="Sylfaen" w:hAnsi="Sylfaen"/>
          <w:noProof/>
          <w:sz w:val="24"/>
          <w:szCs w:val="24"/>
          <w:lang w:val="ka-GE"/>
        </w:rPr>
        <w:t xml:space="preserve"> </w:t>
      </w:r>
      <w:r w:rsidR="00963398" w:rsidRPr="004864D1">
        <w:rPr>
          <w:rFonts w:ascii="Sylfaen" w:hAnsi="Sylfaen"/>
          <w:noProof/>
          <w:sz w:val="24"/>
          <w:szCs w:val="24"/>
          <w:lang w:val="ka-GE"/>
        </w:rPr>
        <w:t>უფლებ</w:t>
      </w:r>
      <w:r w:rsidR="00BB4C47" w:rsidRPr="004864D1">
        <w:rPr>
          <w:rFonts w:ascii="Sylfaen" w:hAnsi="Sylfaen"/>
          <w:noProof/>
          <w:sz w:val="24"/>
          <w:szCs w:val="24"/>
          <w:lang w:val="ka-GE"/>
        </w:rPr>
        <w:t xml:space="preserve">ის </w:t>
      </w:r>
      <w:r w:rsidR="00963398" w:rsidRPr="004864D1">
        <w:rPr>
          <w:rFonts w:ascii="Sylfaen" w:hAnsi="Sylfaen"/>
          <w:noProof/>
          <w:sz w:val="24"/>
          <w:szCs w:val="24"/>
          <w:lang w:val="ka-GE"/>
        </w:rPr>
        <w:t>გადაპირებასთან დაკავშირებით</w:t>
      </w:r>
      <w:r w:rsidR="00BB4C47" w:rsidRPr="004864D1">
        <w:rPr>
          <w:rFonts w:ascii="Sylfaen" w:hAnsi="Sylfaen"/>
          <w:noProof/>
          <w:sz w:val="24"/>
          <w:szCs w:val="24"/>
          <w:lang w:val="ka-GE"/>
        </w:rPr>
        <w:t xml:space="preserve">, რა შემთხვევაშიც აღნიშნული სარგებლობა ითვალისწინებს ელექტრონული საკომუნიკაციო ქსელისა თუ მომსახურების უზრუნველყოფას, ჩვეულებრივ ანაზღაურების სანაცვლოდ. რადიო ტერმინალის მოწყობილობის </w:t>
      </w:r>
      <w:r w:rsidR="00510CB8" w:rsidRPr="004864D1">
        <w:rPr>
          <w:rFonts w:ascii="Sylfaen" w:hAnsi="Sylfaen"/>
          <w:noProof/>
          <w:sz w:val="24"/>
          <w:szCs w:val="24"/>
          <w:lang w:val="ka-GE"/>
        </w:rPr>
        <w:t xml:space="preserve">დამოუკიდებლად </w:t>
      </w:r>
      <w:r w:rsidR="00BB4C47" w:rsidRPr="004864D1">
        <w:rPr>
          <w:rFonts w:ascii="Sylfaen" w:hAnsi="Sylfaen"/>
          <w:noProof/>
          <w:sz w:val="24"/>
          <w:szCs w:val="24"/>
          <w:lang w:val="ka-GE"/>
        </w:rPr>
        <w:t>გამოყენება, კონკრეტული რადიოსიხშირ</w:t>
      </w:r>
      <w:r w:rsidR="00963398" w:rsidRPr="004864D1">
        <w:rPr>
          <w:rFonts w:ascii="Sylfaen" w:hAnsi="Sylfaen"/>
          <w:noProof/>
          <w:sz w:val="24"/>
          <w:szCs w:val="24"/>
          <w:lang w:val="ka-GE"/>
        </w:rPr>
        <w:t>ული რესურსის</w:t>
      </w:r>
      <w:r w:rsidR="00BB4C47" w:rsidRPr="004864D1">
        <w:rPr>
          <w:rFonts w:ascii="Sylfaen" w:hAnsi="Sylfaen"/>
          <w:noProof/>
          <w:sz w:val="24"/>
          <w:szCs w:val="24"/>
          <w:lang w:val="ka-GE"/>
        </w:rPr>
        <w:t xml:space="preserve"> არაექსკლუზიური გამოყენების საფუძველზე მომხმარებლის მიერ, რაც არ </w:t>
      </w:r>
      <w:r w:rsidR="00510CB8" w:rsidRPr="004864D1">
        <w:rPr>
          <w:rFonts w:ascii="Sylfaen" w:hAnsi="Sylfaen"/>
          <w:noProof/>
          <w:sz w:val="24"/>
          <w:szCs w:val="24"/>
          <w:lang w:val="ka-GE"/>
        </w:rPr>
        <w:t>უკავში</w:t>
      </w:r>
      <w:r w:rsidR="00BB4C47" w:rsidRPr="004864D1">
        <w:rPr>
          <w:rFonts w:ascii="Sylfaen" w:hAnsi="Sylfaen"/>
          <w:noProof/>
          <w:sz w:val="24"/>
          <w:szCs w:val="24"/>
          <w:lang w:val="ka-GE"/>
        </w:rPr>
        <w:t>რდება ეკონომიკურ საქმიანობას, როგორიცაა მოქალაქეების სპექტრ</w:t>
      </w:r>
      <w:r w:rsidR="00963398" w:rsidRPr="004864D1">
        <w:rPr>
          <w:rFonts w:ascii="Sylfaen" w:hAnsi="Sylfaen"/>
          <w:noProof/>
          <w:sz w:val="24"/>
          <w:szCs w:val="24"/>
          <w:lang w:val="ka-GE"/>
        </w:rPr>
        <w:t>ი</w:t>
      </w:r>
      <w:r w:rsidR="00BB4C47" w:rsidRPr="004864D1">
        <w:rPr>
          <w:rFonts w:ascii="Sylfaen" w:hAnsi="Sylfaen"/>
          <w:noProof/>
          <w:sz w:val="24"/>
          <w:szCs w:val="24"/>
          <w:lang w:val="ka-GE"/>
        </w:rPr>
        <w:t xml:space="preserve">ს გამოყენება რადიომოყვარულების მიერ, არ ითვალისწინებს ელექტრონული საკომუნიკაციო </w:t>
      </w:r>
      <w:r w:rsidR="00963398" w:rsidRPr="004864D1">
        <w:rPr>
          <w:rFonts w:ascii="Sylfaen" w:hAnsi="Sylfaen"/>
          <w:noProof/>
          <w:sz w:val="24"/>
          <w:szCs w:val="24"/>
          <w:lang w:val="ka-GE"/>
        </w:rPr>
        <w:t xml:space="preserve"> ქსელის ან მომსახურების  უზრუნველყოფას და შესაბამისად არ არის გათვალისწინებული წინამდებარე დირექტივით. აღნიშნული სარგებლობა გათვალისწინებულია ევროპარლამენტისა და საბჭოს 1999 წლის 9 მარტის №1995/5/EC დირექტივით რადიო მოწყობილობებისა და სატელეკომუნიკაციო ტერმინალის მოწყობილობების და მათი შესაბამისობის ორმხრივი აღიარების შესახებ.</w:t>
      </w:r>
      <w:r w:rsidR="00963398" w:rsidRPr="004864D1">
        <w:rPr>
          <w:rStyle w:val="FootnoteReference"/>
          <w:rFonts w:ascii="Sylfaen" w:hAnsi="Sylfaen"/>
          <w:noProof/>
          <w:sz w:val="24"/>
          <w:szCs w:val="24"/>
          <w:lang w:val="ka-GE"/>
        </w:rPr>
        <w:footnoteReference w:id="5"/>
      </w:r>
      <w:r w:rsidR="00963398" w:rsidRPr="004864D1">
        <w:rPr>
          <w:rFonts w:ascii="Sylfaen" w:hAnsi="Sylfaen"/>
          <w:noProof/>
          <w:sz w:val="24"/>
          <w:szCs w:val="24"/>
          <w:lang w:val="ka-GE"/>
        </w:rPr>
        <w:t xml:space="preserve">   </w:t>
      </w:r>
      <w:r w:rsidRPr="004864D1">
        <w:rPr>
          <w:rFonts w:ascii="Sylfaen" w:hAnsi="Sylfaen"/>
          <w:noProof/>
          <w:sz w:val="24"/>
          <w:szCs w:val="24"/>
          <w:lang w:val="ka-GE"/>
        </w:rPr>
        <w:t xml:space="preserve"> </w:t>
      </w:r>
      <w:r w:rsidR="003A73F5" w:rsidRPr="004864D1">
        <w:rPr>
          <w:rFonts w:ascii="Sylfaen" w:hAnsi="Sylfaen"/>
          <w:noProof/>
          <w:sz w:val="24"/>
          <w:szCs w:val="24"/>
          <w:lang w:val="ka-GE"/>
        </w:rPr>
        <w:t xml:space="preserve"> </w:t>
      </w:r>
    </w:p>
    <w:p w:rsidR="00963398" w:rsidRPr="004864D1" w:rsidRDefault="00963398"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(6)</w:t>
      </w:r>
      <w:r w:rsidRPr="004864D1">
        <w:rPr>
          <w:rFonts w:ascii="Sylfaen" w:hAnsi="Sylfaen"/>
          <w:noProof/>
          <w:sz w:val="24"/>
          <w:szCs w:val="24"/>
          <w:lang w:val="ka-GE"/>
        </w:rPr>
        <w:tab/>
        <w:t xml:space="preserve">პირობითი </w:t>
      </w:r>
      <w:r w:rsidR="004C267B" w:rsidRPr="004864D1">
        <w:rPr>
          <w:rFonts w:ascii="Sylfaen" w:hAnsi="Sylfaen"/>
          <w:noProof/>
          <w:sz w:val="24"/>
          <w:szCs w:val="24"/>
          <w:lang w:val="ka-GE"/>
        </w:rPr>
        <w:t>დაშვების</w:t>
      </w:r>
      <w:r w:rsidRPr="004864D1">
        <w:rPr>
          <w:rFonts w:ascii="Sylfaen" w:hAnsi="Sylfaen"/>
          <w:noProof/>
          <w:sz w:val="24"/>
          <w:szCs w:val="24"/>
          <w:lang w:val="ka-GE"/>
        </w:rPr>
        <w:t xml:space="preserve"> სისტემების თავისუფალ მოძრაობასა და აღნიშნული სისტემების საფუძველზე დაცული მომსახურებების თავისუფლად გაწევასთან დაკავშირებული დებულებები წარმოდგენილია</w:t>
      </w:r>
      <w:r w:rsidR="008458B1" w:rsidRPr="004864D1">
        <w:rPr>
          <w:rFonts w:ascii="Sylfaen" w:hAnsi="Sylfaen"/>
          <w:noProof/>
          <w:sz w:val="24"/>
          <w:szCs w:val="24"/>
          <w:lang w:val="ka-GE"/>
        </w:rPr>
        <w:t xml:space="preserve"> სამართლებრივი დაცვის შესახებ, რომელიც ემყარება ან მოიცავს პირობით ხელმისაწვდომობას,</w:t>
      </w:r>
      <w:r w:rsidRPr="004864D1">
        <w:rPr>
          <w:rFonts w:ascii="Sylfaen" w:hAnsi="Sylfaen"/>
          <w:noProof/>
          <w:sz w:val="24"/>
          <w:szCs w:val="24"/>
          <w:lang w:val="ka-GE"/>
        </w:rPr>
        <w:t xml:space="preserve"> ევროპარლამენტისა და საბჭოს 1998 წლის 20 ნოემბრის №98/84/EC დირექტივით</w:t>
      </w:r>
      <w:r w:rsidR="008458B1" w:rsidRPr="004864D1">
        <w:rPr>
          <w:rFonts w:ascii="Sylfaen" w:hAnsi="Sylfaen"/>
          <w:noProof/>
          <w:sz w:val="24"/>
          <w:szCs w:val="24"/>
          <w:lang w:val="ka-GE"/>
        </w:rPr>
        <w:t>.</w:t>
      </w:r>
      <w:r w:rsidR="008458B1" w:rsidRPr="004864D1">
        <w:rPr>
          <w:rStyle w:val="FootnoteReference"/>
          <w:rFonts w:ascii="Sylfaen" w:hAnsi="Sylfaen"/>
          <w:noProof/>
          <w:sz w:val="24"/>
          <w:szCs w:val="24"/>
          <w:lang w:val="ka-GE"/>
        </w:rPr>
        <w:footnoteReference w:id="6"/>
      </w:r>
      <w:r w:rsidR="008458B1" w:rsidRPr="004864D1">
        <w:rPr>
          <w:rFonts w:ascii="Sylfaen" w:hAnsi="Sylfaen"/>
          <w:noProof/>
          <w:sz w:val="24"/>
          <w:szCs w:val="24"/>
          <w:lang w:val="ka-GE"/>
        </w:rPr>
        <w:t xml:space="preserve"> აღნიშნული სისტემების და მომსახურებების ავტორიზაცია არ საჭიროებს წინამდებარე </w:t>
      </w:r>
      <w:r w:rsidR="004C267B" w:rsidRPr="004864D1">
        <w:rPr>
          <w:rFonts w:ascii="Sylfaen" w:hAnsi="Sylfaen"/>
          <w:noProof/>
          <w:sz w:val="24"/>
          <w:szCs w:val="24"/>
          <w:lang w:val="ka-GE"/>
        </w:rPr>
        <w:t>დი</w:t>
      </w:r>
      <w:r w:rsidR="008458B1" w:rsidRPr="004864D1">
        <w:rPr>
          <w:rFonts w:ascii="Sylfaen" w:hAnsi="Sylfaen"/>
          <w:noProof/>
          <w:sz w:val="24"/>
          <w:szCs w:val="24"/>
          <w:lang w:val="ka-GE"/>
        </w:rPr>
        <w:t xml:space="preserve">რექტივაში </w:t>
      </w:r>
      <w:r w:rsidR="004C267B" w:rsidRPr="004864D1">
        <w:rPr>
          <w:rFonts w:ascii="Sylfaen" w:hAnsi="Sylfaen"/>
          <w:noProof/>
          <w:sz w:val="24"/>
          <w:szCs w:val="24"/>
          <w:lang w:val="ka-GE"/>
        </w:rPr>
        <w:t>გათვალისწინებას</w:t>
      </w:r>
      <w:r w:rsidR="008458B1" w:rsidRPr="004864D1">
        <w:rPr>
          <w:rFonts w:ascii="Sylfaen" w:hAnsi="Sylfaen"/>
          <w:noProof/>
          <w:sz w:val="24"/>
          <w:szCs w:val="24"/>
          <w:lang w:val="ka-GE"/>
        </w:rPr>
        <w:t>.</w:t>
      </w:r>
    </w:p>
    <w:p w:rsidR="000F6E05" w:rsidRPr="004864D1" w:rsidRDefault="008458B1"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(7)</w:t>
      </w:r>
      <w:r w:rsidRPr="004864D1">
        <w:rPr>
          <w:rFonts w:ascii="Sylfaen" w:hAnsi="Sylfaen"/>
          <w:noProof/>
          <w:sz w:val="24"/>
          <w:szCs w:val="24"/>
          <w:lang w:val="ka-GE"/>
        </w:rPr>
        <w:tab/>
        <w:t>ელექტრონული საკომუნიკაციო ქსელებისა და მომსახურებების უზრუნველყოფის დაშვებასთან დაკავშირებით გამოყენებული უნდა იქნას ყველაზე ნაკლებად შემაფერხებელი ავტორიზაციის სისტემა ახალი ელექტრონული საკომუნიკაციო მომსახურებებისა და პან-ევროპული საკომუნ</w:t>
      </w:r>
      <w:r w:rsidR="004C267B" w:rsidRPr="004864D1">
        <w:rPr>
          <w:rFonts w:ascii="Sylfaen" w:hAnsi="Sylfaen"/>
          <w:noProof/>
          <w:sz w:val="24"/>
          <w:szCs w:val="24"/>
          <w:lang w:val="ka-GE"/>
        </w:rPr>
        <w:t>იკაციო</w:t>
      </w:r>
      <w:r w:rsidRPr="004864D1">
        <w:rPr>
          <w:rFonts w:ascii="Sylfaen" w:hAnsi="Sylfaen"/>
          <w:noProof/>
          <w:sz w:val="24"/>
          <w:szCs w:val="24"/>
          <w:lang w:val="ka-GE"/>
        </w:rPr>
        <w:t xml:space="preserve"> ქსელებისა და </w:t>
      </w:r>
      <w:r w:rsidRPr="004864D1">
        <w:rPr>
          <w:rFonts w:ascii="Sylfaen" w:hAnsi="Sylfaen"/>
          <w:noProof/>
          <w:sz w:val="24"/>
          <w:szCs w:val="24"/>
          <w:lang w:val="ka-GE"/>
        </w:rPr>
        <w:lastRenderedPageBreak/>
        <w:t>მომსახურებების დანერგვის სტიმულირების მიზნით და ასევე მომსახურების პროვაიდერებისა და მომხმარებლების მიმართ ერთიანი</w:t>
      </w:r>
      <w:r w:rsidR="000F6E05" w:rsidRPr="004864D1">
        <w:rPr>
          <w:rFonts w:ascii="Sylfaen" w:hAnsi="Sylfaen"/>
          <w:noProof/>
          <w:sz w:val="24"/>
          <w:szCs w:val="24"/>
          <w:lang w:val="ka-GE"/>
        </w:rPr>
        <w:t xml:space="preserve"> ბაზრის მასშტაბის</w:t>
      </w:r>
      <w:r w:rsidR="004C267B" w:rsidRPr="004864D1">
        <w:rPr>
          <w:rFonts w:ascii="Sylfaen" w:hAnsi="Sylfaen"/>
          <w:noProof/>
          <w:sz w:val="24"/>
          <w:szCs w:val="24"/>
          <w:lang w:val="ka-GE"/>
        </w:rPr>
        <w:t xml:space="preserve"> ზრდის შედეგად მიღებული</w:t>
      </w:r>
      <w:r w:rsidR="000F6E05" w:rsidRPr="004864D1">
        <w:rPr>
          <w:rFonts w:ascii="Sylfaen" w:hAnsi="Sylfaen"/>
          <w:noProof/>
          <w:sz w:val="24"/>
          <w:szCs w:val="24"/>
          <w:lang w:val="ka-GE"/>
        </w:rPr>
        <w:t xml:space="preserve"> ეკონომიიდან სარგებლის მი</w:t>
      </w:r>
      <w:r w:rsidR="004C267B" w:rsidRPr="004864D1">
        <w:rPr>
          <w:rFonts w:ascii="Sylfaen" w:hAnsi="Sylfaen"/>
          <w:noProof/>
          <w:sz w:val="24"/>
          <w:szCs w:val="24"/>
          <w:lang w:val="ka-GE"/>
        </w:rPr>
        <w:t>ღ</w:t>
      </w:r>
      <w:r w:rsidR="000F6E05" w:rsidRPr="004864D1">
        <w:rPr>
          <w:rFonts w:ascii="Sylfaen" w:hAnsi="Sylfaen"/>
          <w:noProof/>
          <w:sz w:val="24"/>
          <w:szCs w:val="24"/>
          <w:lang w:val="ka-GE"/>
        </w:rPr>
        <w:t>ების მიზნით.</w:t>
      </w:r>
    </w:p>
    <w:p w:rsidR="002C4671" w:rsidRPr="004864D1" w:rsidRDefault="000F6E05" w:rsidP="008A2A5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(8)</w:t>
      </w:r>
      <w:r w:rsidRPr="004864D1">
        <w:rPr>
          <w:rFonts w:ascii="Sylfaen" w:hAnsi="Sylfaen"/>
          <w:noProof/>
          <w:sz w:val="24"/>
          <w:szCs w:val="24"/>
          <w:lang w:val="ka-GE"/>
        </w:rPr>
        <w:tab/>
        <w:t>აღნიშნული მიზნების ყველაზე უკეთ მიღწევა შესაძლებელია</w:t>
      </w:r>
      <w:r w:rsidR="004C267B" w:rsidRPr="004864D1">
        <w:rPr>
          <w:rFonts w:ascii="Sylfaen" w:hAnsi="Sylfaen"/>
          <w:noProof/>
          <w:sz w:val="24"/>
          <w:szCs w:val="24"/>
          <w:lang w:val="ka-GE"/>
        </w:rPr>
        <w:t xml:space="preserve"> </w:t>
      </w:r>
      <w:r w:rsidRPr="004864D1">
        <w:rPr>
          <w:rFonts w:ascii="Sylfaen" w:hAnsi="Sylfaen"/>
          <w:noProof/>
          <w:sz w:val="24"/>
          <w:szCs w:val="24"/>
          <w:lang w:val="ka-GE"/>
        </w:rPr>
        <w:t xml:space="preserve">ელექტრონული საკომუნიკაციო ქსელებისა და მომსახურებების ზოგადი ავტორიზაციის გზით ეროვნული მარეგულირებელი ორგანოს მიერ რაიმე გარკვეული გადაწყვეტილების ან ადმინისტრაციული აქტის მიღების საჭიროების გარეშე და ნებისმიერი პროცედურული მოთხოვნის მხოლოდ შეტყობინებამდე შეზრუდვის გზით. იმ შემთხვევაში, თუ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 მოითხოვს შეტყობინების </w:t>
      </w:r>
      <w:r w:rsidR="004C267B" w:rsidRPr="004864D1">
        <w:rPr>
          <w:rFonts w:ascii="Sylfaen" w:hAnsi="Sylfaen"/>
          <w:noProof/>
          <w:sz w:val="24"/>
          <w:szCs w:val="24"/>
          <w:lang w:val="ka-GE"/>
        </w:rPr>
        <w:t>მოწო</w:t>
      </w:r>
      <w:r w:rsidRPr="004864D1">
        <w:rPr>
          <w:rFonts w:ascii="Sylfaen" w:hAnsi="Sylfaen"/>
          <w:noProof/>
          <w:sz w:val="24"/>
          <w:szCs w:val="24"/>
          <w:lang w:val="ka-GE"/>
        </w:rPr>
        <w:t>დებას ელექტრონული საკომუნიკაცი</w:t>
      </w:r>
      <w:r w:rsidR="004C267B" w:rsidRPr="004864D1">
        <w:rPr>
          <w:rFonts w:ascii="Sylfaen" w:hAnsi="Sylfaen"/>
          <w:noProof/>
          <w:sz w:val="24"/>
          <w:szCs w:val="24"/>
          <w:lang w:val="ka-GE"/>
        </w:rPr>
        <w:t>ო</w:t>
      </w:r>
      <w:r w:rsidRPr="004864D1">
        <w:rPr>
          <w:rFonts w:ascii="Sylfaen" w:hAnsi="Sylfaen"/>
          <w:noProof/>
          <w:sz w:val="24"/>
          <w:szCs w:val="24"/>
          <w:lang w:val="ka-GE"/>
        </w:rPr>
        <w:t xml:space="preserve"> ქსელების ან მომსახურ</w:t>
      </w:r>
      <w:r w:rsidR="004C267B" w:rsidRPr="004864D1">
        <w:rPr>
          <w:rFonts w:ascii="Sylfaen" w:hAnsi="Sylfaen"/>
          <w:noProof/>
          <w:sz w:val="24"/>
          <w:szCs w:val="24"/>
          <w:lang w:val="ka-GE"/>
        </w:rPr>
        <w:t>ე</w:t>
      </w:r>
      <w:r w:rsidRPr="004864D1">
        <w:rPr>
          <w:rFonts w:ascii="Sylfaen" w:hAnsi="Sylfaen"/>
          <w:noProof/>
          <w:sz w:val="24"/>
          <w:szCs w:val="24"/>
          <w:lang w:val="ka-GE"/>
        </w:rPr>
        <w:t xml:space="preserve">ბების პროვაიდერების მიერ, </w:t>
      </w:r>
      <w:r w:rsidR="002C4671" w:rsidRPr="004864D1">
        <w:rPr>
          <w:rFonts w:ascii="Sylfaen" w:hAnsi="Sylfaen"/>
          <w:noProof/>
          <w:sz w:val="24"/>
          <w:szCs w:val="24"/>
          <w:lang w:val="ka-GE"/>
        </w:rPr>
        <w:t>საქმიანობის დაწყებისას, მათ ასევე შეუძლიათ მოითხოვონ იმ შეტყობინების დადასტურება, რომელიც მიწოდებულ იქნა შეტყობინების კანონიერად აღი</w:t>
      </w:r>
      <w:r w:rsidR="004C267B" w:rsidRPr="004864D1">
        <w:rPr>
          <w:rFonts w:ascii="Sylfaen" w:hAnsi="Sylfaen"/>
          <w:noProof/>
          <w:sz w:val="24"/>
          <w:szCs w:val="24"/>
          <w:lang w:val="ka-GE"/>
        </w:rPr>
        <w:t>ა</w:t>
      </w:r>
      <w:r w:rsidR="002C4671" w:rsidRPr="004864D1">
        <w:rPr>
          <w:rFonts w:ascii="Sylfaen" w:hAnsi="Sylfaen"/>
          <w:noProof/>
          <w:sz w:val="24"/>
          <w:szCs w:val="24"/>
          <w:lang w:val="ka-GE"/>
        </w:rPr>
        <w:t>რებული საფოსტო ან ელექტრონული მიღების დადასტურების საშუალებით. აღნიშნული დადასტურება არავითარ შემთხვევაში არ უნდა შე</w:t>
      </w:r>
      <w:r w:rsidR="004C267B" w:rsidRPr="004864D1">
        <w:rPr>
          <w:rFonts w:ascii="Sylfaen" w:hAnsi="Sylfaen"/>
          <w:noProof/>
          <w:sz w:val="24"/>
          <w:szCs w:val="24"/>
          <w:lang w:val="ka-GE"/>
        </w:rPr>
        <w:t>ს</w:t>
      </w:r>
      <w:r w:rsidR="002C4671" w:rsidRPr="004864D1">
        <w:rPr>
          <w:rFonts w:ascii="Sylfaen" w:hAnsi="Sylfaen"/>
          <w:noProof/>
          <w:sz w:val="24"/>
          <w:szCs w:val="24"/>
          <w:lang w:val="ka-GE"/>
        </w:rPr>
        <w:t>რულდეს ან მოითხოვოს იმ ეროვნული მარეგულირებელი ორგანოს მიერ რაიმე ადმინისტრაციული აქტის მიღება, რომლის მიმართაც უნდა გაიგზავნოს შეტყობინება.</w:t>
      </w:r>
    </w:p>
    <w:p w:rsidR="002C4671" w:rsidRPr="004864D1" w:rsidRDefault="002C4671"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(9)</w:t>
      </w:r>
      <w:r w:rsidRPr="004864D1">
        <w:rPr>
          <w:rFonts w:ascii="Sylfaen" w:hAnsi="Sylfaen"/>
          <w:noProof/>
          <w:sz w:val="24"/>
          <w:szCs w:val="24"/>
          <w:lang w:val="ka-GE"/>
        </w:rPr>
        <w:tab/>
        <w:t>აუცილებელია ზოგადი ავტორიზაციი</w:t>
      </w:r>
      <w:r w:rsidR="00BF09D3" w:rsidRPr="004864D1">
        <w:rPr>
          <w:rFonts w:ascii="Sylfaen" w:hAnsi="Sylfaen"/>
          <w:noProof/>
          <w:sz w:val="24"/>
          <w:szCs w:val="24"/>
          <w:lang w:val="ka-GE"/>
        </w:rPr>
        <w:t>ს ფარგლებში</w:t>
      </w:r>
      <w:r w:rsidRPr="004864D1">
        <w:rPr>
          <w:rFonts w:ascii="Sylfaen" w:hAnsi="Sylfaen"/>
          <w:noProof/>
          <w:sz w:val="24"/>
          <w:szCs w:val="24"/>
          <w:lang w:val="ka-GE"/>
        </w:rPr>
        <w:t xml:space="preserve"> წარმოდგენილი </w:t>
      </w:r>
      <w:r w:rsidR="00BF09D3" w:rsidRPr="004864D1">
        <w:rPr>
          <w:rFonts w:ascii="Sylfaen" w:hAnsi="Sylfaen"/>
          <w:noProof/>
          <w:sz w:val="24"/>
          <w:szCs w:val="24"/>
          <w:lang w:val="ka-GE"/>
        </w:rPr>
        <w:t>ორგანიზაციების</w:t>
      </w:r>
      <w:r w:rsidRPr="004864D1">
        <w:rPr>
          <w:rFonts w:ascii="Sylfaen" w:hAnsi="Sylfaen"/>
          <w:noProof/>
          <w:sz w:val="24"/>
          <w:szCs w:val="24"/>
          <w:lang w:val="ka-GE"/>
        </w:rPr>
        <w:t xml:space="preserve"> უფლებებისა და ვალდებულებების გათვალისწინება აღნიშნულ ავტორიზაციაში </w:t>
      </w:r>
      <w:r w:rsidR="004C267B" w:rsidRPr="004864D1">
        <w:rPr>
          <w:rFonts w:ascii="Sylfaen" w:hAnsi="Sylfaen"/>
          <w:noProof/>
          <w:sz w:val="24"/>
          <w:szCs w:val="24"/>
          <w:lang w:val="ka-GE"/>
        </w:rPr>
        <w:t>ევროპუ</w:t>
      </w:r>
      <w:r w:rsidRPr="004864D1">
        <w:rPr>
          <w:rFonts w:ascii="Sylfaen" w:hAnsi="Sylfaen"/>
          <w:noProof/>
          <w:sz w:val="24"/>
          <w:szCs w:val="24"/>
          <w:lang w:val="ka-GE"/>
        </w:rPr>
        <w:t>ლი გაერთიანების მას</w:t>
      </w:r>
      <w:r w:rsidR="004C267B" w:rsidRPr="004864D1">
        <w:rPr>
          <w:rFonts w:ascii="Sylfaen" w:hAnsi="Sylfaen"/>
          <w:noProof/>
          <w:sz w:val="24"/>
          <w:szCs w:val="24"/>
          <w:lang w:val="ka-GE"/>
        </w:rPr>
        <w:t>შტ</w:t>
      </w:r>
      <w:r w:rsidRPr="004864D1">
        <w:rPr>
          <w:rFonts w:ascii="Sylfaen" w:hAnsi="Sylfaen"/>
          <w:noProof/>
          <w:sz w:val="24"/>
          <w:szCs w:val="24"/>
          <w:lang w:val="ka-GE"/>
        </w:rPr>
        <w:t>აბით თანაბარი პირობების უზრუნველყოფის მიზნით და საჯარო საკომუნიკაციო ქსელებს შორის ურთიერთკავშირის შესახებ საერთაშო</w:t>
      </w:r>
      <w:r w:rsidR="004C267B" w:rsidRPr="004864D1">
        <w:rPr>
          <w:rFonts w:ascii="Sylfaen" w:hAnsi="Sylfaen"/>
          <w:noProof/>
          <w:sz w:val="24"/>
          <w:szCs w:val="24"/>
          <w:lang w:val="ka-GE"/>
        </w:rPr>
        <w:t>რ</w:t>
      </w:r>
      <w:r w:rsidRPr="004864D1">
        <w:rPr>
          <w:rFonts w:ascii="Sylfaen" w:hAnsi="Sylfaen"/>
          <w:noProof/>
          <w:sz w:val="24"/>
          <w:szCs w:val="24"/>
          <w:lang w:val="ka-GE"/>
        </w:rPr>
        <w:t>ი</w:t>
      </w:r>
      <w:r w:rsidR="004C267B" w:rsidRPr="004864D1">
        <w:rPr>
          <w:rFonts w:ascii="Sylfaen" w:hAnsi="Sylfaen"/>
          <w:noProof/>
          <w:sz w:val="24"/>
          <w:szCs w:val="24"/>
          <w:lang w:val="ka-GE"/>
        </w:rPr>
        <w:t>ს</w:t>
      </w:r>
      <w:r w:rsidRPr="004864D1">
        <w:rPr>
          <w:rFonts w:ascii="Sylfaen" w:hAnsi="Sylfaen"/>
          <w:noProof/>
          <w:sz w:val="24"/>
          <w:szCs w:val="24"/>
          <w:lang w:val="ka-GE"/>
        </w:rPr>
        <w:t>ო მოლაპარა</w:t>
      </w:r>
      <w:r w:rsidR="004C267B" w:rsidRPr="004864D1">
        <w:rPr>
          <w:rFonts w:ascii="Sylfaen" w:hAnsi="Sylfaen"/>
          <w:noProof/>
          <w:sz w:val="24"/>
          <w:szCs w:val="24"/>
          <w:lang w:val="ka-GE"/>
        </w:rPr>
        <w:t>კ</w:t>
      </w:r>
      <w:r w:rsidRPr="004864D1">
        <w:rPr>
          <w:rFonts w:ascii="Sylfaen" w:hAnsi="Sylfaen"/>
          <w:noProof/>
          <w:sz w:val="24"/>
          <w:szCs w:val="24"/>
          <w:lang w:val="ka-GE"/>
        </w:rPr>
        <w:t>ებების ხელშე</w:t>
      </w:r>
      <w:r w:rsidR="004C267B" w:rsidRPr="004864D1">
        <w:rPr>
          <w:rFonts w:ascii="Sylfaen" w:hAnsi="Sylfaen"/>
          <w:noProof/>
          <w:sz w:val="24"/>
          <w:szCs w:val="24"/>
          <w:lang w:val="ka-GE"/>
        </w:rPr>
        <w:t>წ</w:t>
      </w:r>
      <w:r w:rsidRPr="004864D1">
        <w:rPr>
          <w:rFonts w:ascii="Sylfaen" w:hAnsi="Sylfaen"/>
          <w:noProof/>
          <w:sz w:val="24"/>
          <w:szCs w:val="24"/>
          <w:lang w:val="ka-GE"/>
        </w:rPr>
        <w:t>ყობის მიზნით.</w:t>
      </w:r>
      <w:r w:rsidR="004C267B" w:rsidRPr="004864D1">
        <w:rPr>
          <w:rFonts w:ascii="Sylfaen" w:hAnsi="Sylfaen"/>
          <w:noProof/>
          <w:sz w:val="24"/>
          <w:szCs w:val="24"/>
          <w:lang w:val="ka-GE"/>
        </w:rPr>
        <w:t xml:space="preserve"> </w:t>
      </w:r>
    </w:p>
    <w:p w:rsidR="00E12F45" w:rsidRPr="004864D1" w:rsidRDefault="002C4671"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(10)</w:t>
      </w:r>
      <w:r w:rsidRPr="004864D1">
        <w:rPr>
          <w:rFonts w:ascii="Sylfaen" w:hAnsi="Sylfaen"/>
          <w:noProof/>
          <w:sz w:val="24"/>
          <w:szCs w:val="24"/>
          <w:lang w:val="ka-GE"/>
        </w:rPr>
        <w:tab/>
        <w:t xml:space="preserve">ზოგადი ავტორიზაცია ანიჭებს </w:t>
      </w:r>
      <w:r w:rsidR="00BF09D3" w:rsidRPr="004864D1">
        <w:rPr>
          <w:rFonts w:ascii="Sylfaen" w:hAnsi="Sylfaen"/>
          <w:noProof/>
          <w:sz w:val="24"/>
          <w:szCs w:val="24"/>
          <w:lang w:val="ka-GE"/>
        </w:rPr>
        <w:t>ორგანიზაციებს</w:t>
      </w:r>
      <w:r w:rsidRPr="004864D1">
        <w:rPr>
          <w:rFonts w:ascii="Sylfaen" w:hAnsi="Sylfaen"/>
          <w:noProof/>
          <w:sz w:val="24"/>
          <w:szCs w:val="24"/>
          <w:lang w:val="ka-GE"/>
        </w:rPr>
        <w:t xml:space="preserve"> უფლებამოსილებას უზრუნველყოს ელექტრონული საკომუნიკაციო ქსელები და მო</w:t>
      </w:r>
      <w:r w:rsidR="004C267B" w:rsidRPr="004864D1">
        <w:rPr>
          <w:rFonts w:ascii="Sylfaen" w:hAnsi="Sylfaen"/>
          <w:noProof/>
          <w:sz w:val="24"/>
          <w:szCs w:val="24"/>
          <w:lang w:val="ka-GE"/>
        </w:rPr>
        <w:t>მ</w:t>
      </w:r>
      <w:r w:rsidRPr="004864D1">
        <w:rPr>
          <w:rFonts w:ascii="Sylfaen" w:hAnsi="Sylfaen"/>
          <w:noProof/>
          <w:sz w:val="24"/>
          <w:szCs w:val="24"/>
          <w:lang w:val="ka-GE"/>
        </w:rPr>
        <w:t xml:space="preserve">სახურებები საზოგადოების მიმართ, რათა აწარმოოს მოლაპარაკებები ურთიერთჩართვასთან დაკავშირებით </w:t>
      </w:r>
      <w:r w:rsidR="00E12F45" w:rsidRPr="004864D1">
        <w:rPr>
          <w:rFonts w:ascii="Sylfaen" w:hAnsi="Sylfaen"/>
          <w:noProof/>
          <w:sz w:val="24"/>
          <w:szCs w:val="24"/>
          <w:u w:color="FF0000"/>
          <w:lang w:val="ka-GE"/>
        </w:rPr>
        <w:t>ელექტრონულ</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საკომუნიკაციო</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ქსელებთან</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და</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მასთან</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დაკავშირებულ</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ელემენტებთან</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დაშვებისა</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და</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ურთიერთჩართვის</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შესახებ</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ევროპარლამენტისა</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და</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საბჭოს 2002</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წლის</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7</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მარტის</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2002/19/EC</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დირექტივის</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დაშვების</w:t>
      </w:r>
      <w:r w:rsidR="00E12F45" w:rsidRPr="004864D1">
        <w:rPr>
          <w:rFonts w:ascii="Sylfaen" w:hAnsi="Sylfaen"/>
          <w:noProof/>
          <w:sz w:val="24"/>
          <w:szCs w:val="24"/>
          <w:lang w:val="ka-GE"/>
        </w:rPr>
        <w:t xml:space="preserve"> მინიჭების </w:t>
      </w:r>
      <w:r w:rsidR="00E12F45" w:rsidRPr="004864D1">
        <w:rPr>
          <w:rFonts w:ascii="Sylfaen" w:hAnsi="Sylfaen"/>
          <w:noProof/>
          <w:sz w:val="24"/>
          <w:szCs w:val="24"/>
          <w:u w:color="FF0000"/>
          <w:lang w:val="ka-GE"/>
        </w:rPr>
        <w:t>შესახებ</w:t>
      </w:r>
      <w:r w:rsidR="00E12F45" w:rsidRPr="004864D1">
        <w:rPr>
          <w:rFonts w:ascii="Sylfaen" w:hAnsi="Sylfaen"/>
          <w:noProof/>
          <w:sz w:val="24"/>
          <w:szCs w:val="24"/>
          <w:lang w:val="ka-GE"/>
        </w:rPr>
        <w:t xml:space="preserve"> </w:t>
      </w:r>
      <w:r w:rsidR="00E12F45" w:rsidRPr="004864D1">
        <w:rPr>
          <w:rFonts w:ascii="Sylfaen" w:hAnsi="Sylfaen"/>
          <w:noProof/>
          <w:sz w:val="24"/>
          <w:szCs w:val="24"/>
          <w:u w:color="FF0000"/>
          <w:lang w:val="ka-GE"/>
        </w:rPr>
        <w:t>დირექტივის</w:t>
      </w:r>
      <w:r w:rsidR="00E12F45" w:rsidRPr="004864D1">
        <w:rPr>
          <w:rFonts w:ascii="Sylfaen" w:hAnsi="Sylfaen"/>
          <w:noProof/>
          <w:sz w:val="24"/>
          <w:szCs w:val="24"/>
          <w:lang w:val="ka-GE"/>
        </w:rPr>
        <w:t>) თანახმად.</w:t>
      </w:r>
      <w:r w:rsidR="00E12F45" w:rsidRPr="004864D1">
        <w:rPr>
          <w:rStyle w:val="FootnoteReference"/>
          <w:rFonts w:ascii="Sylfaen" w:hAnsi="Sylfaen"/>
          <w:noProof/>
          <w:sz w:val="24"/>
          <w:szCs w:val="24"/>
          <w:lang w:val="ka-GE"/>
        </w:rPr>
        <w:footnoteReference w:id="7"/>
      </w:r>
      <w:r w:rsidR="00E12F45" w:rsidRPr="004864D1">
        <w:rPr>
          <w:rFonts w:ascii="Sylfaen" w:hAnsi="Sylfaen"/>
          <w:noProof/>
          <w:sz w:val="24"/>
          <w:szCs w:val="24"/>
          <w:lang w:val="ka-GE"/>
        </w:rPr>
        <w:t xml:space="preserve"> ელექტრონული საკომუნიკაციო ქსელებისა და მომსახურებების უზრუნველყოფაზე პასუხისმგებელ </w:t>
      </w:r>
      <w:r w:rsidR="00BF09D3" w:rsidRPr="004864D1">
        <w:rPr>
          <w:rFonts w:ascii="Sylfaen" w:hAnsi="Sylfaen"/>
          <w:noProof/>
          <w:sz w:val="24"/>
          <w:szCs w:val="24"/>
          <w:lang w:val="ka-GE"/>
        </w:rPr>
        <w:t>ორგანიზაციებს</w:t>
      </w:r>
      <w:r w:rsidR="00E12F45" w:rsidRPr="004864D1">
        <w:rPr>
          <w:rFonts w:ascii="Sylfaen" w:hAnsi="Sylfaen"/>
          <w:noProof/>
          <w:sz w:val="24"/>
          <w:szCs w:val="24"/>
          <w:lang w:val="ka-GE"/>
        </w:rPr>
        <w:t>, რომლებიც არ წარმოადგენენ საჯაროს, შეუძლიათ აწარმოონ მოლაპარაკებები ურთიერთჩართვასთან დაკავშირებით კომერციული პირობებით.</w:t>
      </w:r>
    </w:p>
    <w:p w:rsidR="00111568" w:rsidRPr="004864D1" w:rsidRDefault="00E12F45"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(11)</w:t>
      </w:r>
      <w:r w:rsidRPr="004864D1">
        <w:rPr>
          <w:rFonts w:ascii="Sylfaen" w:hAnsi="Sylfaen"/>
          <w:noProof/>
          <w:sz w:val="24"/>
          <w:szCs w:val="24"/>
          <w:lang w:val="ka-GE"/>
        </w:rPr>
        <w:tab/>
        <w:t xml:space="preserve">სპეციალური უფლებების მინიჭება შესაძლებელია ისევ </w:t>
      </w:r>
      <w:r w:rsidR="004C267B" w:rsidRPr="004864D1">
        <w:rPr>
          <w:rFonts w:ascii="Sylfaen" w:hAnsi="Sylfaen"/>
          <w:noProof/>
          <w:sz w:val="24"/>
          <w:szCs w:val="24"/>
          <w:lang w:val="ka-GE"/>
        </w:rPr>
        <w:t>გახდეს</w:t>
      </w:r>
      <w:r w:rsidRPr="004864D1">
        <w:rPr>
          <w:rFonts w:ascii="Sylfaen" w:hAnsi="Sylfaen"/>
          <w:noProof/>
          <w:sz w:val="24"/>
          <w:szCs w:val="24"/>
          <w:lang w:val="ka-GE"/>
        </w:rPr>
        <w:t xml:space="preserve"> აუცილებელი რადიოსიხშირეებისა და ნომრების გამოყენების მიზნით, მოკლე ნომრების ჩათვლით, ეროვნული ნუმერაციის გეგმიდან. ნომრებზე მინიჭებული უფლებები შესაძლებელია ასევე განაწილდეს ევროპული ნუმერაციის გეგმიდან, რაც ითვალისწინებს</w:t>
      </w:r>
      <w:r w:rsidR="00290757" w:rsidRPr="004864D1">
        <w:rPr>
          <w:rFonts w:ascii="Sylfaen" w:hAnsi="Sylfaen"/>
          <w:noProof/>
          <w:sz w:val="24"/>
          <w:szCs w:val="24"/>
          <w:lang w:val="ka-GE"/>
        </w:rPr>
        <w:t>,</w:t>
      </w:r>
      <w:r w:rsidRPr="004864D1">
        <w:rPr>
          <w:rFonts w:ascii="Sylfaen" w:hAnsi="Sylfaen"/>
          <w:noProof/>
          <w:sz w:val="24"/>
          <w:szCs w:val="24"/>
          <w:lang w:val="ka-GE"/>
        </w:rPr>
        <w:t xml:space="preserve"> მაგალითად</w:t>
      </w:r>
      <w:r w:rsidR="00290757" w:rsidRPr="004864D1">
        <w:rPr>
          <w:rFonts w:ascii="Sylfaen" w:hAnsi="Sylfaen"/>
          <w:noProof/>
          <w:sz w:val="24"/>
          <w:szCs w:val="24"/>
          <w:lang w:val="ka-GE"/>
        </w:rPr>
        <w:t>,</w:t>
      </w:r>
      <w:r w:rsidRPr="004864D1">
        <w:rPr>
          <w:rFonts w:ascii="Sylfaen" w:hAnsi="Sylfaen"/>
          <w:noProof/>
          <w:sz w:val="24"/>
          <w:szCs w:val="24"/>
          <w:lang w:val="ka-GE"/>
        </w:rPr>
        <w:t xml:space="preserve"> ქვეყნის ვირტუალურ კოდს ‘3883’, რომელიც </w:t>
      </w:r>
      <w:r w:rsidRPr="004864D1">
        <w:rPr>
          <w:rFonts w:ascii="Sylfaen" w:hAnsi="Sylfaen"/>
          <w:noProof/>
          <w:sz w:val="24"/>
          <w:szCs w:val="24"/>
          <w:lang w:val="ka-GE"/>
        </w:rPr>
        <w:lastRenderedPageBreak/>
        <w:t xml:space="preserve">მიენიჭათ </w:t>
      </w:r>
      <w:r w:rsidR="00290757" w:rsidRPr="004864D1">
        <w:rPr>
          <w:rFonts w:ascii="Sylfaen" w:hAnsi="Sylfaen"/>
          <w:noProof/>
          <w:sz w:val="24"/>
          <w:szCs w:val="24"/>
          <w:lang w:val="ka-GE"/>
        </w:rPr>
        <w:t>ევრ</w:t>
      </w:r>
      <w:r w:rsidRPr="004864D1">
        <w:rPr>
          <w:rFonts w:ascii="Sylfaen" w:hAnsi="Sylfaen"/>
          <w:noProof/>
          <w:sz w:val="24"/>
          <w:szCs w:val="24"/>
          <w:lang w:val="ka-GE"/>
        </w:rPr>
        <w:t xml:space="preserve">ოპის სატელეკომუნიკაციო და საფოსტო ადმინისტრაციების </w:t>
      </w:r>
      <w:r w:rsidR="00290757" w:rsidRPr="004864D1">
        <w:rPr>
          <w:rFonts w:ascii="Sylfaen" w:hAnsi="Sylfaen"/>
          <w:noProof/>
          <w:sz w:val="24"/>
          <w:szCs w:val="24"/>
          <w:lang w:val="ka-GE"/>
        </w:rPr>
        <w:t>კონფერენც</w:t>
      </w:r>
      <w:r w:rsidRPr="004864D1">
        <w:rPr>
          <w:rFonts w:ascii="Sylfaen" w:hAnsi="Sylfaen"/>
          <w:noProof/>
          <w:sz w:val="24"/>
          <w:szCs w:val="24"/>
          <w:lang w:val="ka-GE"/>
        </w:rPr>
        <w:t xml:space="preserve">იის (CEPT) </w:t>
      </w:r>
      <w:r w:rsidR="008A2A53" w:rsidRPr="004864D1">
        <w:rPr>
          <w:rFonts w:ascii="Sylfaen" w:hAnsi="Sylfaen"/>
          <w:noProof/>
          <w:sz w:val="24"/>
          <w:szCs w:val="24"/>
          <w:lang w:val="ka-GE"/>
        </w:rPr>
        <w:t xml:space="preserve">ევროკავშირის </w:t>
      </w:r>
      <w:r w:rsidR="00290757" w:rsidRPr="004864D1">
        <w:rPr>
          <w:rFonts w:ascii="Sylfaen" w:hAnsi="Sylfaen"/>
          <w:noProof/>
          <w:sz w:val="24"/>
          <w:szCs w:val="24"/>
          <w:lang w:val="ka-GE"/>
        </w:rPr>
        <w:t>წევრ</w:t>
      </w:r>
      <w:r w:rsidRPr="004864D1">
        <w:rPr>
          <w:rFonts w:ascii="Sylfaen" w:hAnsi="Sylfaen"/>
          <w:noProof/>
          <w:sz w:val="24"/>
          <w:szCs w:val="24"/>
          <w:lang w:val="ka-GE"/>
        </w:rPr>
        <w:t xml:space="preserve"> </w:t>
      </w:r>
      <w:r w:rsidR="00290757" w:rsidRPr="004864D1">
        <w:rPr>
          <w:rFonts w:ascii="Sylfaen" w:hAnsi="Sylfaen"/>
          <w:noProof/>
          <w:sz w:val="24"/>
          <w:szCs w:val="24"/>
          <w:lang w:val="ka-GE"/>
        </w:rPr>
        <w:t>სახელმწიფოებ</w:t>
      </w:r>
      <w:r w:rsidRPr="004864D1">
        <w:rPr>
          <w:rFonts w:ascii="Sylfaen" w:hAnsi="Sylfaen"/>
          <w:noProof/>
          <w:sz w:val="24"/>
          <w:szCs w:val="24"/>
          <w:lang w:val="ka-GE"/>
        </w:rPr>
        <w:t>ს. აღნიშნული სარგებლობის უფლებები არ უნდა იზღუდებოდეს, გარდა იმ შემთხვევებისა, როდესაც აღნიშ</w:t>
      </w:r>
      <w:r w:rsidR="00111568" w:rsidRPr="004864D1">
        <w:rPr>
          <w:rFonts w:ascii="Sylfaen" w:hAnsi="Sylfaen"/>
          <w:noProof/>
          <w:sz w:val="24"/>
          <w:szCs w:val="24"/>
          <w:lang w:val="ka-GE"/>
        </w:rPr>
        <w:t>ნ</w:t>
      </w:r>
      <w:r w:rsidRPr="004864D1">
        <w:rPr>
          <w:rFonts w:ascii="Sylfaen" w:hAnsi="Sylfaen"/>
          <w:noProof/>
          <w:sz w:val="24"/>
          <w:szCs w:val="24"/>
          <w:lang w:val="ka-GE"/>
        </w:rPr>
        <w:t xml:space="preserve">ულის </w:t>
      </w:r>
      <w:r w:rsidR="00111568" w:rsidRPr="004864D1">
        <w:rPr>
          <w:rFonts w:ascii="Sylfaen" w:hAnsi="Sylfaen"/>
          <w:noProof/>
          <w:sz w:val="24"/>
          <w:szCs w:val="24"/>
          <w:lang w:val="ka-GE"/>
        </w:rPr>
        <w:t>თ</w:t>
      </w:r>
      <w:r w:rsidRPr="004864D1">
        <w:rPr>
          <w:rFonts w:ascii="Sylfaen" w:hAnsi="Sylfaen"/>
          <w:noProof/>
          <w:sz w:val="24"/>
          <w:szCs w:val="24"/>
          <w:lang w:val="ka-GE"/>
        </w:rPr>
        <w:t xml:space="preserve">ავიდან არიდება იქნება შეუძლებელი </w:t>
      </w:r>
      <w:r w:rsidR="00290757" w:rsidRPr="004864D1">
        <w:rPr>
          <w:rFonts w:ascii="Sylfaen" w:hAnsi="Sylfaen"/>
          <w:noProof/>
          <w:sz w:val="24"/>
          <w:szCs w:val="24"/>
          <w:lang w:val="ka-GE"/>
        </w:rPr>
        <w:t>რადიოსიხშირ</w:t>
      </w:r>
      <w:r w:rsidRPr="004864D1">
        <w:rPr>
          <w:rFonts w:ascii="Sylfaen" w:hAnsi="Sylfaen"/>
          <w:noProof/>
          <w:sz w:val="24"/>
          <w:szCs w:val="24"/>
          <w:lang w:val="ka-GE"/>
        </w:rPr>
        <w:t xml:space="preserve">ული </w:t>
      </w:r>
      <w:r w:rsidR="00290757" w:rsidRPr="004864D1">
        <w:rPr>
          <w:rFonts w:ascii="Sylfaen" w:hAnsi="Sylfaen"/>
          <w:noProof/>
          <w:sz w:val="24"/>
          <w:szCs w:val="24"/>
          <w:lang w:val="ka-GE"/>
        </w:rPr>
        <w:t>რესურს</w:t>
      </w:r>
      <w:r w:rsidRPr="004864D1">
        <w:rPr>
          <w:rFonts w:ascii="Sylfaen" w:hAnsi="Sylfaen"/>
          <w:noProof/>
          <w:sz w:val="24"/>
          <w:szCs w:val="24"/>
          <w:lang w:val="ka-GE"/>
        </w:rPr>
        <w:t xml:space="preserve">ის უკმარისობისა და მათი ეფექტურად გამოყენების უზრუნველყოფის </w:t>
      </w:r>
      <w:r w:rsidR="00290757" w:rsidRPr="004864D1">
        <w:rPr>
          <w:rFonts w:ascii="Sylfaen" w:hAnsi="Sylfaen"/>
          <w:noProof/>
          <w:sz w:val="24"/>
          <w:szCs w:val="24"/>
          <w:lang w:val="ka-GE"/>
        </w:rPr>
        <w:t xml:space="preserve">აუცილებლობის </w:t>
      </w:r>
      <w:r w:rsidR="00111568" w:rsidRPr="004864D1">
        <w:rPr>
          <w:rFonts w:ascii="Sylfaen" w:hAnsi="Sylfaen"/>
          <w:noProof/>
          <w:sz w:val="24"/>
          <w:szCs w:val="24"/>
          <w:lang w:val="ka-GE"/>
        </w:rPr>
        <w:t>მიზეზით.</w:t>
      </w:r>
    </w:p>
    <w:p w:rsidR="000C336D" w:rsidRPr="004864D1" w:rsidRDefault="00111568"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(12)</w:t>
      </w:r>
      <w:r w:rsidRPr="004864D1">
        <w:rPr>
          <w:rFonts w:ascii="Sylfaen" w:hAnsi="Sylfaen"/>
          <w:noProof/>
          <w:sz w:val="24"/>
          <w:szCs w:val="24"/>
          <w:lang w:val="ka-GE"/>
        </w:rPr>
        <w:tab/>
        <w:t xml:space="preserve">წინამდებარე დირექტივა არ არღვევს პირობებს იმის მიუხედავად, იქნება თუ არა რადიოსიხშირული რესურსის სარგებლობის უფლება გადაპირებული უშუალოდ ელექტრონული საკომუნიკაციო ქსელებისა თუ მომსახურებების პროვაიდერების ან იმ </w:t>
      </w:r>
      <w:r w:rsidR="00BF09D3" w:rsidRPr="004864D1">
        <w:rPr>
          <w:rFonts w:ascii="Sylfaen" w:hAnsi="Sylfaen"/>
          <w:noProof/>
          <w:sz w:val="24"/>
          <w:szCs w:val="24"/>
          <w:lang w:val="ka-GE"/>
        </w:rPr>
        <w:t>ორგანიზაციების</w:t>
      </w:r>
      <w:r w:rsidRPr="004864D1">
        <w:rPr>
          <w:rFonts w:ascii="Sylfaen" w:hAnsi="Sylfaen"/>
          <w:noProof/>
          <w:sz w:val="24"/>
          <w:szCs w:val="24"/>
          <w:lang w:val="ka-GE"/>
        </w:rPr>
        <w:t xml:space="preserve"> მიმართ, რომლებიც იყენებენ აღნიშნულ ქსელებს ან მო</w:t>
      </w:r>
      <w:r w:rsidR="00290757" w:rsidRPr="004864D1">
        <w:rPr>
          <w:rFonts w:ascii="Sylfaen" w:hAnsi="Sylfaen"/>
          <w:noProof/>
          <w:sz w:val="24"/>
          <w:szCs w:val="24"/>
          <w:lang w:val="ka-GE"/>
        </w:rPr>
        <w:t>მ</w:t>
      </w:r>
      <w:r w:rsidRPr="004864D1">
        <w:rPr>
          <w:rFonts w:ascii="Sylfaen" w:hAnsi="Sylfaen"/>
          <w:noProof/>
          <w:sz w:val="24"/>
          <w:szCs w:val="24"/>
          <w:lang w:val="ka-GE"/>
        </w:rPr>
        <w:t xml:space="preserve">სახურებებს. აღნიშნული </w:t>
      </w:r>
      <w:r w:rsidR="00BF09D3" w:rsidRPr="004864D1">
        <w:rPr>
          <w:rFonts w:ascii="Sylfaen" w:hAnsi="Sylfaen"/>
          <w:noProof/>
          <w:sz w:val="24"/>
          <w:szCs w:val="24"/>
          <w:lang w:val="ka-GE"/>
        </w:rPr>
        <w:t xml:space="preserve">ორგანიზაციები </w:t>
      </w:r>
      <w:r w:rsidRPr="004864D1">
        <w:rPr>
          <w:rFonts w:ascii="Sylfaen" w:hAnsi="Sylfaen"/>
          <w:noProof/>
          <w:sz w:val="24"/>
          <w:szCs w:val="24"/>
          <w:lang w:val="ka-GE"/>
        </w:rPr>
        <w:t xml:space="preserve">შესაძლებელია წარმოდგენილნი იყვნენ რადიო და სატელევიზიო მაუწყებლობის პროვაიდერების სახით.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წევრი სახელმწიფოების მიერ</w:t>
      </w:r>
      <w:r w:rsidR="000C336D" w:rsidRPr="004864D1">
        <w:rPr>
          <w:rFonts w:ascii="Sylfaen" w:hAnsi="Sylfaen"/>
          <w:noProof/>
          <w:sz w:val="24"/>
          <w:szCs w:val="24"/>
          <w:lang w:val="ka-GE"/>
        </w:rPr>
        <w:t xml:space="preserve"> მიღებული</w:t>
      </w:r>
      <w:r w:rsidRPr="004864D1">
        <w:rPr>
          <w:rFonts w:ascii="Sylfaen" w:hAnsi="Sylfaen"/>
          <w:noProof/>
          <w:sz w:val="24"/>
          <w:szCs w:val="24"/>
          <w:lang w:val="ka-GE"/>
        </w:rPr>
        <w:t xml:space="preserve"> კონკრეტული კრიტერიუმების </w:t>
      </w:r>
      <w:r w:rsidR="000C336D" w:rsidRPr="004864D1">
        <w:rPr>
          <w:rFonts w:ascii="Sylfaen" w:hAnsi="Sylfaen"/>
          <w:noProof/>
          <w:sz w:val="24"/>
          <w:szCs w:val="24"/>
          <w:lang w:val="ka-GE"/>
        </w:rPr>
        <w:t xml:space="preserve">ან პროცედურების </w:t>
      </w:r>
      <w:r w:rsidRPr="004864D1">
        <w:rPr>
          <w:rFonts w:ascii="Sylfaen" w:hAnsi="Sylfaen"/>
          <w:noProof/>
          <w:sz w:val="24"/>
          <w:szCs w:val="24"/>
          <w:lang w:val="ka-GE"/>
        </w:rPr>
        <w:t>დარღვევის</w:t>
      </w:r>
      <w:r w:rsidR="000C336D" w:rsidRPr="004864D1">
        <w:rPr>
          <w:rFonts w:ascii="Sylfaen" w:hAnsi="Sylfaen"/>
          <w:noProof/>
          <w:sz w:val="24"/>
          <w:szCs w:val="24"/>
          <w:lang w:val="ka-GE"/>
        </w:rPr>
        <w:t xml:space="preserve"> გარეშე, რაც დაკავშირებული იქნება რადიოსიხშირული </w:t>
      </w:r>
      <w:r w:rsidR="00290757" w:rsidRPr="004864D1">
        <w:rPr>
          <w:rFonts w:ascii="Sylfaen" w:hAnsi="Sylfaen"/>
          <w:noProof/>
          <w:sz w:val="24"/>
          <w:szCs w:val="24"/>
          <w:lang w:val="ka-GE"/>
        </w:rPr>
        <w:t>რესურს</w:t>
      </w:r>
      <w:r w:rsidR="000C336D" w:rsidRPr="004864D1">
        <w:rPr>
          <w:rFonts w:ascii="Sylfaen" w:hAnsi="Sylfaen"/>
          <w:noProof/>
          <w:sz w:val="24"/>
          <w:szCs w:val="24"/>
          <w:lang w:val="ka-GE"/>
        </w:rPr>
        <w:t xml:space="preserve">ის </w:t>
      </w:r>
      <w:r w:rsidR="00290757" w:rsidRPr="004864D1">
        <w:rPr>
          <w:rFonts w:ascii="Sylfaen" w:hAnsi="Sylfaen"/>
          <w:noProof/>
          <w:sz w:val="24"/>
          <w:szCs w:val="24"/>
          <w:lang w:val="ka-GE"/>
        </w:rPr>
        <w:t xml:space="preserve">სარგებლობის </w:t>
      </w:r>
      <w:r w:rsidR="000C336D" w:rsidRPr="004864D1">
        <w:rPr>
          <w:rFonts w:ascii="Sylfaen" w:hAnsi="Sylfaen"/>
          <w:noProof/>
          <w:sz w:val="24"/>
          <w:szCs w:val="24"/>
          <w:lang w:val="ka-GE"/>
        </w:rPr>
        <w:t xml:space="preserve">უფლებების მინიჭებასთან  რადიო და სატელევიზიო სამაუწყებლო მომსახურებების პროვაიდერების მიმართ, ევროპული გაერთიანების კანონმდებლობის შესაბამისად </w:t>
      </w:r>
      <w:r w:rsidR="00290757" w:rsidRPr="004864D1">
        <w:rPr>
          <w:rFonts w:ascii="Sylfaen" w:hAnsi="Sylfaen"/>
          <w:noProof/>
          <w:sz w:val="24"/>
          <w:szCs w:val="24"/>
          <w:lang w:val="ka-GE"/>
        </w:rPr>
        <w:t>წარმოდ</w:t>
      </w:r>
      <w:r w:rsidR="000C336D" w:rsidRPr="004864D1">
        <w:rPr>
          <w:rFonts w:ascii="Sylfaen" w:hAnsi="Sylfaen"/>
          <w:noProof/>
          <w:sz w:val="24"/>
          <w:szCs w:val="24"/>
          <w:lang w:val="ka-GE"/>
        </w:rPr>
        <w:t>გენილი მიზნების სისრულეში მოყვანის მიზნით, რადიოსიხშირული რესურსის გადაპირების პროცედურა</w:t>
      </w:r>
      <w:r w:rsidR="00290757" w:rsidRPr="004864D1">
        <w:rPr>
          <w:rFonts w:ascii="Sylfaen" w:hAnsi="Sylfaen"/>
          <w:noProof/>
          <w:sz w:val="24"/>
          <w:szCs w:val="24"/>
          <w:lang w:val="ka-GE"/>
        </w:rPr>
        <w:t xml:space="preserve"> </w:t>
      </w:r>
      <w:r w:rsidR="000C336D" w:rsidRPr="004864D1">
        <w:rPr>
          <w:rFonts w:ascii="Sylfaen" w:hAnsi="Sylfaen"/>
          <w:noProof/>
          <w:sz w:val="24"/>
          <w:szCs w:val="24"/>
          <w:lang w:val="ka-GE"/>
        </w:rPr>
        <w:t xml:space="preserve">ნებისმიერ შემთხვევაში უნდა იყოს ობიექტური, გამჭვირვალე, არადისკრიმინაციული და პროპორციული. სასამართლოს პრეცენდენტული სამართლის შესაბამისად, შეთანხმების 49-ე მუხლით გარანტირებულ ნებისმიერ უფლებასთან ეროვნულ დონეზე განსაზღვრული შეზღუდვები უნდა იქნას ობიექტურად გამართლებული, პროპორციული და არ უნდა აღემატებოდეს იმ მოცულობას, რაც აუცილებელი იქნება </w:t>
      </w:r>
      <w:r w:rsidR="008A2A53" w:rsidRPr="004864D1">
        <w:rPr>
          <w:rFonts w:ascii="Sylfaen" w:hAnsi="Sylfaen"/>
          <w:noProof/>
          <w:sz w:val="24"/>
          <w:szCs w:val="24"/>
          <w:lang w:val="ka-GE"/>
        </w:rPr>
        <w:t xml:space="preserve">ევროკავშირის </w:t>
      </w:r>
      <w:r w:rsidR="000C336D" w:rsidRPr="004864D1">
        <w:rPr>
          <w:rFonts w:ascii="Sylfaen" w:hAnsi="Sylfaen"/>
          <w:noProof/>
          <w:sz w:val="24"/>
          <w:szCs w:val="24"/>
          <w:lang w:val="ka-GE"/>
        </w:rPr>
        <w:t>წევრი სახელმწიფოების მიერ ევროპული გაერთიანების კანონმდებლობით განსაზღვრული ზოგადი ინტერესე</w:t>
      </w:r>
      <w:r w:rsidR="00290757" w:rsidRPr="004864D1">
        <w:rPr>
          <w:rFonts w:ascii="Sylfaen" w:hAnsi="Sylfaen"/>
          <w:noProof/>
          <w:sz w:val="24"/>
          <w:szCs w:val="24"/>
          <w:lang w:val="ka-GE"/>
        </w:rPr>
        <w:t>ბ</w:t>
      </w:r>
      <w:r w:rsidR="000C336D" w:rsidRPr="004864D1">
        <w:rPr>
          <w:rFonts w:ascii="Sylfaen" w:hAnsi="Sylfaen"/>
          <w:noProof/>
          <w:sz w:val="24"/>
          <w:szCs w:val="24"/>
          <w:lang w:val="ka-GE"/>
        </w:rPr>
        <w:t xml:space="preserve">ის მიზნების მისაღწევად. აღნიშნულ რადიოსიხშირული რესურსის სარგებლობის </w:t>
      </w:r>
      <w:r w:rsidR="00290757" w:rsidRPr="004864D1">
        <w:rPr>
          <w:rFonts w:ascii="Sylfaen" w:hAnsi="Sylfaen"/>
          <w:noProof/>
          <w:sz w:val="24"/>
          <w:szCs w:val="24"/>
          <w:lang w:val="ka-GE"/>
        </w:rPr>
        <w:t>უფლებასა</w:t>
      </w:r>
      <w:r w:rsidR="000C336D" w:rsidRPr="004864D1">
        <w:rPr>
          <w:rFonts w:ascii="Sylfaen" w:hAnsi="Sylfaen"/>
          <w:noProof/>
          <w:sz w:val="24"/>
          <w:szCs w:val="24"/>
          <w:lang w:val="ka-GE"/>
        </w:rPr>
        <w:t xml:space="preserve"> და ზოგად ავტორიზაციასთან დაკავშირებულ პირობებთან შესაბამისობის უზრუნველყოფის პასუხისმგებლობა ნებისმიერ შემთხ</w:t>
      </w:r>
      <w:r w:rsidR="00290757" w:rsidRPr="004864D1">
        <w:rPr>
          <w:rFonts w:ascii="Sylfaen" w:hAnsi="Sylfaen"/>
          <w:noProof/>
          <w:sz w:val="24"/>
          <w:szCs w:val="24"/>
          <w:lang w:val="ka-GE"/>
        </w:rPr>
        <w:t>ვ</w:t>
      </w:r>
      <w:r w:rsidR="000C336D" w:rsidRPr="004864D1">
        <w:rPr>
          <w:rFonts w:ascii="Sylfaen" w:hAnsi="Sylfaen"/>
          <w:noProof/>
          <w:sz w:val="24"/>
          <w:szCs w:val="24"/>
          <w:lang w:val="ka-GE"/>
        </w:rPr>
        <w:t>ევაშ</w:t>
      </w:r>
      <w:r w:rsidR="00290757" w:rsidRPr="004864D1">
        <w:rPr>
          <w:rFonts w:ascii="Sylfaen" w:hAnsi="Sylfaen"/>
          <w:noProof/>
          <w:sz w:val="24"/>
          <w:szCs w:val="24"/>
          <w:lang w:val="ka-GE"/>
        </w:rPr>
        <w:t>ი</w:t>
      </w:r>
      <w:r w:rsidR="000C336D" w:rsidRPr="004864D1">
        <w:rPr>
          <w:rFonts w:ascii="Sylfaen" w:hAnsi="Sylfaen"/>
          <w:noProof/>
          <w:sz w:val="24"/>
          <w:szCs w:val="24"/>
          <w:lang w:val="ka-GE"/>
        </w:rPr>
        <w:t xml:space="preserve"> ეკისრება იმ </w:t>
      </w:r>
      <w:r w:rsidR="00BF09D3" w:rsidRPr="004864D1">
        <w:rPr>
          <w:rFonts w:ascii="Sylfaen" w:hAnsi="Sylfaen"/>
          <w:noProof/>
          <w:sz w:val="24"/>
          <w:szCs w:val="24"/>
          <w:lang w:val="ka-GE"/>
        </w:rPr>
        <w:t>ორგანიზაციას</w:t>
      </w:r>
      <w:r w:rsidR="000C336D" w:rsidRPr="004864D1">
        <w:rPr>
          <w:rFonts w:ascii="Sylfaen" w:hAnsi="Sylfaen"/>
          <w:noProof/>
          <w:sz w:val="24"/>
          <w:szCs w:val="24"/>
          <w:lang w:val="ka-GE"/>
        </w:rPr>
        <w:t>, რომელსაც</w:t>
      </w:r>
      <w:r w:rsidR="00290757" w:rsidRPr="004864D1">
        <w:rPr>
          <w:rFonts w:ascii="Sylfaen" w:hAnsi="Sylfaen"/>
          <w:noProof/>
          <w:sz w:val="24"/>
          <w:szCs w:val="24"/>
          <w:lang w:val="ka-GE"/>
        </w:rPr>
        <w:t xml:space="preserve"> </w:t>
      </w:r>
      <w:r w:rsidR="000C336D" w:rsidRPr="004864D1">
        <w:rPr>
          <w:rFonts w:ascii="Sylfaen" w:hAnsi="Sylfaen"/>
          <w:noProof/>
          <w:sz w:val="24"/>
          <w:szCs w:val="24"/>
          <w:lang w:val="ka-GE"/>
        </w:rPr>
        <w:t>ენიჭება რადიოსიხშირული რესურსის სარგებლობის უფლება.</w:t>
      </w:r>
    </w:p>
    <w:p w:rsidR="00602AC0" w:rsidRPr="004864D1" w:rsidRDefault="000C336D"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(13)</w:t>
      </w:r>
      <w:r w:rsidRPr="004864D1">
        <w:rPr>
          <w:rFonts w:ascii="Sylfaen" w:hAnsi="Sylfaen"/>
          <w:noProof/>
          <w:sz w:val="24"/>
          <w:szCs w:val="24"/>
          <w:lang w:val="ka-GE"/>
        </w:rPr>
        <w:tab/>
        <w:t xml:space="preserve">რადიოსიხშირული რესურსის სარგებლობის უფლების მინიჭებასთან დაკავშირებით განაცხადის პროცედურის ნაწილის სახით,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 სახელმწიფოებს შეუძლიათ </w:t>
      </w:r>
      <w:r w:rsidR="00602AC0" w:rsidRPr="004864D1">
        <w:rPr>
          <w:rFonts w:ascii="Sylfaen" w:hAnsi="Sylfaen"/>
          <w:noProof/>
          <w:sz w:val="24"/>
          <w:szCs w:val="24"/>
          <w:lang w:val="ka-GE"/>
        </w:rPr>
        <w:t>შეამოწმონ შეუძ</w:t>
      </w:r>
      <w:r w:rsidR="00290757" w:rsidRPr="004864D1">
        <w:rPr>
          <w:rFonts w:ascii="Sylfaen" w:hAnsi="Sylfaen"/>
          <w:noProof/>
          <w:sz w:val="24"/>
          <w:szCs w:val="24"/>
          <w:lang w:val="ka-GE"/>
        </w:rPr>
        <w:t>ლ</w:t>
      </w:r>
      <w:r w:rsidR="00602AC0" w:rsidRPr="004864D1">
        <w:rPr>
          <w:rFonts w:ascii="Sylfaen" w:hAnsi="Sylfaen"/>
          <w:noProof/>
          <w:sz w:val="24"/>
          <w:szCs w:val="24"/>
          <w:lang w:val="ka-GE"/>
        </w:rPr>
        <w:t>ია თუ არა განმცხადებელს დააკმაყოფილოს აღნიშნულ</w:t>
      </w:r>
      <w:r w:rsidR="00290757" w:rsidRPr="004864D1">
        <w:rPr>
          <w:rFonts w:ascii="Sylfaen" w:hAnsi="Sylfaen"/>
          <w:noProof/>
          <w:sz w:val="24"/>
          <w:szCs w:val="24"/>
          <w:lang w:val="ka-GE"/>
        </w:rPr>
        <w:t>ი</w:t>
      </w:r>
      <w:r w:rsidR="00602AC0" w:rsidRPr="004864D1">
        <w:rPr>
          <w:rFonts w:ascii="Sylfaen" w:hAnsi="Sylfaen"/>
          <w:noProof/>
          <w:sz w:val="24"/>
          <w:szCs w:val="24"/>
          <w:lang w:val="ka-GE"/>
        </w:rPr>
        <w:t xml:space="preserve"> უფლებების ფარგლებშ</w:t>
      </w:r>
      <w:r w:rsidR="00290757" w:rsidRPr="004864D1">
        <w:rPr>
          <w:rFonts w:ascii="Sylfaen" w:hAnsi="Sylfaen"/>
          <w:noProof/>
          <w:sz w:val="24"/>
          <w:szCs w:val="24"/>
          <w:lang w:val="ka-GE"/>
        </w:rPr>
        <w:t>ი</w:t>
      </w:r>
      <w:r w:rsidR="00602AC0" w:rsidRPr="004864D1">
        <w:rPr>
          <w:rFonts w:ascii="Sylfaen" w:hAnsi="Sylfaen"/>
          <w:noProof/>
          <w:sz w:val="24"/>
          <w:szCs w:val="24"/>
          <w:lang w:val="ka-GE"/>
        </w:rPr>
        <w:t xml:space="preserve"> გათვალისწინებული პირობები. მოცემული მიზნისთვის, განმცხადებელს შესაძლებელია მოეთხოვოს</w:t>
      </w:r>
      <w:r w:rsidR="00290757" w:rsidRPr="004864D1">
        <w:rPr>
          <w:rFonts w:ascii="Sylfaen" w:hAnsi="Sylfaen"/>
          <w:noProof/>
          <w:sz w:val="24"/>
          <w:szCs w:val="24"/>
          <w:lang w:val="ka-GE"/>
        </w:rPr>
        <w:t xml:space="preserve"> </w:t>
      </w:r>
      <w:r w:rsidR="00602AC0" w:rsidRPr="004864D1">
        <w:rPr>
          <w:rFonts w:ascii="Sylfaen" w:hAnsi="Sylfaen"/>
          <w:noProof/>
          <w:sz w:val="24"/>
          <w:szCs w:val="24"/>
          <w:lang w:val="ka-GE"/>
        </w:rPr>
        <w:t>აუცილებელი ინფორმაციის წარდგენა აღნიშნულ პირობებთან მისი შესაბამისობის მიზნით. იმ შემთხ</w:t>
      </w:r>
      <w:r w:rsidR="00290757" w:rsidRPr="004864D1">
        <w:rPr>
          <w:rFonts w:ascii="Sylfaen" w:hAnsi="Sylfaen"/>
          <w:noProof/>
          <w:sz w:val="24"/>
          <w:szCs w:val="24"/>
          <w:lang w:val="ka-GE"/>
        </w:rPr>
        <w:t>ვ</w:t>
      </w:r>
      <w:r w:rsidR="00602AC0" w:rsidRPr="004864D1">
        <w:rPr>
          <w:rFonts w:ascii="Sylfaen" w:hAnsi="Sylfaen"/>
          <w:noProof/>
          <w:sz w:val="24"/>
          <w:szCs w:val="24"/>
          <w:lang w:val="ka-GE"/>
        </w:rPr>
        <w:t>ევაში, თუ ამგვარი ინფორმაცია არ იქნება წარმოდგენილი, რადიოსიხშირული რესურსის სარგებლობასთან დაკავშირებით წარმოდგენილი განაცხადი შესაძლებელია იქნას უარყოფილი.</w:t>
      </w:r>
      <w:r w:rsidR="00290757" w:rsidRPr="004864D1">
        <w:rPr>
          <w:rFonts w:ascii="Sylfaen" w:hAnsi="Sylfaen"/>
          <w:noProof/>
          <w:sz w:val="24"/>
          <w:szCs w:val="24"/>
          <w:lang w:val="ka-GE"/>
        </w:rPr>
        <w:t xml:space="preserve"> </w:t>
      </w:r>
    </w:p>
    <w:p w:rsidR="00602AC0" w:rsidRPr="004864D1" w:rsidRDefault="00602AC0"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lastRenderedPageBreak/>
        <w:t>(14)</w:t>
      </w:r>
      <w:r w:rsidRPr="004864D1">
        <w:rPr>
          <w:rFonts w:ascii="Sylfaen" w:hAnsi="Sylfaen"/>
          <w:noProof/>
          <w:sz w:val="24"/>
          <w:szCs w:val="24"/>
          <w:lang w:val="ka-GE"/>
        </w:rPr>
        <w:tab/>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 არ არიან ვალდებულნი გასცენ ან თავი აარიდონ უფლებების მინიჭებას ნომრების გამოყენებასთან დაკავშირებით ეროვნული ნუმერაციის გეგმიდან ან </w:t>
      </w:r>
      <w:r w:rsidR="00904D34" w:rsidRPr="004864D1">
        <w:rPr>
          <w:rFonts w:ascii="Sylfaen" w:hAnsi="Sylfaen"/>
          <w:noProof/>
          <w:sz w:val="24"/>
          <w:szCs w:val="24"/>
          <w:lang w:val="ka-GE"/>
        </w:rPr>
        <w:t xml:space="preserve">მოწყობილობების </w:t>
      </w:r>
      <w:r w:rsidRPr="004864D1">
        <w:rPr>
          <w:rFonts w:ascii="Sylfaen" w:hAnsi="Sylfaen"/>
          <w:noProof/>
          <w:sz w:val="24"/>
          <w:szCs w:val="24"/>
          <w:lang w:val="ka-GE"/>
        </w:rPr>
        <w:t>დამონტაჟების უფლებები</w:t>
      </w:r>
      <w:r w:rsidR="00290757" w:rsidRPr="004864D1">
        <w:rPr>
          <w:rFonts w:ascii="Sylfaen" w:hAnsi="Sylfaen"/>
          <w:noProof/>
          <w:sz w:val="24"/>
          <w:szCs w:val="24"/>
          <w:lang w:val="ka-GE"/>
        </w:rPr>
        <w:t>ს გამოყენებას</w:t>
      </w:r>
      <w:r w:rsidR="00BF09D3" w:rsidRPr="004864D1">
        <w:rPr>
          <w:rFonts w:ascii="Sylfaen" w:hAnsi="Sylfaen"/>
          <w:noProof/>
          <w:sz w:val="24"/>
          <w:szCs w:val="24"/>
          <w:lang w:val="ka-GE"/>
        </w:rPr>
        <w:t xml:space="preserve"> ორგანიზაციებში</w:t>
      </w:r>
      <w:r w:rsidRPr="004864D1">
        <w:rPr>
          <w:rFonts w:ascii="Sylfaen" w:hAnsi="Sylfaen"/>
          <w:noProof/>
          <w:sz w:val="24"/>
          <w:szCs w:val="24"/>
          <w:lang w:val="ka-GE"/>
        </w:rPr>
        <w:t xml:space="preserve">, გარდა </w:t>
      </w:r>
      <w:r w:rsidR="00290757" w:rsidRPr="004864D1">
        <w:rPr>
          <w:rFonts w:ascii="Sylfaen" w:hAnsi="Sylfaen"/>
          <w:noProof/>
          <w:sz w:val="24"/>
          <w:szCs w:val="24"/>
          <w:lang w:val="ka-GE"/>
        </w:rPr>
        <w:t>ელექტ</w:t>
      </w:r>
      <w:r w:rsidRPr="004864D1">
        <w:rPr>
          <w:rFonts w:ascii="Sylfaen" w:hAnsi="Sylfaen"/>
          <w:noProof/>
          <w:sz w:val="24"/>
          <w:szCs w:val="24"/>
          <w:lang w:val="ka-GE"/>
        </w:rPr>
        <w:t>რონული საკომუნიკაციო ქსელებისა და</w:t>
      </w:r>
      <w:r w:rsidR="00290757" w:rsidRPr="004864D1">
        <w:rPr>
          <w:rFonts w:ascii="Sylfaen" w:hAnsi="Sylfaen"/>
          <w:noProof/>
          <w:sz w:val="24"/>
          <w:szCs w:val="24"/>
          <w:lang w:val="ka-GE"/>
        </w:rPr>
        <w:t xml:space="preserve"> </w:t>
      </w:r>
      <w:r w:rsidRPr="004864D1">
        <w:rPr>
          <w:rFonts w:ascii="Sylfaen" w:hAnsi="Sylfaen"/>
          <w:noProof/>
          <w:sz w:val="24"/>
          <w:szCs w:val="24"/>
          <w:lang w:val="ka-GE"/>
        </w:rPr>
        <w:t>მომსახურებების პროვაიდერებისა.</w:t>
      </w:r>
    </w:p>
    <w:p w:rsidR="00602AC0" w:rsidRPr="004864D1" w:rsidRDefault="00602AC0"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(15)</w:t>
      </w:r>
      <w:r w:rsidRPr="004864D1">
        <w:rPr>
          <w:rFonts w:ascii="Sylfaen" w:hAnsi="Sylfaen"/>
          <w:noProof/>
          <w:sz w:val="24"/>
          <w:szCs w:val="24"/>
          <w:lang w:val="ka-GE"/>
        </w:rPr>
        <w:tab/>
        <w:t xml:space="preserve">ზოგად ავტორიზაციასა და სარგებლობის კონკრეტულ უფლებებთან დაკავშირებული პირობები მკაცრად უნდა შემოიფარგლებოდეს იმ </w:t>
      </w:r>
      <w:r w:rsidR="000C336D" w:rsidRPr="004864D1">
        <w:rPr>
          <w:rFonts w:ascii="Sylfaen" w:hAnsi="Sylfaen"/>
          <w:noProof/>
          <w:sz w:val="24"/>
          <w:szCs w:val="24"/>
          <w:lang w:val="ka-GE"/>
        </w:rPr>
        <w:t xml:space="preserve"> </w:t>
      </w:r>
      <w:r w:rsidRPr="004864D1">
        <w:rPr>
          <w:rFonts w:ascii="Sylfaen" w:hAnsi="Sylfaen"/>
          <w:noProof/>
          <w:sz w:val="24"/>
          <w:szCs w:val="24"/>
          <w:lang w:val="ka-GE"/>
        </w:rPr>
        <w:t>პირობებით</w:t>
      </w:r>
      <w:r w:rsidR="00290757" w:rsidRPr="004864D1">
        <w:rPr>
          <w:rFonts w:ascii="Sylfaen" w:hAnsi="Sylfaen"/>
          <w:noProof/>
          <w:sz w:val="24"/>
          <w:szCs w:val="24"/>
          <w:lang w:val="ka-GE"/>
        </w:rPr>
        <w:t>,</w:t>
      </w:r>
      <w:r w:rsidRPr="004864D1">
        <w:rPr>
          <w:rFonts w:ascii="Sylfaen" w:hAnsi="Sylfaen"/>
          <w:noProof/>
          <w:sz w:val="24"/>
          <w:szCs w:val="24"/>
          <w:lang w:val="ka-GE"/>
        </w:rPr>
        <w:t xml:space="preserve"> რაც აუცილებელი იქნებოდა ევროპული გაერთიანების კანონმდებლობით გათვალისწინებული მოთხოვნებისა და ვალდებულებების შესაბამისად, ასევე ევროპული გაერთიანების კანონმდებლობის ფარგლებში წარმოდგენილი ეროვნული კანონმდებლობის შესაბამისად.</w:t>
      </w:r>
    </w:p>
    <w:p w:rsidR="00602AC0" w:rsidRPr="004864D1" w:rsidRDefault="00602AC0"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(16)</w:t>
      </w:r>
      <w:r w:rsidRPr="004864D1">
        <w:rPr>
          <w:rFonts w:ascii="Sylfaen" w:hAnsi="Sylfaen"/>
          <w:noProof/>
          <w:sz w:val="24"/>
          <w:szCs w:val="24"/>
          <w:lang w:val="ka-GE"/>
        </w:rPr>
        <w:tab/>
        <w:t>იმ შემთხვევაში, თუ ელექტრონული საკომუნიკაციო ქსელები და მომსახურებები არ იქნება წარმოდგენილი საჯაროდ, მი</w:t>
      </w:r>
      <w:r w:rsidR="00290757" w:rsidRPr="004864D1">
        <w:rPr>
          <w:rFonts w:ascii="Sylfaen" w:hAnsi="Sylfaen"/>
          <w:noProof/>
          <w:sz w:val="24"/>
          <w:szCs w:val="24"/>
          <w:lang w:val="ka-GE"/>
        </w:rPr>
        <w:t>ზ</w:t>
      </w:r>
      <w:r w:rsidRPr="004864D1">
        <w:rPr>
          <w:rFonts w:ascii="Sylfaen" w:hAnsi="Sylfaen"/>
          <w:noProof/>
          <w:sz w:val="24"/>
          <w:szCs w:val="24"/>
          <w:lang w:val="ka-GE"/>
        </w:rPr>
        <w:t xml:space="preserve">ანშეწონილი იქნება იმაზე კიდევ უფრო ნაკლები ან მსუბუქი პირობების განსაზღვრა, ვიდრე </w:t>
      </w:r>
      <w:r w:rsidR="00290757" w:rsidRPr="004864D1">
        <w:rPr>
          <w:rFonts w:ascii="Sylfaen" w:hAnsi="Sylfaen"/>
          <w:noProof/>
          <w:sz w:val="24"/>
          <w:szCs w:val="24"/>
          <w:lang w:val="ka-GE"/>
        </w:rPr>
        <w:t>დამტკიცებულია</w:t>
      </w:r>
      <w:r w:rsidRPr="004864D1">
        <w:rPr>
          <w:rFonts w:ascii="Sylfaen" w:hAnsi="Sylfaen"/>
          <w:noProof/>
          <w:sz w:val="24"/>
          <w:szCs w:val="24"/>
          <w:lang w:val="ka-GE"/>
        </w:rPr>
        <w:t xml:space="preserve"> საზოგადოების მიმართ უზრუნველყოფილ ელექტრონულ საკომუნიკაციო ქსელებსა და მომსახურებებთან დაკავშირებით.</w:t>
      </w:r>
      <w:r w:rsidR="00290757" w:rsidRPr="004864D1">
        <w:rPr>
          <w:rFonts w:ascii="Sylfaen" w:hAnsi="Sylfaen"/>
          <w:noProof/>
          <w:sz w:val="24"/>
          <w:szCs w:val="24"/>
          <w:lang w:val="ka-GE"/>
        </w:rPr>
        <w:t xml:space="preserve"> </w:t>
      </w:r>
    </w:p>
    <w:p w:rsidR="00111568" w:rsidRPr="004864D1" w:rsidRDefault="00602AC0"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(17)</w:t>
      </w:r>
      <w:r w:rsidRPr="004864D1">
        <w:rPr>
          <w:rFonts w:ascii="Sylfaen" w:hAnsi="Sylfaen"/>
          <w:noProof/>
          <w:sz w:val="24"/>
          <w:szCs w:val="24"/>
          <w:lang w:val="ka-GE"/>
        </w:rPr>
        <w:tab/>
        <w:t>სპეციალური ვალდებულებები, რომლებიც შესაძლებელია განესაზღვროთ ელექტრონული საკომუნიკაციო ქსელებისა და მომსახურებების პროვაიდერებს ევროპული გაერთიანების კანონმდებლობის თანახმად მათი საბაზრო უფლებამოსილებიდან გამომდინარე, რაც განისაზღვრება</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ელექტრონული</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საკომუნიკაციო</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ქსელებისა</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და</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მომსახურებების</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ზოგადი</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მარეგულირებელი</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ჩარჩოს</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შესახებ</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ევროპარლამენტისა და</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საბჭოს</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2002</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წლის</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7</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მარტის</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2002/21/EC</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დირექტივის</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ჩარჩო</w:t>
      </w:r>
      <w:r w:rsidR="00E34044" w:rsidRPr="004864D1">
        <w:rPr>
          <w:rFonts w:ascii="Sylfaen" w:hAnsi="Sylfaen"/>
          <w:noProof/>
          <w:sz w:val="24"/>
          <w:szCs w:val="24"/>
          <w:lang w:val="ka-GE"/>
        </w:rPr>
        <w:t xml:space="preserve"> </w:t>
      </w:r>
      <w:r w:rsidR="00E34044" w:rsidRPr="004864D1">
        <w:rPr>
          <w:rFonts w:ascii="Sylfaen" w:hAnsi="Sylfaen"/>
          <w:noProof/>
          <w:sz w:val="24"/>
          <w:szCs w:val="24"/>
          <w:u w:color="FF0000"/>
          <w:lang w:val="ka-GE"/>
        </w:rPr>
        <w:t>დირექტივის</w:t>
      </w:r>
      <w:r w:rsidR="00E34044" w:rsidRPr="004864D1">
        <w:rPr>
          <w:rFonts w:ascii="Sylfaen" w:hAnsi="Sylfaen"/>
          <w:noProof/>
          <w:sz w:val="24"/>
          <w:szCs w:val="24"/>
          <w:lang w:val="ka-GE"/>
        </w:rPr>
        <w:t>) თანახმად,</w:t>
      </w:r>
      <w:r w:rsidR="00E34044" w:rsidRPr="004864D1">
        <w:rPr>
          <w:rStyle w:val="FootnoteReference"/>
          <w:rFonts w:ascii="Sylfaen" w:hAnsi="Sylfaen"/>
          <w:noProof/>
          <w:sz w:val="24"/>
          <w:szCs w:val="24"/>
          <w:lang w:val="ka-GE"/>
        </w:rPr>
        <w:footnoteReference w:id="8"/>
      </w:r>
      <w:r w:rsidR="00E34044" w:rsidRPr="004864D1">
        <w:rPr>
          <w:rFonts w:ascii="Sylfaen" w:hAnsi="Sylfaen"/>
          <w:noProof/>
          <w:sz w:val="24"/>
          <w:szCs w:val="24"/>
          <w:lang w:val="ka-GE"/>
        </w:rPr>
        <w:t xml:space="preserve"> უნდა </w:t>
      </w:r>
      <w:r w:rsidR="00290757" w:rsidRPr="004864D1">
        <w:rPr>
          <w:rFonts w:ascii="Sylfaen" w:hAnsi="Sylfaen"/>
          <w:noProof/>
          <w:sz w:val="24"/>
          <w:szCs w:val="24"/>
          <w:lang w:val="ka-GE"/>
        </w:rPr>
        <w:t>იქნას წარმოდგენილი</w:t>
      </w:r>
      <w:r w:rsidR="00E34044" w:rsidRPr="004864D1">
        <w:rPr>
          <w:rFonts w:ascii="Sylfaen" w:hAnsi="Sylfaen"/>
          <w:noProof/>
          <w:sz w:val="24"/>
          <w:szCs w:val="24"/>
          <w:lang w:val="ka-GE"/>
        </w:rPr>
        <w:t xml:space="preserve"> ზოგადი ავტორიზაციის ფარგლებში გათვალისწინებული უფლებებისა და ვალდებულებებისგან დამოუკიდებლად.</w:t>
      </w:r>
      <w:r w:rsidR="00290757" w:rsidRPr="004864D1">
        <w:rPr>
          <w:rFonts w:ascii="Sylfaen" w:hAnsi="Sylfaen"/>
          <w:noProof/>
          <w:sz w:val="24"/>
          <w:szCs w:val="24"/>
          <w:lang w:val="ka-GE"/>
        </w:rPr>
        <w:t xml:space="preserve"> </w:t>
      </w:r>
    </w:p>
    <w:p w:rsidR="000D260C" w:rsidRPr="004864D1" w:rsidRDefault="00E34044"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(18)</w:t>
      </w:r>
      <w:r w:rsidRPr="004864D1">
        <w:rPr>
          <w:rFonts w:ascii="Sylfaen" w:hAnsi="Sylfaen"/>
          <w:noProof/>
          <w:sz w:val="24"/>
          <w:szCs w:val="24"/>
          <w:lang w:val="ka-GE"/>
        </w:rPr>
        <w:tab/>
        <w:t xml:space="preserve">ზოგადი ავტორიზაცია უნდა ითვალისწინებდეს მხოლოდ იმ პირობებს, რომლებიც დამახასიათებელია ელექტრონული საკომუნიკაციო სექტორისთვის. </w:t>
      </w:r>
      <w:r w:rsidR="000D260C" w:rsidRPr="004864D1">
        <w:rPr>
          <w:rFonts w:ascii="Sylfaen" w:hAnsi="Sylfaen"/>
          <w:noProof/>
          <w:sz w:val="24"/>
          <w:szCs w:val="24"/>
          <w:lang w:val="ka-GE"/>
        </w:rPr>
        <w:t>აღნიშნული არ უნდა ითვალისწინებდეს პირობებს, რომლებიც უკვე ძალაშია სხვა ეროვნული კანონმდებლობი</w:t>
      </w:r>
      <w:r w:rsidR="00290757" w:rsidRPr="004864D1">
        <w:rPr>
          <w:rFonts w:ascii="Sylfaen" w:hAnsi="Sylfaen"/>
          <w:noProof/>
          <w:sz w:val="24"/>
          <w:szCs w:val="24"/>
          <w:lang w:val="ka-GE"/>
        </w:rPr>
        <w:t>ს ფარგლებში</w:t>
      </w:r>
      <w:r w:rsidR="000D260C" w:rsidRPr="004864D1">
        <w:rPr>
          <w:rFonts w:ascii="Sylfaen" w:hAnsi="Sylfaen"/>
          <w:noProof/>
          <w:sz w:val="24"/>
          <w:szCs w:val="24"/>
          <w:lang w:val="ka-GE"/>
        </w:rPr>
        <w:t>, რომელიც არ არის დაკავშირებული ელექტრონულ საკომუნიკაციო სექტორთან. მიუხედავად აღნიშნულისა, ეროვნულ მარეგულირებელ ორგანოებს შეუძლიათ მიაწოდონ ინფორმაცია ქსელის ოპერატორებსა და მომსახურებების პროვაიდერებს მათ საქმიანობას</w:t>
      </w:r>
      <w:r w:rsidR="00290757" w:rsidRPr="004864D1">
        <w:rPr>
          <w:rFonts w:ascii="Sylfaen" w:hAnsi="Sylfaen"/>
          <w:noProof/>
          <w:sz w:val="24"/>
          <w:szCs w:val="24"/>
          <w:lang w:val="ka-GE"/>
        </w:rPr>
        <w:t>თ</w:t>
      </w:r>
      <w:r w:rsidR="000D260C" w:rsidRPr="004864D1">
        <w:rPr>
          <w:rFonts w:ascii="Sylfaen" w:hAnsi="Sylfaen"/>
          <w:noProof/>
          <w:sz w:val="24"/>
          <w:szCs w:val="24"/>
          <w:lang w:val="ka-GE"/>
        </w:rPr>
        <w:t>ან დაკავშირებით მოქმედი კანონმდებლობის შესახებ, მაგალი</w:t>
      </w:r>
      <w:r w:rsidR="00290757" w:rsidRPr="004864D1">
        <w:rPr>
          <w:rFonts w:ascii="Sylfaen" w:hAnsi="Sylfaen"/>
          <w:noProof/>
          <w:sz w:val="24"/>
          <w:szCs w:val="24"/>
          <w:lang w:val="ka-GE"/>
        </w:rPr>
        <w:t>თ</w:t>
      </w:r>
      <w:r w:rsidR="000D260C" w:rsidRPr="004864D1">
        <w:rPr>
          <w:rFonts w:ascii="Sylfaen" w:hAnsi="Sylfaen"/>
          <w:noProof/>
          <w:sz w:val="24"/>
          <w:szCs w:val="24"/>
          <w:lang w:val="ka-GE"/>
        </w:rPr>
        <w:t>ად, მათი ვებ-გვერდების მითითების გზით.</w:t>
      </w:r>
    </w:p>
    <w:p w:rsidR="00804C48" w:rsidRPr="004864D1" w:rsidRDefault="000D260C"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(19)</w:t>
      </w:r>
      <w:r w:rsidRPr="004864D1">
        <w:rPr>
          <w:rFonts w:ascii="Sylfaen" w:hAnsi="Sylfaen"/>
          <w:noProof/>
          <w:sz w:val="24"/>
          <w:szCs w:val="24"/>
          <w:lang w:val="ka-GE"/>
        </w:rPr>
        <w:tab/>
        <w:t xml:space="preserve">რადიოსიხშირული </w:t>
      </w:r>
      <w:r w:rsidR="00290757" w:rsidRPr="004864D1">
        <w:rPr>
          <w:rFonts w:ascii="Sylfaen" w:hAnsi="Sylfaen"/>
          <w:noProof/>
          <w:sz w:val="24"/>
          <w:szCs w:val="24"/>
          <w:lang w:val="ka-GE"/>
        </w:rPr>
        <w:t>რესურს</w:t>
      </w:r>
      <w:r w:rsidRPr="004864D1">
        <w:rPr>
          <w:rFonts w:ascii="Sylfaen" w:hAnsi="Sylfaen"/>
          <w:noProof/>
          <w:sz w:val="24"/>
          <w:szCs w:val="24"/>
          <w:lang w:val="ka-GE"/>
        </w:rPr>
        <w:t>ის ან ნომრების გამოყენების უფლებების მინიჭებასთან დაკავშირებ</w:t>
      </w:r>
      <w:r w:rsidR="00290757" w:rsidRPr="004864D1">
        <w:rPr>
          <w:rFonts w:ascii="Sylfaen" w:hAnsi="Sylfaen"/>
          <w:noProof/>
          <w:sz w:val="24"/>
          <w:szCs w:val="24"/>
          <w:lang w:val="ka-GE"/>
        </w:rPr>
        <w:t>ული</w:t>
      </w:r>
      <w:r w:rsidRPr="004864D1">
        <w:rPr>
          <w:rFonts w:ascii="Sylfaen" w:hAnsi="Sylfaen"/>
          <w:noProof/>
          <w:sz w:val="24"/>
          <w:szCs w:val="24"/>
          <w:lang w:val="ka-GE"/>
        </w:rPr>
        <w:t xml:space="preserve"> </w:t>
      </w:r>
      <w:r w:rsidR="00290757" w:rsidRPr="004864D1">
        <w:rPr>
          <w:rFonts w:ascii="Sylfaen" w:hAnsi="Sylfaen"/>
          <w:noProof/>
          <w:sz w:val="24"/>
          <w:szCs w:val="24"/>
          <w:lang w:val="ka-GE"/>
        </w:rPr>
        <w:t xml:space="preserve">გადაწყვეტილებებით სარგებლობის </w:t>
      </w:r>
      <w:r w:rsidRPr="004864D1">
        <w:rPr>
          <w:rFonts w:ascii="Sylfaen" w:hAnsi="Sylfaen"/>
          <w:noProof/>
          <w:sz w:val="24"/>
          <w:szCs w:val="24"/>
          <w:lang w:val="ka-GE"/>
        </w:rPr>
        <w:t xml:space="preserve">მოთხოვნა შესაძლებელია შესრულდეს </w:t>
      </w:r>
      <w:r w:rsidR="00804C48" w:rsidRPr="004864D1">
        <w:rPr>
          <w:rFonts w:ascii="Sylfaen" w:hAnsi="Sylfaen"/>
          <w:noProof/>
          <w:sz w:val="24"/>
          <w:szCs w:val="24"/>
          <w:lang w:val="ka-GE"/>
        </w:rPr>
        <w:t>აღნიშნული გადაწყვეტილებების გასაჯაროები</w:t>
      </w:r>
      <w:r w:rsidR="00290757" w:rsidRPr="004864D1">
        <w:rPr>
          <w:rFonts w:ascii="Sylfaen" w:hAnsi="Sylfaen"/>
          <w:noProof/>
          <w:sz w:val="24"/>
          <w:szCs w:val="24"/>
          <w:lang w:val="ka-GE"/>
        </w:rPr>
        <w:t>ს გზით</w:t>
      </w:r>
      <w:r w:rsidR="00804C48" w:rsidRPr="004864D1">
        <w:rPr>
          <w:rFonts w:ascii="Sylfaen" w:hAnsi="Sylfaen"/>
          <w:noProof/>
          <w:sz w:val="24"/>
          <w:szCs w:val="24"/>
          <w:lang w:val="ka-GE"/>
        </w:rPr>
        <w:t xml:space="preserve"> ვებ-გვერდების მეშვეობით.</w:t>
      </w:r>
    </w:p>
    <w:p w:rsidR="001743C1" w:rsidRPr="004864D1" w:rsidRDefault="00804C48" w:rsidP="00BF09D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lastRenderedPageBreak/>
        <w:t>(20)</w:t>
      </w:r>
      <w:r w:rsidRPr="004864D1">
        <w:rPr>
          <w:rFonts w:ascii="Sylfaen" w:hAnsi="Sylfaen"/>
          <w:noProof/>
          <w:sz w:val="24"/>
          <w:szCs w:val="24"/>
          <w:lang w:val="ka-GE"/>
        </w:rPr>
        <w:tab/>
        <w:t xml:space="preserve">იგივე </w:t>
      </w:r>
      <w:r w:rsidR="00BF09D3" w:rsidRPr="004864D1">
        <w:rPr>
          <w:rFonts w:ascii="Sylfaen" w:hAnsi="Sylfaen"/>
          <w:noProof/>
          <w:sz w:val="24"/>
          <w:szCs w:val="24"/>
          <w:lang w:val="ka-GE"/>
        </w:rPr>
        <w:t>ორგანიზაციას</w:t>
      </w:r>
      <w:r w:rsidRPr="004864D1">
        <w:rPr>
          <w:rFonts w:ascii="Sylfaen" w:hAnsi="Sylfaen"/>
          <w:noProof/>
          <w:sz w:val="24"/>
          <w:szCs w:val="24"/>
          <w:lang w:val="ka-GE"/>
        </w:rPr>
        <w:t>, მაგალითად, საკაბელო მაუწყებლობის ოპერატორს შეუძლია როგორც ელექტრონული საკომუნიკაციო მომსახურების გაწევა, როგორიცაა სატელევიზიო სიგნალების გადაცემა</w:t>
      </w:r>
      <w:r w:rsidR="001743C1" w:rsidRPr="004864D1">
        <w:rPr>
          <w:rFonts w:ascii="Sylfaen" w:hAnsi="Sylfaen"/>
          <w:noProof/>
          <w:sz w:val="24"/>
          <w:szCs w:val="24"/>
          <w:lang w:val="ka-GE"/>
        </w:rPr>
        <w:t xml:space="preserve">, ასევე იმ მომსახურებების </w:t>
      </w:r>
      <w:r w:rsidR="00290757" w:rsidRPr="004864D1">
        <w:rPr>
          <w:rFonts w:ascii="Sylfaen" w:hAnsi="Sylfaen"/>
          <w:noProof/>
          <w:sz w:val="24"/>
          <w:szCs w:val="24"/>
          <w:lang w:val="ka-GE"/>
        </w:rPr>
        <w:t>გა</w:t>
      </w:r>
      <w:r w:rsidR="001743C1" w:rsidRPr="004864D1">
        <w:rPr>
          <w:rFonts w:ascii="Sylfaen" w:hAnsi="Sylfaen"/>
          <w:noProof/>
          <w:sz w:val="24"/>
          <w:szCs w:val="24"/>
          <w:lang w:val="ka-GE"/>
        </w:rPr>
        <w:t>წევა, რომლებიც არ იქნება გათვალისწინებული წინამდებარე დირექტივით, როგორიცაა ხმოვანი ან სატელევიზიო მაუწყე</w:t>
      </w:r>
      <w:r w:rsidR="00290757" w:rsidRPr="004864D1">
        <w:rPr>
          <w:rFonts w:ascii="Sylfaen" w:hAnsi="Sylfaen"/>
          <w:noProof/>
          <w:sz w:val="24"/>
          <w:szCs w:val="24"/>
          <w:lang w:val="ka-GE"/>
        </w:rPr>
        <w:t>ბ</w:t>
      </w:r>
      <w:r w:rsidR="001743C1" w:rsidRPr="004864D1">
        <w:rPr>
          <w:rFonts w:ascii="Sylfaen" w:hAnsi="Sylfaen"/>
          <w:noProof/>
          <w:sz w:val="24"/>
          <w:szCs w:val="24"/>
          <w:lang w:val="ka-GE"/>
        </w:rPr>
        <w:t xml:space="preserve">ლობის მომსახურებების შეთავაზების კომერციალიზება, შესაბამისად აღნიშნულ </w:t>
      </w:r>
      <w:r w:rsidR="00BF09D3" w:rsidRPr="004864D1">
        <w:rPr>
          <w:rFonts w:ascii="Sylfaen" w:hAnsi="Sylfaen"/>
          <w:noProof/>
          <w:sz w:val="24"/>
          <w:szCs w:val="24"/>
          <w:lang w:val="ka-GE"/>
        </w:rPr>
        <w:t xml:space="preserve">ორგანიზაციას </w:t>
      </w:r>
      <w:r w:rsidR="001743C1" w:rsidRPr="004864D1">
        <w:rPr>
          <w:rFonts w:ascii="Sylfaen" w:hAnsi="Sylfaen"/>
          <w:noProof/>
          <w:sz w:val="24"/>
          <w:szCs w:val="24"/>
          <w:lang w:val="ka-GE"/>
        </w:rPr>
        <w:t xml:space="preserve">შესაძლებელია დაეკისროს დამატებითი მოვალეობები მისი როგორც საინფორმაციო მომსახურებების პროვაიდერის ან </w:t>
      </w:r>
      <w:r w:rsidR="00290757" w:rsidRPr="004864D1">
        <w:rPr>
          <w:rFonts w:ascii="Sylfaen" w:hAnsi="Sylfaen"/>
          <w:noProof/>
          <w:sz w:val="24"/>
          <w:szCs w:val="24"/>
          <w:lang w:val="ka-GE"/>
        </w:rPr>
        <w:t>დის</w:t>
      </w:r>
      <w:r w:rsidR="001743C1" w:rsidRPr="004864D1">
        <w:rPr>
          <w:rFonts w:ascii="Sylfaen" w:hAnsi="Sylfaen"/>
          <w:noProof/>
          <w:sz w:val="24"/>
          <w:szCs w:val="24"/>
          <w:lang w:val="ka-GE"/>
        </w:rPr>
        <w:t>ტრიბუტორის საქმიანობასთან დაკავშირებით, წინამდებარე დირექტივით გათვალისწინებული დებულებებისგან განსხვავებული დებულებების შესაბამისად, აღნიშნული დირექტივის დანართში გათვალისწინებული პირობების ჩამონათვალის დარღვევის გარეშე.</w:t>
      </w:r>
    </w:p>
    <w:p w:rsidR="001743C1" w:rsidRPr="004864D1" w:rsidRDefault="001743C1"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(21)</w:t>
      </w:r>
      <w:r w:rsidRPr="004864D1">
        <w:rPr>
          <w:rFonts w:ascii="Sylfaen" w:hAnsi="Sylfaen"/>
          <w:noProof/>
          <w:sz w:val="24"/>
          <w:szCs w:val="24"/>
          <w:lang w:val="ka-GE"/>
        </w:rPr>
        <w:tab/>
        <w:t xml:space="preserve">რადიოსიხშირული </w:t>
      </w:r>
      <w:r w:rsidR="00290757" w:rsidRPr="004864D1">
        <w:rPr>
          <w:rFonts w:ascii="Sylfaen" w:hAnsi="Sylfaen"/>
          <w:noProof/>
          <w:sz w:val="24"/>
          <w:szCs w:val="24"/>
          <w:lang w:val="ka-GE"/>
        </w:rPr>
        <w:t>რესურს</w:t>
      </w:r>
      <w:r w:rsidRPr="004864D1">
        <w:rPr>
          <w:rFonts w:ascii="Sylfaen" w:hAnsi="Sylfaen"/>
          <w:noProof/>
          <w:sz w:val="24"/>
          <w:szCs w:val="24"/>
          <w:lang w:val="ka-GE"/>
        </w:rPr>
        <w:t xml:space="preserve">ის, ნომრების სარგებლობისა თუ </w:t>
      </w:r>
      <w:r w:rsidR="00904D34" w:rsidRPr="004864D1">
        <w:rPr>
          <w:rFonts w:ascii="Sylfaen" w:hAnsi="Sylfaen"/>
          <w:noProof/>
          <w:sz w:val="24"/>
          <w:szCs w:val="24"/>
          <w:lang w:val="ka-GE"/>
        </w:rPr>
        <w:t xml:space="preserve">მოწყობილობების </w:t>
      </w:r>
      <w:r w:rsidRPr="004864D1">
        <w:rPr>
          <w:rFonts w:ascii="Sylfaen" w:hAnsi="Sylfaen"/>
          <w:noProof/>
          <w:sz w:val="24"/>
          <w:szCs w:val="24"/>
          <w:lang w:val="ka-GE"/>
        </w:rPr>
        <w:t xml:space="preserve">დამონტაჟების უფლებების </w:t>
      </w:r>
      <w:r w:rsidR="00290757" w:rsidRPr="004864D1">
        <w:rPr>
          <w:rFonts w:ascii="Sylfaen" w:hAnsi="Sylfaen"/>
          <w:noProof/>
          <w:sz w:val="24"/>
          <w:szCs w:val="24"/>
          <w:lang w:val="ka-GE"/>
        </w:rPr>
        <w:t>მინიჭებისას</w:t>
      </w:r>
      <w:r w:rsidRPr="004864D1">
        <w:rPr>
          <w:rFonts w:ascii="Sylfaen" w:hAnsi="Sylfaen"/>
          <w:noProof/>
          <w:sz w:val="24"/>
          <w:szCs w:val="24"/>
          <w:lang w:val="ka-GE"/>
        </w:rPr>
        <w:t xml:space="preserve">, შესაბამის ორგანოებს შეუძლიათ შეატყობინონ იმ </w:t>
      </w:r>
      <w:r w:rsidR="00BF09D3" w:rsidRPr="004864D1">
        <w:rPr>
          <w:rFonts w:ascii="Sylfaen" w:hAnsi="Sylfaen"/>
          <w:noProof/>
          <w:sz w:val="24"/>
          <w:szCs w:val="24"/>
          <w:lang w:val="ka-GE"/>
        </w:rPr>
        <w:t>ორგანიზაციებს</w:t>
      </w:r>
      <w:r w:rsidRPr="004864D1">
        <w:rPr>
          <w:rFonts w:ascii="Sylfaen" w:hAnsi="Sylfaen"/>
          <w:noProof/>
          <w:sz w:val="24"/>
          <w:szCs w:val="24"/>
          <w:lang w:val="ka-GE"/>
        </w:rPr>
        <w:t>, რომელთა მიმართაც ახდენენ აღნიშნული უფლებების გადაცემას ზოგადი ავტო</w:t>
      </w:r>
      <w:r w:rsidR="00290757" w:rsidRPr="004864D1">
        <w:rPr>
          <w:rFonts w:ascii="Sylfaen" w:hAnsi="Sylfaen"/>
          <w:noProof/>
          <w:sz w:val="24"/>
          <w:szCs w:val="24"/>
          <w:lang w:val="ka-GE"/>
        </w:rPr>
        <w:t>რ</w:t>
      </w:r>
      <w:r w:rsidR="00424393" w:rsidRPr="004864D1">
        <w:rPr>
          <w:rFonts w:ascii="Sylfaen" w:hAnsi="Sylfaen"/>
          <w:noProof/>
          <w:sz w:val="24"/>
          <w:szCs w:val="24"/>
          <w:lang w:val="ka-GE"/>
        </w:rPr>
        <w:t>ი</w:t>
      </w:r>
      <w:r w:rsidR="00290757" w:rsidRPr="004864D1">
        <w:rPr>
          <w:rFonts w:ascii="Sylfaen" w:hAnsi="Sylfaen"/>
          <w:noProof/>
          <w:sz w:val="24"/>
          <w:szCs w:val="24"/>
          <w:lang w:val="ka-GE"/>
        </w:rPr>
        <w:t>ზ</w:t>
      </w:r>
      <w:r w:rsidRPr="004864D1">
        <w:rPr>
          <w:rFonts w:ascii="Sylfaen" w:hAnsi="Sylfaen"/>
          <w:noProof/>
          <w:sz w:val="24"/>
          <w:szCs w:val="24"/>
          <w:lang w:val="ka-GE"/>
        </w:rPr>
        <w:t>აციით გათვალისწინებული შესაბამისი პირობების შესახებ.</w:t>
      </w:r>
    </w:p>
    <w:p w:rsidR="001743C1" w:rsidRPr="004864D1" w:rsidRDefault="001743C1"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(22)</w:t>
      </w:r>
      <w:r w:rsidRPr="004864D1">
        <w:rPr>
          <w:rFonts w:ascii="Sylfaen" w:hAnsi="Sylfaen"/>
          <w:noProof/>
          <w:sz w:val="24"/>
          <w:szCs w:val="24"/>
          <w:lang w:val="ka-GE"/>
        </w:rPr>
        <w:tab/>
        <w:t xml:space="preserve">იმ შემთხვევაში, თუ რადიოსიხშირული რესურსის მოთხოვნა აღემატება </w:t>
      </w:r>
      <w:r w:rsidR="00290757" w:rsidRPr="004864D1">
        <w:rPr>
          <w:rFonts w:ascii="Sylfaen" w:hAnsi="Sylfaen"/>
          <w:noProof/>
          <w:sz w:val="24"/>
          <w:szCs w:val="24"/>
          <w:lang w:val="ka-GE"/>
        </w:rPr>
        <w:t>მ</w:t>
      </w:r>
      <w:r w:rsidRPr="004864D1">
        <w:rPr>
          <w:rFonts w:ascii="Sylfaen" w:hAnsi="Sylfaen"/>
          <w:noProof/>
          <w:sz w:val="24"/>
          <w:szCs w:val="24"/>
          <w:lang w:val="ka-GE"/>
        </w:rPr>
        <w:t xml:space="preserve">ათ ხელმისაწვდომ მოცულობას, აუცილებელია შესაბამისი და გამჭვირვალე პროცედურების დაცვა აღნიშნული სიხშირეების </w:t>
      </w:r>
      <w:r w:rsidR="00424393" w:rsidRPr="004864D1">
        <w:rPr>
          <w:rFonts w:ascii="Sylfaen" w:hAnsi="Sylfaen"/>
          <w:noProof/>
          <w:sz w:val="24"/>
          <w:szCs w:val="24"/>
          <w:lang w:val="ka-GE"/>
        </w:rPr>
        <w:t>გადაცემისას</w:t>
      </w:r>
      <w:r w:rsidRPr="004864D1">
        <w:rPr>
          <w:rFonts w:ascii="Sylfaen" w:hAnsi="Sylfaen"/>
          <w:noProof/>
          <w:sz w:val="24"/>
          <w:szCs w:val="24"/>
          <w:lang w:val="ka-GE"/>
        </w:rPr>
        <w:t xml:space="preserve"> ნებისმიერი სახის დისკრიმინაციის თავიდან არიდების ან აღნიშნული იშვიათი რესურსების გამოყენების ოპტიმიზების მიზნით.</w:t>
      </w:r>
    </w:p>
    <w:p w:rsidR="0026340F" w:rsidRPr="004864D1" w:rsidRDefault="001743C1"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(23)</w:t>
      </w:r>
      <w:r w:rsidRPr="004864D1">
        <w:rPr>
          <w:rFonts w:ascii="Sylfaen" w:hAnsi="Sylfaen"/>
          <w:noProof/>
          <w:sz w:val="24"/>
          <w:szCs w:val="24"/>
          <w:lang w:val="ka-GE"/>
        </w:rPr>
        <w:tab/>
      </w:r>
      <w:r w:rsidR="00727B61" w:rsidRPr="004864D1">
        <w:rPr>
          <w:rFonts w:ascii="Sylfaen" w:hAnsi="Sylfaen"/>
          <w:noProof/>
          <w:sz w:val="24"/>
          <w:szCs w:val="24"/>
          <w:lang w:val="ka-GE"/>
        </w:rPr>
        <w:t>კონკურენტული და შედარებითი შერ</w:t>
      </w:r>
      <w:r w:rsidR="0026340F" w:rsidRPr="004864D1">
        <w:rPr>
          <w:rFonts w:ascii="Sylfaen" w:hAnsi="Sylfaen"/>
          <w:noProof/>
          <w:sz w:val="24"/>
          <w:szCs w:val="24"/>
          <w:lang w:val="ka-GE"/>
        </w:rPr>
        <w:t>ჩ</w:t>
      </w:r>
      <w:r w:rsidR="00727B61" w:rsidRPr="004864D1">
        <w:rPr>
          <w:rFonts w:ascii="Sylfaen" w:hAnsi="Sylfaen"/>
          <w:noProof/>
          <w:sz w:val="24"/>
          <w:szCs w:val="24"/>
          <w:lang w:val="ka-GE"/>
        </w:rPr>
        <w:t xml:space="preserve">ევის პროცედურების კრიტერიუმების დადგენისას, </w:t>
      </w:r>
      <w:r w:rsidR="00290757" w:rsidRPr="004864D1">
        <w:rPr>
          <w:rFonts w:ascii="Sylfaen" w:hAnsi="Sylfaen"/>
          <w:noProof/>
          <w:sz w:val="24"/>
          <w:szCs w:val="24"/>
          <w:lang w:val="ka-GE"/>
        </w:rPr>
        <w:t xml:space="preserve">ეროვნულმა მარეგულირებელმა ორგანოებმა უნდა უზრუნველყონ, </w:t>
      </w:r>
      <w:r w:rsidR="00727B61" w:rsidRPr="004864D1">
        <w:rPr>
          <w:rFonts w:ascii="Sylfaen" w:hAnsi="Sylfaen"/>
          <w:noProof/>
          <w:sz w:val="24"/>
          <w:szCs w:val="24"/>
          <w:lang w:val="ka-GE"/>
        </w:rPr>
        <w:t>რომ დაკმაყოფილდეს 2002/21/EC დირექტივის მე-8 მუხლით გათვალისწინებუ</w:t>
      </w:r>
      <w:r w:rsidR="0026340F" w:rsidRPr="004864D1">
        <w:rPr>
          <w:rFonts w:ascii="Sylfaen" w:hAnsi="Sylfaen"/>
          <w:noProof/>
          <w:sz w:val="24"/>
          <w:szCs w:val="24"/>
          <w:lang w:val="ka-GE"/>
        </w:rPr>
        <w:t>ლი მიზნები. შესაბამისად წინამდებარე დირქტივასთან არ მოვა წინააღმდეგობაში, თუ ობიექტური, არადისკრიმინაციული ა</w:t>
      </w:r>
      <w:r w:rsidR="00424393" w:rsidRPr="004864D1">
        <w:rPr>
          <w:rFonts w:ascii="Sylfaen" w:hAnsi="Sylfaen"/>
          <w:noProof/>
          <w:sz w:val="24"/>
          <w:szCs w:val="24"/>
          <w:lang w:val="ka-GE"/>
        </w:rPr>
        <w:t>ნ</w:t>
      </w:r>
      <w:r w:rsidR="0026340F" w:rsidRPr="004864D1">
        <w:rPr>
          <w:rFonts w:ascii="Sylfaen" w:hAnsi="Sylfaen"/>
          <w:noProof/>
          <w:sz w:val="24"/>
          <w:szCs w:val="24"/>
          <w:lang w:val="ka-GE"/>
        </w:rPr>
        <w:t xml:space="preserve"> პროპორციული შერჩევის კრიტერიუმების გა</w:t>
      </w:r>
      <w:r w:rsidR="00424393" w:rsidRPr="004864D1">
        <w:rPr>
          <w:rFonts w:ascii="Sylfaen" w:hAnsi="Sylfaen"/>
          <w:noProof/>
          <w:sz w:val="24"/>
          <w:szCs w:val="24"/>
          <w:lang w:val="ka-GE"/>
        </w:rPr>
        <w:t>მ</w:t>
      </w:r>
      <w:r w:rsidR="0026340F" w:rsidRPr="004864D1">
        <w:rPr>
          <w:rFonts w:ascii="Sylfaen" w:hAnsi="Sylfaen"/>
          <w:noProof/>
          <w:sz w:val="24"/>
          <w:szCs w:val="24"/>
          <w:lang w:val="ka-GE"/>
        </w:rPr>
        <w:t xml:space="preserve">ოყენება კონკურენციის </w:t>
      </w:r>
      <w:r w:rsidR="00424393" w:rsidRPr="004864D1">
        <w:rPr>
          <w:rFonts w:ascii="Sylfaen" w:hAnsi="Sylfaen"/>
          <w:noProof/>
          <w:sz w:val="24"/>
          <w:szCs w:val="24"/>
          <w:lang w:val="ka-GE"/>
        </w:rPr>
        <w:t>დანერგვის</w:t>
      </w:r>
      <w:r w:rsidR="0026340F" w:rsidRPr="004864D1">
        <w:rPr>
          <w:rFonts w:ascii="Sylfaen" w:hAnsi="Sylfaen"/>
          <w:noProof/>
          <w:sz w:val="24"/>
          <w:szCs w:val="24"/>
          <w:lang w:val="ka-GE"/>
        </w:rPr>
        <w:t xml:space="preserve"> ხეკლშეწყობის მიზნით, მოახდენს გავლენას გარკვეული </w:t>
      </w:r>
      <w:r w:rsidR="00BF09D3" w:rsidRPr="004864D1">
        <w:rPr>
          <w:rFonts w:ascii="Sylfaen" w:hAnsi="Sylfaen"/>
          <w:noProof/>
          <w:sz w:val="24"/>
          <w:szCs w:val="24"/>
          <w:lang w:val="ka-GE"/>
        </w:rPr>
        <w:t xml:space="preserve">ორგანიზაციების </w:t>
      </w:r>
      <w:r w:rsidR="0026340F" w:rsidRPr="004864D1">
        <w:rPr>
          <w:rFonts w:ascii="Sylfaen" w:hAnsi="Sylfaen"/>
          <w:noProof/>
          <w:sz w:val="24"/>
          <w:szCs w:val="24"/>
          <w:lang w:val="ka-GE"/>
        </w:rPr>
        <w:t>გამორიცხვაზე კონკურენტული და შედარებითი შერჩევის პროცედურიდან კონკრეტულ რადიოსიხშირულ რესურსთან დაკავშირებით.</w:t>
      </w:r>
    </w:p>
    <w:p w:rsidR="0026340F" w:rsidRPr="004864D1" w:rsidRDefault="0026340F"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(24)</w:t>
      </w:r>
      <w:r w:rsidRPr="004864D1">
        <w:rPr>
          <w:rFonts w:ascii="Sylfaen" w:hAnsi="Sylfaen"/>
          <w:noProof/>
          <w:sz w:val="24"/>
          <w:szCs w:val="24"/>
          <w:lang w:val="ka-GE"/>
        </w:rPr>
        <w:tab/>
        <w:t xml:space="preserve">იმ შემთხვევაში, თუ ევროპის დონეზე შეთანხმდება კონკრეტული </w:t>
      </w:r>
      <w:r w:rsidR="00BF09D3" w:rsidRPr="004864D1">
        <w:rPr>
          <w:rFonts w:ascii="Sylfaen" w:hAnsi="Sylfaen"/>
          <w:noProof/>
          <w:sz w:val="24"/>
          <w:szCs w:val="24"/>
          <w:lang w:val="ka-GE"/>
        </w:rPr>
        <w:t xml:space="preserve">ორგანიზაციების </w:t>
      </w:r>
      <w:r w:rsidRPr="004864D1">
        <w:rPr>
          <w:rFonts w:ascii="Sylfaen" w:hAnsi="Sylfaen"/>
          <w:noProof/>
          <w:sz w:val="24"/>
          <w:szCs w:val="24"/>
          <w:lang w:val="ka-GE"/>
        </w:rPr>
        <w:t xml:space="preserve">მიმართ რადიოსიხშირული </w:t>
      </w:r>
      <w:r w:rsidR="00424393" w:rsidRPr="004864D1">
        <w:rPr>
          <w:rFonts w:ascii="Sylfaen" w:hAnsi="Sylfaen"/>
          <w:noProof/>
          <w:sz w:val="24"/>
          <w:szCs w:val="24"/>
          <w:lang w:val="ka-GE"/>
        </w:rPr>
        <w:t>რესურს</w:t>
      </w:r>
      <w:r w:rsidRPr="004864D1">
        <w:rPr>
          <w:rFonts w:ascii="Sylfaen" w:hAnsi="Sylfaen"/>
          <w:noProof/>
          <w:sz w:val="24"/>
          <w:szCs w:val="24"/>
          <w:lang w:val="ka-GE"/>
        </w:rPr>
        <w:t xml:space="preserve">ის ჰარმონიზებული გადაპირება,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წევრმა სახელმწიფოებმა მკაცრად უნდა </w:t>
      </w:r>
      <w:r w:rsidR="00424393" w:rsidRPr="004864D1">
        <w:rPr>
          <w:rFonts w:ascii="Sylfaen" w:hAnsi="Sylfaen"/>
          <w:noProof/>
          <w:sz w:val="24"/>
          <w:szCs w:val="24"/>
          <w:lang w:val="ka-GE"/>
        </w:rPr>
        <w:t>დაიცვან</w:t>
      </w:r>
      <w:r w:rsidRPr="004864D1">
        <w:rPr>
          <w:rFonts w:ascii="Sylfaen" w:hAnsi="Sylfaen"/>
          <w:noProof/>
          <w:sz w:val="24"/>
          <w:szCs w:val="24"/>
          <w:lang w:val="ka-GE"/>
        </w:rPr>
        <w:t xml:space="preserve"> აღნიშნული შეთანხმებები რადიოსიხშირული რესურსის სარგებლობის უფლების გადაცემისას ეროვნული სიხშირული </w:t>
      </w:r>
      <w:r w:rsidR="00424393" w:rsidRPr="004864D1">
        <w:rPr>
          <w:rFonts w:ascii="Sylfaen" w:hAnsi="Sylfaen"/>
          <w:noProof/>
          <w:sz w:val="24"/>
          <w:szCs w:val="24"/>
          <w:lang w:val="ka-GE"/>
        </w:rPr>
        <w:t>რესურს</w:t>
      </w:r>
      <w:r w:rsidRPr="004864D1">
        <w:rPr>
          <w:rFonts w:ascii="Sylfaen" w:hAnsi="Sylfaen"/>
          <w:noProof/>
          <w:sz w:val="24"/>
          <w:szCs w:val="24"/>
          <w:lang w:val="ka-GE"/>
        </w:rPr>
        <w:t>ი</w:t>
      </w:r>
      <w:r w:rsidR="00424393" w:rsidRPr="004864D1">
        <w:rPr>
          <w:rFonts w:ascii="Sylfaen" w:hAnsi="Sylfaen"/>
          <w:noProof/>
          <w:sz w:val="24"/>
          <w:szCs w:val="24"/>
          <w:lang w:val="ka-GE"/>
        </w:rPr>
        <w:t>ს</w:t>
      </w:r>
      <w:r w:rsidRPr="004864D1">
        <w:rPr>
          <w:rFonts w:ascii="Sylfaen" w:hAnsi="Sylfaen"/>
          <w:noProof/>
          <w:sz w:val="24"/>
          <w:szCs w:val="24"/>
          <w:lang w:val="ka-GE"/>
        </w:rPr>
        <w:t xml:space="preserve"> სარგებლობის გეგმიდან.</w:t>
      </w:r>
      <w:r w:rsidR="00424393" w:rsidRPr="004864D1">
        <w:rPr>
          <w:rFonts w:ascii="Sylfaen" w:hAnsi="Sylfaen"/>
          <w:noProof/>
          <w:sz w:val="24"/>
          <w:szCs w:val="24"/>
          <w:lang w:val="ka-GE"/>
        </w:rPr>
        <w:t xml:space="preserve"> </w:t>
      </w:r>
    </w:p>
    <w:p w:rsidR="003244AC" w:rsidRPr="004864D1" w:rsidRDefault="0026340F"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(25)</w:t>
      </w:r>
      <w:r w:rsidRPr="004864D1">
        <w:rPr>
          <w:rFonts w:ascii="Sylfaen" w:hAnsi="Sylfaen"/>
          <w:noProof/>
          <w:sz w:val="24"/>
          <w:szCs w:val="24"/>
          <w:lang w:val="ka-GE"/>
        </w:rPr>
        <w:tab/>
        <w:t>ელექტრონული საკომუნიკაციო ქსელები</w:t>
      </w:r>
      <w:r w:rsidR="00424393" w:rsidRPr="004864D1">
        <w:rPr>
          <w:rFonts w:ascii="Sylfaen" w:hAnsi="Sylfaen"/>
          <w:noProof/>
          <w:sz w:val="24"/>
          <w:szCs w:val="24"/>
          <w:lang w:val="ka-GE"/>
        </w:rPr>
        <w:t>ს</w:t>
      </w:r>
      <w:r w:rsidRPr="004864D1">
        <w:rPr>
          <w:rFonts w:ascii="Sylfaen" w:hAnsi="Sylfaen"/>
          <w:noProof/>
          <w:sz w:val="24"/>
          <w:szCs w:val="24"/>
          <w:lang w:val="ka-GE"/>
        </w:rPr>
        <w:t xml:space="preserve">ა და მომსახურებების პროვაიდერებს შესაძლებელია დასჭირდეთ ურთიერთჩართვასთან დაკავშირებული მათი უფლებების, ასევე გასხვისების ზოლში </w:t>
      </w:r>
      <w:r w:rsidR="00424393" w:rsidRPr="004864D1">
        <w:rPr>
          <w:rFonts w:ascii="Sylfaen" w:hAnsi="Sylfaen"/>
          <w:noProof/>
          <w:sz w:val="24"/>
          <w:szCs w:val="24"/>
          <w:lang w:val="ka-GE"/>
        </w:rPr>
        <w:t>გა</w:t>
      </w:r>
      <w:r w:rsidRPr="004864D1">
        <w:rPr>
          <w:rFonts w:ascii="Sylfaen" w:hAnsi="Sylfaen"/>
          <w:noProof/>
          <w:sz w:val="24"/>
          <w:szCs w:val="24"/>
          <w:lang w:val="ka-GE"/>
        </w:rPr>
        <w:t>ვლის უფლების დადასტურება, განსაკუთრებით სხვა, რეგიონალურ</w:t>
      </w:r>
      <w:r w:rsidR="00424393" w:rsidRPr="004864D1">
        <w:rPr>
          <w:rFonts w:ascii="Sylfaen" w:hAnsi="Sylfaen"/>
          <w:noProof/>
          <w:sz w:val="24"/>
          <w:szCs w:val="24"/>
          <w:lang w:val="ka-GE"/>
        </w:rPr>
        <w:t>ი</w:t>
      </w:r>
      <w:r w:rsidRPr="004864D1">
        <w:rPr>
          <w:rFonts w:ascii="Sylfaen" w:hAnsi="Sylfaen"/>
          <w:noProof/>
          <w:sz w:val="24"/>
          <w:szCs w:val="24"/>
          <w:lang w:val="ka-GE"/>
        </w:rPr>
        <w:t xml:space="preserve"> </w:t>
      </w:r>
      <w:r w:rsidR="00424393" w:rsidRPr="004864D1">
        <w:rPr>
          <w:rFonts w:ascii="Sylfaen" w:hAnsi="Sylfaen"/>
          <w:noProof/>
          <w:sz w:val="24"/>
          <w:szCs w:val="24"/>
          <w:lang w:val="ka-GE"/>
        </w:rPr>
        <w:t>თუ</w:t>
      </w:r>
      <w:r w:rsidRPr="004864D1">
        <w:rPr>
          <w:rFonts w:ascii="Sylfaen" w:hAnsi="Sylfaen"/>
          <w:noProof/>
          <w:sz w:val="24"/>
          <w:szCs w:val="24"/>
          <w:lang w:val="ka-GE"/>
        </w:rPr>
        <w:t xml:space="preserve"> ადგილობრივ</w:t>
      </w:r>
      <w:r w:rsidR="00424393" w:rsidRPr="004864D1">
        <w:rPr>
          <w:rFonts w:ascii="Sylfaen" w:hAnsi="Sylfaen"/>
          <w:noProof/>
          <w:sz w:val="24"/>
          <w:szCs w:val="24"/>
          <w:lang w:val="ka-GE"/>
        </w:rPr>
        <w:t>ი</w:t>
      </w:r>
      <w:r w:rsidRPr="004864D1">
        <w:rPr>
          <w:rFonts w:ascii="Sylfaen" w:hAnsi="Sylfaen"/>
          <w:noProof/>
          <w:sz w:val="24"/>
          <w:szCs w:val="24"/>
          <w:lang w:val="ka-GE"/>
        </w:rPr>
        <w:t xml:space="preserve"> ხელისუფლების დ</w:t>
      </w:r>
      <w:r w:rsidR="00424393" w:rsidRPr="004864D1">
        <w:rPr>
          <w:rFonts w:ascii="Sylfaen" w:hAnsi="Sylfaen"/>
          <w:noProof/>
          <w:sz w:val="24"/>
          <w:szCs w:val="24"/>
          <w:lang w:val="ka-GE"/>
        </w:rPr>
        <w:t>ო</w:t>
      </w:r>
      <w:r w:rsidRPr="004864D1">
        <w:rPr>
          <w:rFonts w:ascii="Sylfaen" w:hAnsi="Sylfaen"/>
          <w:noProof/>
          <w:sz w:val="24"/>
          <w:szCs w:val="24"/>
          <w:lang w:val="ka-GE"/>
        </w:rPr>
        <w:t xml:space="preserve">ნის უწყებებთან ან სხვა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სახელმწიფოების მომსახურებების </w:t>
      </w:r>
      <w:r w:rsidRPr="004864D1">
        <w:rPr>
          <w:rFonts w:ascii="Sylfaen" w:hAnsi="Sylfaen"/>
          <w:noProof/>
          <w:sz w:val="24"/>
          <w:szCs w:val="24"/>
          <w:lang w:val="ka-GE"/>
        </w:rPr>
        <w:lastRenderedPageBreak/>
        <w:t xml:space="preserve">პროვაიდერებთან მოლაპარაკებების წარმოების მიზნით. აღნიშნული მიზნით, ეროვნულმა მარეგულირებელმა ორგანოებმა უნდა წარუდგინონ </w:t>
      </w:r>
      <w:r w:rsidR="00BF09D3" w:rsidRPr="004864D1">
        <w:rPr>
          <w:rFonts w:ascii="Sylfaen" w:hAnsi="Sylfaen"/>
          <w:noProof/>
          <w:sz w:val="24"/>
          <w:szCs w:val="24"/>
          <w:lang w:val="ka-GE"/>
        </w:rPr>
        <w:t xml:space="preserve">ორგანიზაციებს </w:t>
      </w:r>
      <w:r w:rsidRPr="004864D1">
        <w:rPr>
          <w:rFonts w:ascii="Sylfaen" w:hAnsi="Sylfaen"/>
          <w:noProof/>
          <w:sz w:val="24"/>
          <w:szCs w:val="24"/>
          <w:lang w:val="ka-GE"/>
        </w:rPr>
        <w:t>განცხადებები მათი მოთხოვნის შემთხ</w:t>
      </w:r>
      <w:r w:rsidR="00424393" w:rsidRPr="004864D1">
        <w:rPr>
          <w:rFonts w:ascii="Sylfaen" w:hAnsi="Sylfaen"/>
          <w:noProof/>
          <w:sz w:val="24"/>
          <w:szCs w:val="24"/>
          <w:lang w:val="ka-GE"/>
        </w:rPr>
        <w:t>ვ</w:t>
      </w:r>
      <w:r w:rsidRPr="004864D1">
        <w:rPr>
          <w:rFonts w:ascii="Sylfaen" w:hAnsi="Sylfaen"/>
          <w:noProof/>
          <w:sz w:val="24"/>
          <w:szCs w:val="24"/>
          <w:lang w:val="ka-GE"/>
        </w:rPr>
        <w:t xml:space="preserve">ევაში ან ალტერნატიული გზით ზოგადი ავტორიზაციის ფარგლებში წარმოდგენილი შეტყობინების პასუხად. აღნიშნული განცხადებები არ უნდა ითვალისწინებდეს უფლებების მინიჭებას, ასევე აღნიშნულ განაცხადზე დამოკიდებული არ უნდა იყოს </w:t>
      </w:r>
      <w:r w:rsidR="003244AC" w:rsidRPr="004864D1">
        <w:rPr>
          <w:rFonts w:ascii="Sylfaen" w:hAnsi="Sylfaen"/>
          <w:noProof/>
          <w:sz w:val="24"/>
          <w:szCs w:val="24"/>
          <w:lang w:val="ka-GE"/>
        </w:rPr>
        <w:t>ზოგადი ავტორიზაციით გათვალისწინებული რომელიმე უფლება ან სარგებლობის უფლება თუ აღნიშნული უფლებების სისრულეში მოყვანა.</w:t>
      </w:r>
    </w:p>
    <w:p w:rsidR="003244AC" w:rsidRPr="004864D1" w:rsidRDefault="003244AC"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(26)</w:t>
      </w:r>
      <w:r w:rsidRPr="004864D1">
        <w:rPr>
          <w:rFonts w:ascii="Sylfaen" w:hAnsi="Sylfaen"/>
          <w:noProof/>
          <w:sz w:val="24"/>
          <w:szCs w:val="24"/>
          <w:lang w:val="ka-GE"/>
        </w:rPr>
        <w:tab/>
        <w:t xml:space="preserve">იმ შემთხვევაში, თუ </w:t>
      </w:r>
      <w:r w:rsidR="00BF09D3" w:rsidRPr="004864D1">
        <w:rPr>
          <w:rFonts w:ascii="Sylfaen" w:hAnsi="Sylfaen"/>
          <w:noProof/>
          <w:sz w:val="24"/>
          <w:szCs w:val="24"/>
          <w:lang w:val="ka-GE"/>
        </w:rPr>
        <w:t xml:space="preserve">ორგანიზაციები </w:t>
      </w:r>
      <w:r w:rsidRPr="004864D1">
        <w:rPr>
          <w:rFonts w:ascii="Sylfaen" w:hAnsi="Sylfaen"/>
          <w:noProof/>
          <w:sz w:val="24"/>
          <w:szCs w:val="24"/>
          <w:lang w:val="ka-GE"/>
        </w:rPr>
        <w:t xml:space="preserve">განსაზღვრავენ, რომ </w:t>
      </w:r>
      <w:r w:rsidR="00904D34" w:rsidRPr="004864D1">
        <w:rPr>
          <w:rFonts w:ascii="Sylfaen" w:hAnsi="Sylfaen"/>
          <w:noProof/>
          <w:sz w:val="24"/>
          <w:szCs w:val="24"/>
          <w:lang w:val="ka-GE"/>
        </w:rPr>
        <w:t xml:space="preserve">მოწყობილობების </w:t>
      </w:r>
      <w:r w:rsidRPr="004864D1">
        <w:rPr>
          <w:rFonts w:ascii="Sylfaen" w:hAnsi="Sylfaen"/>
          <w:noProof/>
          <w:sz w:val="24"/>
          <w:szCs w:val="24"/>
          <w:lang w:val="ka-GE"/>
        </w:rPr>
        <w:t xml:space="preserve">დამონტაჟების უფლებებთან დაკავშირებით მათ მიერ წარმოდგენილი </w:t>
      </w:r>
      <w:r w:rsidR="00424393" w:rsidRPr="004864D1">
        <w:rPr>
          <w:rFonts w:ascii="Sylfaen" w:hAnsi="Sylfaen"/>
          <w:noProof/>
          <w:sz w:val="24"/>
          <w:szCs w:val="24"/>
          <w:lang w:val="ka-GE"/>
        </w:rPr>
        <w:t>გან</w:t>
      </w:r>
      <w:r w:rsidRPr="004864D1">
        <w:rPr>
          <w:rFonts w:ascii="Sylfaen" w:hAnsi="Sylfaen"/>
          <w:noProof/>
          <w:sz w:val="24"/>
          <w:szCs w:val="24"/>
          <w:lang w:val="ka-GE"/>
        </w:rPr>
        <w:t>ც</w:t>
      </w:r>
      <w:r w:rsidR="00424393" w:rsidRPr="004864D1">
        <w:rPr>
          <w:rFonts w:ascii="Sylfaen" w:hAnsi="Sylfaen"/>
          <w:noProof/>
          <w:sz w:val="24"/>
          <w:szCs w:val="24"/>
          <w:lang w:val="ka-GE"/>
        </w:rPr>
        <w:t>ხ</w:t>
      </w:r>
      <w:r w:rsidRPr="004864D1">
        <w:rPr>
          <w:rFonts w:ascii="Sylfaen" w:hAnsi="Sylfaen"/>
          <w:noProof/>
          <w:sz w:val="24"/>
          <w:szCs w:val="24"/>
          <w:lang w:val="ka-GE"/>
        </w:rPr>
        <w:t>ადები არ იქნა განხილული 2002/21/EC დირექტივით (ჩარჩო დირექტივით) გათვალისწინებული პრინციპების შესაბამისად ან აღნიშნული გადაწყვეტილებების მიღება გახანგრძლივდება უმიზეზოდ, მათ უფლება აქვთ გაასაჩივრონ გადაწყვეტილებები ან აღნიშნული გადაწყვეტილებების დაგვიანებით მი</w:t>
      </w:r>
      <w:r w:rsidR="00424393" w:rsidRPr="004864D1">
        <w:rPr>
          <w:rFonts w:ascii="Sylfaen" w:hAnsi="Sylfaen"/>
          <w:noProof/>
          <w:sz w:val="24"/>
          <w:szCs w:val="24"/>
          <w:lang w:val="ka-GE"/>
        </w:rPr>
        <w:t>ღ</w:t>
      </w:r>
      <w:r w:rsidRPr="004864D1">
        <w:rPr>
          <w:rFonts w:ascii="Sylfaen" w:hAnsi="Sylfaen"/>
          <w:noProof/>
          <w:sz w:val="24"/>
          <w:szCs w:val="24"/>
          <w:lang w:val="ka-GE"/>
        </w:rPr>
        <w:t>ება მოცემული დირექტივის შესაბამისად.</w:t>
      </w:r>
      <w:r w:rsidR="00424393" w:rsidRPr="004864D1">
        <w:rPr>
          <w:rFonts w:ascii="Sylfaen" w:hAnsi="Sylfaen"/>
          <w:noProof/>
          <w:sz w:val="24"/>
          <w:szCs w:val="24"/>
          <w:lang w:val="ka-GE"/>
        </w:rPr>
        <w:t xml:space="preserve"> </w:t>
      </w:r>
    </w:p>
    <w:p w:rsidR="009B3C13" w:rsidRPr="004864D1" w:rsidRDefault="003244AC"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(27)</w:t>
      </w:r>
      <w:r w:rsidRPr="004864D1">
        <w:rPr>
          <w:rFonts w:ascii="Sylfaen" w:hAnsi="Sylfaen"/>
          <w:noProof/>
          <w:sz w:val="24"/>
          <w:szCs w:val="24"/>
          <w:lang w:val="ka-GE"/>
        </w:rPr>
        <w:tab/>
        <w:t xml:space="preserve">ზოგადი ავტორიზაციით გათვალისწინებული პირობების დაუკმაყოფილებლობის მიზეზით დაკისრებული ჯარიმები უნდა შეესაბამებოდეს დარღვევას. გარდა გამონაკლისი შემთხვევებისა, მიზანშეწონილი </w:t>
      </w:r>
      <w:r w:rsidR="00424393" w:rsidRPr="004864D1">
        <w:rPr>
          <w:rFonts w:ascii="Sylfaen" w:hAnsi="Sylfaen"/>
          <w:noProof/>
          <w:sz w:val="24"/>
          <w:szCs w:val="24"/>
          <w:lang w:val="ka-GE"/>
        </w:rPr>
        <w:t xml:space="preserve">არ იქნება </w:t>
      </w:r>
      <w:r w:rsidRPr="004864D1">
        <w:rPr>
          <w:rFonts w:ascii="Sylfaen" w:hAnsi="Sylfaen"/>
          <w:noProof/>
          <w:sz w:val="24"/>
          <w:szCs w:val="24"/>
          <w:lang w:val="ka-GE"/>
        </w:rPr>
        <w:t>ელექტრონული საკომუნიკაციო მომსახურებების გაწევის უფლებებისა თუ</w:t>
      </w:r>
      <w:r w:rsidR="00424393" w:rsidRPr="004864D1">
        <w:rPr>
          <w:rFonts w:ascii="Sylfaen" w:hAnsi="Sylfaen"/>
          <w:noProof/>
          <w:sz w:val="24"/>
          <w:szCs w:val="24"/>
          <w:lang w:val="ka-GE"/>
        </w:rPr>
        <w:t xml:space="preserve"> </w:t>
      </w:r>
      <w:r w:rsidRPr="004864D1">
        <w:rPr>
          <w:rFonts w:ascii="Sylfaen" w:hAnsi="Sylfaen"/>
          <w:noProof/>
          <w:sz w:val="24"/>
          <w:szCs w:val="24"/>
          <w:lang w:val="ka-GE"/>
        </w:rPr>
        <w:t xml:space="preserve">რადიოსიხშირული რესურსის ან ნომრების სარგებლობის უფლების შეწყვეტა ან </w:t>
      </w:r>
      <w:r w:rsidR="00424393" w:rsidRPr="004864D1">
        <w:rPr>
          <w:rFonts w:ascii="Sylfaen" w:hAnsi="Sylfaen"/>
          <w:noProof/>
          <w:sz w:val="24"/>
          <w:szCs w:val="24"/>
          <w:lang w:val="ka-GE"/>
        </w:rPr>
        <w:t>გაუქმება</w:t>
      </w:r>
      <w:r w:rsidRPr="004864D1">
        <w:rPr>
          <w:rFonts w:ascii="Sylfaen" w:hAnsi="Sylfaen"/>
          <w:noProof/>
          <w:sz w:val="24"/>
          <w:szCs w:val="24"/>
          <w:lang w:val="ka-GE"/>
        </w:rPr>
        <w:t xml:space="preserve"> იმ შემთხვევაში, თუ </w:t>
      </w:r>
      <w:r w:rsidR="00BF09D3" w:rsidRPr="004864D1">
        <w:rPr>
          <w:rFonts w:ascii="Sylfaen" w:hAnsi="Sylfaen"/>
          <w:noProof/>
          <w:sz w:val="24"/>
          <w:szCs w:val="24"/>
          <w:lang w:val="ka-GE"/>
        </w:rPr>
        <w:t xml:space="preserve">ორგანიზაცია </w:t>
      </w:r>
      <w:r w:rsidRPr="004864D1">
        <w:rPr>
          <w:rFonts w:ascii="Sylfaen" w:hAnsi="Sylfaen"/>
          <w:noProof/>
          <w:sz w:val="24"/>
          <w:szCs w:val="24"/>
          <w:lang w:val="ka-GE"/>
        </w:rPr>
        <w:t xml:space="preserve">ვერ აკმაყოფილებს </w:t>
      </w:r>
      <w:r w:rsidR="00424393" w:rsidRPr="004864D1">
        <w:rPr>
          <w:rFonts w:ascii="Sylfaen" w:hAnsi="Sylfaen"/>
          <w:noProof/>
          <w:sz w:val="24"/>
          <w:szCs w:val="24"/>
          <w:lang w:val="ka-GE"/>
        </w:rPr>
        <w:t>ზოგადი</w:t>
      </w:r>
      <w:r w:rsidR="009B3C13" w:rsidRPr="004864D1">
        <w:rPr>
          <w:rFonts w:ascii="Sylfaen" w:hAnsi="Sylfaen"/>
          <w:noProof/>
          <w:sz w:val="24"/>
          <w:szCs w:val="24"/>
          <w:lang w:val="ka-GE"/>
        </w:rPr>
        <w:t xml:space="preserve"> ავტორიზაციით გათვალისწინებულ ერთ ან რამდენიმე პირობას. აღნიშნული არ არღვევს იმ გადაუდებელ ღონისძიებებს, რომელთაც უნდა მიმართონ </w:t>
      </w:r>
      <w:r w:rsidR="008A2A53" w:rsidRPr="004864D1">
        <w:rPr>
          <w:rFonts w:ascii="Sylfaen" w:hAnsi="Sylfaen"/>
          <w:noProof/>
          <w:sz w:val="24"/>
          <w:szCs w:val="24"/>
          <w:lang w:val="ka-GE"/>
        </w:rPr>
        <w:t xml:space="preserve">ევროკავშირის </w:t>
      </w:r>
      <w:r w:rsidR="009B3C13" w:rsidRPr="004864D1">
        <w:rPr>
          <w:rFonts w:ascii="Sylfaen" w:hAnsi="Sylfaen"/>
          <w:noProof/>
          <w:sz w:val="24"/>
          <w:szCs w:val="24"/>
          <w:lang w:val="ka-GE"/>
        </w:rPr>
        <w:t xml:space="preserve">წევრი სახელმწიფოების შესაბამისმა ორგანოებმა  საზოგადოებრივი უსაფრთხოების, უზრუნველყოფის, ჯანდაცვისა თუ სხვა </w:t>
      </w:r>
      <w:r w:rsidR="00BF09D3" w:rsidRPr="004864D1">
        <w:rPr>
          <w:rFonts w:ascii="Sylfaen" w:hAnsi="Sylfaen"/>
          <w:noProof/>
          <w:sz w:val="24"/>
          <w:szCs w:val="24"/>
          <w:lang w:val="ka-GE"/>
        </w:rPr>
        <w:t xml:space="preserve">ორგანიზაციას </w:t>
      </w:r>
      <w:r w:rsidR="009B3C13" w:rsidRPr="004864D1">
        <w:rPr>
          <w:rFonts w:ascii="Sylfaen" w:hAnsi="Sylfaen"/>
          <w:noProof/>
          <w:sz w:val="24"/>
          <w:szCs w:val="24"/>
          <w:lang w:val="ka-GE"/>
        </w:rPr>
        <w:t xml:space="preserve">ეკონომიკური  და საოპერაციო ინტერესების მიმართ სერიოზული საფრთხის არსებობის შემთხვევაში. აღნიშნული დირექტივა ასევე არ უნდა არღვევდეს </w:t>
      </w:r>
      <w:r w:rsidR="00BF09D3" w:rsidRPr="004864D1">
        <w:rPr>
          <w:rFonts w:ascii="Sylfaen" w:hAnsi="Sylfaen"/>
          <w:noProof/>
          <w:sz w:val="24"/>
          <w:szCs w:val="24"/>
          <w:lang w:val="ka-GE"/>
        </w:rPr>
        <w:t xml:space="preserve">ორგანიზაციებს </w:t>
      </w:r>
      <w:r w:rsidR="009B3C13" w:rsidRPr="004864D1">
        <w:rPr>
          <w:rFonts w:ascii="Sylfaen" w:hAnsi="Sylfaen"/>
          <w:noProof/>
          <w:sz w:val="24"/>
          <w:szCs w:val="24"/>
          <w:lang w:val="ka-GE"/>
        </w:rPr>
        <w:t>შორის გამოთქმულ ნებისმიერ პრეტენზიას  ეროვნული კანონმდებლობის თანახმად ზარალის კომპენსაციასთან დაკავშირებით.</w:t>
      </w:r>
      <w:r w:rsidR="00424393" w:rsidRPr="004864D1">
        <w:rPr>
          <w:rFonts w:ascii="Sylfaen" w:hAnsi="Sylfaen"/>
          <w:noProof/>
          <w:sz w:val="24"/>
          <w:szCs w:val="24"/>
          <w:lang w:val="ka-GE"/>
        </w:rPr>
        <w:t xml:space="preserve"> </w:t>
      </w:r>
    </w:p>
    <w:p w:rsidR="005E4065" w:rsidRPr="004864D1" w:rsidRDefault="009B3C13"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(28)</w:t>
      </w:r>
      <w:r w:rsidRPr="004864D1">
        <w:rPr>
          <w:rFonts w:ascii="Sylfaen" w:hAnsi="Sylfaen"/>
          <w:noProof/>
          <w:sz w:val="24"/>
          <w:szCs w:val="24"/>
          <w:lang w:val="ka-GE"/>
        </w:rPr>
        <w:tab/>
      </w:r>
      <w:r w:rsidR="00424393" w:rsidRPr="004864D1">
        <w:rPr>
          <w:rFonts w:ascii="Sylfaen" w:hAnsi="Sylfaen"/>
          <w:noProof/>
          <w:sz w:val="24"/>
          <w:szCs w:val="24"/>
          <w:lang w:val="ka-GE"/>
        </w:rPr>
        <w:t>მომსა</w:t>
      </w:r>
      <w:r w:rsidRPr="004864D1">
        <w:rPr>
          <w:rFonts w:ascii="Sylfaen" w:hAnsi="Sylfaen"/>
          <w:noProof/>
          <w:sz w:val="24"/>
          <w:szCs w:val="24"/>
          <w:lang w:val="ka-GE"/>
        </w:rPr>
        <w:t xml:space="preserve">ხურების პროვაიდერების </w:t>
      </w:r>
      <w:r w:rsidR="00424393" w:rsidRPr="004864D1">
        <w:rPr>
          <w:rFonts w:ascii="Sylfaen" w:hAnsi="Sylfaen"/>
          <w:noProof/>
          <w:sz w:val="24"/>
          <w:szCs w:val="24"/>
          <w:lang w:val="ka-GE"/>
        </w:rPr>
        <w:t>მიმართ</w:t>
      </w:r>
      <w:r w:rsidRPr="004864D1">
        <w:rPr>
          <w:rFonts w:ascii="Sylfaen" w:hAnsi="Sylfaen"/>
          <w:noProof/>
          <w:sz w:val="24"/>
          <w:szCs w:val="24"/>
          <w:lang w:val="ka-GE"/>
        </w:rPr>
        <w:t xml:space="preserve"> ანგარიშგებისა და ინფორმაციის მიწოდების ვალდებულებებ</w:t>
      </w:r>
      <w:r w:rsidR="00424393" w:rsidRPr="004864D1">
        <w:rPr>
          <w:rFonts w:ascii="Sylfaen" w:hAnsi="Sylfaen"/>
          <w:noProof/>
          <w:sz w:val="24"/>
          <w:szCs w:val="24"/>
          <w:lang w:val="ka-GE"/>
        </w:rPr>
        <w:t>ის განსაზღვრა</w:t>
      </w:r>
      <w:r w:rsidRPr="004864D1">
        <w:rPr>
          <w:rFonts w:ascii="Sylfaen" w:hAnsi="Sylfaen"/>
          <w:noProof/>
          <w:sz w:val="24"/>
          <w:szCs w:val="24"/>
          <w:lang w:val="ka-GE"/>
        </w:rPr>
        <w:t xml:space="preserve"> შესაძლებელია იყოს საკმაოდ შრომატევადი როგორც </w:t>
      </w:r>
      <w:r w:rsidR="00BF09D3" w:rsidRPr="004864D1">
        <w:rPr>
          <w:rFonts w:ascii="Sylfaen" w:hAnsi="Sylfaen"/>
          <w:noProof/>
          <w:sz w:val="24"/>
          <w:szCs w:val="24"/>
          <w:lang w:val="ka-GE"/>
        </w:rPr>
        <w:t>ორგანიზაციებისთვის</w:t>
      </w:r>
      <w:r w:rsidRPr="004864D1">
        <w:rPr>
          <w:rFonts w:ascii="Sylfaen" w:hAnsi="Sylfaen"/>
          <w:noProof/>
          <w:sz w:val="24"/>
          <w:szCs w:val="24"/>
          <w:lang w:val="ka-GE"/>
        </w:rPr>
        <w:t>, ასევე შესაბამისი ეროვნული მარეგული</w:t>
      </w:r>
      <w:r w:rsidR="00424393" w:rsidRPr="004864D1">
        <w:rPr>
          <w:rFonts w:ascii="Sylfaen" w:hAnsi="Sylfaen"/>
          <w:noProof/>
          <w:sz w:val="24"/>
          <w:szCs w:val="24"/>
          <w:lang w:val="ka-GE"/>
        </w:rPr>
        <w:t>რ</w:t>
      </w:r>
      <w:r w:rsidRPr="004864D1">
        <w:rPr>
          <w:rFonts w:ascii="Sylfaen" w:hAnsi="Sylfaen"/>
          <w:noProof/>
          <w:sz w:val="24"/>
          <w:szCs w:val="24"/>
          <w:lang w:val="ka-GE"/>
        </w:rPr>
        <w:t xml:space="preserve">ებელი ორგანოსთვის. </w:t>
      </w:r>
      <w:r w:rsidR="00C21A84" w:rsidRPr="004864D1">
        <w:rPr>
          <w:rFonts w:ascii="Sylfaen" w:hAnsi="Sylfaen"/>
          <w:noProof/>
          <w:sz w:val="24"/>
          <w:szCs w:val="24"/>
          <w:lang w:val="ka-GE"/>
        </w:rPr>
        <w:t xml:space="preserve">შესაბამისად აღნიშნული ვალდებულებები უნდა იყოს პროპორციული, ობიექტურად დასაბუთებული და შემოიფარგლებოდეს მხოლოდ აუცილებელი საკითხებით. არ არის აუცილებელი ზოგადი ავტორიზაციით გათვალისწინებულ პირობებთან </w:t>
      </w:r>
      <w:r w:rsidR="00424393" w:rsidRPr="004864D1">
        <w:rPr>
          <w:rFonts w:ascii="Sylfaen" w:hAnsi="Sylfaen"/>
          <w:noProof/>
          <w:sz w:val="24"/>
          <w:szCs w:val="24"/>
          <w:lang w:val="ka-GE"/>
        </w:rPr>
        <w:t>ა</w:t>
      </w:r>
      <w:r w:rsidR="00C21A84" w:rsidRPr="004864D1">
        <w:rPr>
          <w:rFonts w:ascii="Sylfaen" w:hAnsi="Sylfaen"/>
          <w:noProof/>
          <w:sz w:val="24"/>
          <w:szCs w:val="24"/>
          <w:lang w:val="ka-GE"/>
        </w:rPr>
        <w:t xml:space="preserve">ნ თანდართულ სარგებლობის უფლებებთან შესაბამისობის </w:t>
      </w:r>
      <w:r w:rsidR="005E4065" w:rsidRPr="004864D1">
        <w:rPr>
          <w:rFonts w:ascii="Sylfaen" w:hAnsi="Sylfaen"/>
          <w:noProof/>
          <w:sz w:val="24"/>
          <w:szCs w:val="24"/>
          <w:lang w:val="ka-GE"/>
        </w:rPr>
        <w:t xml:space="preserve">სისტემატიური და </w:t>
      </w:r>
      <w:r w:rsidR="00C21A84" w:rsidRPr="004864D1">
        <w:rPr>
          <w:rFonts w:ascii="Sylfaen" w:hAnsi="Sylfaen"/>
          <w:noProof/>
          <w:sz w:val="24"/>
          <w:szCs w:val="24"/>
          <w:lang w:val="ka-GE"/>
        </w:rPr>
        <w:t>რეგულარული</w:t>
      </w:r>
      <w:r w:rsidR="005E4065" w:rsidRPr="004864D1">
        <w:rPr>
          <w:rFonts w:ascii="Sylfaen" w:hAnsi="Sylfaen"/>
          <w:noProof/>
          <w:sz w:val="24"/>
          <w:szCs w:val="24"/>
          <w:lang w:val="ka-GE"/>
        </w:rPr>
        <w:t xml:space="preserve"> დადასტურება. </w:t>
      </w:r>
      <w:r w:rsidR="00BF09D3" w:rsidRPr="004864D1">
        <w:rPr>
          <w:rFonts w:ascii="Sylfaen" w:hAnsi="Sylfaen"/>
          <w:noProof/>
          <w:sz w:val="24"/>
          <w:szCs w:val="24"/>
          <w:lang w:val="ka-GE"/>
        </w:rPr>
        <w:t xml:space="preserve">ორგანიზაციას </w:t>
      </w:r>
      <w:r w:rsidR="005E4065" w:rsidRPr="004864D1">
        <w:rPr>
          <w:rFonts w:ascii="Sylfaen" w:hAnsi="Sylfaen"/>
          <w:noProof/>
          <w:sz w:val="24"/>
          <w:szCs w:val="24"/>
          <w:lang w:val="ka-GE"/>
        </w:rPr>
        <w:t>უფლება აქვს მოითხოვოს ინფორმაცია იმ მიზნების შესახებ, რომლისთვისა</w:t>
      </w:r>
      <w:r w:rsidR="00424393" w:rsidRPr="004864D1">
        <w:rPr>
          <w:rFonts w:ascii="Sylfaen" w:hAnsi="Sylfaen"/>
          <w:noProof/>
          <w:sz w:val="24"/>
          <w:szCs w:val="24"/>
          <w:lang w:val="ka-GE"/>
        </w:rPr>
        <w:t>ც</w:t>
      </w:r>
      <w:r w:rsidR="005E4065" w:rsidRPr="004864D1">
        <w:rPr>
          <w:rFonts w:ascii="Sylfaen" w:hAnsi="Sylfaen"/>
          <w:noProof/>
          <w:sz w:val="24"/>
          <w:szCs w:val="24"/>
          <w:lang w:val="ka-GE"/>
        </w:rPr>
        <w:t xml:space="preserve"> გამოყენებული იქნება მათ მიერ მოწოდებული ინფორმაცია. ინფორმაციის უზრუნველყოფა არ წარმოადგენს ბაზარზე დაშვების პირობა. სტატისტიკური </w:t>
      </w:r>
      <w:r w:rsidR="005E4065" w:rsidRPr="004864D1">
        <w:rPr>
          <w:rFonts w:ascii="Sylfaen" w:hAnsi="Sylfaen"/>
          <w:noProof/>
          <w:sz w:val="24"/>
          <w:szCs w:val="24"/>
          <w:lang w:val="ka-GE"/>
        </w:rPr>
        <w:lastRenderedPageBreak/>
        <w:t>მიზნებისთვის, შესაძლებელია აუცილებელი გახდეს შეტყობინების მოწოდება</w:t>
      </w:r>
      <w:r w:rsidR="00424393" w:rsidRPr="004864D1">
        <w:rPr>
          <w:rFonts w:ascii="Sylfaen" w:hAnsi="Sylfaen"/>
          <w:noProof/>
          <w:sz w:val="24"/>
          <w:szCs w:val="24"/>
          <w:lang w:val="ka-GE"/>
        </w:rPr>
        <w:t xml:space="preserve"> </w:t>
      </w:r>
      <w:r w:rsidR="005E4065" w:rsidRPr="004864D1">
        <w:rPr>
          <w:rFonts w:ascii="Sylfaen" w:hAnsi="Sylfaen"/>
          <w:noProof/>
          <w:sz w:val="24"/>
          <w:szCs w:val="24"/>
          <w:lang w:val="ka-GE"/>
        </w:rPr>
        <w:t>ელექტრონული საკომუნიკაციო ქსელების ან მომსახურების პროვაიდერებისგან, როდესაც ისინი შეწყვეტენ საქმიანობას.</w:t>
      </w:r>
    </w:p>
    <w:p w:rsidR="005E4065" w:rsidRPr="004864D1" w:rsidRDefault="005E4065"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(29)</w:t>
      </w:r>
      <w:r w:rsidRPr="004864D1">
        <w:rPr>
          <w:rFonts w:ascii="Sylfaen" w:hAnsi="Sylfaen"/>
          <w:noProof/>
          <w:sz w:val="24"/>
          <w:szCs w:val="24"/>
          <w:lang w:val="ka-GE"/>
        </w:rPr>
        <w:tab/>
        <w:t xml:space="preserve">წინამდებარე დირექტივა არ უნდა არღვევდეს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სახელმწიფოების ვალდებულებებს საერთაშორისო შეთანხმებების კონტექსტში ევროპული გაერთიანების ინტერესების დასაცავად აუცილებელი ინფორმაციის </w:t>
      </w:r>
      <w:r w:rsidR="00424393" w:rsidRPr="004864D1">
        <w:rPr>
          <w:rFonts w:ascii="Sylfaen" w:hAnsi="Sylfaen"/>
          <w:noProof/>
          <w:sz w:val="24"/>
          <w:szCs w:val="24"/>
          <w:lang w:val="ka-GE"/>
        </w:rPr>
        <w:t>მიწო</w:t>
      </w:r>
      <w:r w:rsidRPr="004864D1">
        <w:rPr>
          <w:rFonts w:ascii="Sylfaen" w:hAnsi="Sylfaen"/>
          <w:noProof/>
          <w:sz w:val="24"/>
          <w:szCs w:val="24"/>
          <w:lang w:val="ka-GE"/>
        </w:rPr>
        <w:t>დების ვალდებულებებთან დაკავშირებით. აღნიშნული დირექტივა ასევე არ უნდა არღვევდეს  იმ კანონმდებლობით გათვალისწინებულ ნებისმიერ ანგარიშგების ვალდებულებას, რომელიც არ არის დამახასიათებელი</w:t>
      </w:r>
      <w:r w:rsidR="00424393" w:rsidRPr="004864D1">
        <w:rPr>
          <w:rFonts w:ascii="Sylfaen" w:hAnsi="Sylfaen"/>
          <w:noProof/>
          <w:sz w:val="24"/>
          <w:szCs w:val="24"/>
          <w:lang w:val="ka-GE"/>
        </w:rPr>
        <w:t xml:space="preserve"> </w:t>
      </w:r>
      <w:r w:rsidR="00835776" w:rsidRPr="004864D1">
        <w:rPr>
          <w:rFonts w:ascii="Sylfaen" w:hAnsi="Sylfaen"/>
          <w:noProof/>
          <w:sz w:val="24"/>
          <w:szCs w:val="24"/>
          <w:lang w:val="ka-GE"/>
        </w:rPr>
        <w:t>ელექტრონული საკომუნიკაციო სექტორისთვის, როგორიცაა კონკურენციის სამართალი.</w:t>
      </w:r>
    </w:p>
    <w:p w:rsidR="00835776" w:rsidRPr="004864D1" w:rsidRDefault="00835776"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(30)</w:t>
      </w:r>
      <w:r w:rsidRPr="004864D1">
        <w:rPr>
          <w:rFonts w:ascii="Sylfaen" w:hAnsi="Sylfaen"/>
          <w:noProof/>
          <w:sz w:val="24"/>
          <w:szCs w:val="24"/>
          <w:lang w:val="ka-GE"/>
        </w:rPr>
        <w:tab/>
        <w:t xml:space="preserve">ელექტრონული მომსახურებების პროვაიდერების მიმართ შესაძლებელია განისაზღვროს ადმინისტრაციული მოსაკრებელი, ეროვნული მარეგულირებელი </w:t>
      </w:r>
      <w:r w:rsidR="00424393" w:rsidRPr="004864D1">
        <w:rPr>
          <w:rFonts w:ascii="Sylfaen" w:hAnsi="Sylfaen"/>
          <w:noProof/>
          <w:sz w:val="24"/>
          <w:szCs w:val="24"/>
          <w:lang w:val="ka-GE"/>
        </w:rPr>
        <w:t>ორგანოები</w:t>
      </w:r>
      <w:r w:rsidRPr="004864D1">
        <w:rPr>
          <w:rFonts w:ascii="Sylfaen" w:hAnsi="Sylfaen"/>
          <w:noProof/>
          <w:sz w:val="24"/>
          <w:szCs w:val="24"/>
          <w:lang w:val="ka-GE"/>
        </w:rPr>
        <w:t>ს საქმიანობის დაფინანსების მიზნით ავტ</w:t>
      </w:r>
      <w:r w:rsidR="00424393" w:rsidRPr="004864D1">
        <w:rPr>
          <w:rFonts w:ascii="Sylfaen" w:hAnsi="Sylfaen"/>
          <w:noProof/>
          <w:sz w:val="24"/>
          <w:szCs w:val="24"/>
          <w:lang w:val="ka-GE"/>
        </w:rPr>
        <w:t>ო</w:t>
      </w:r>
      <w:r w:rsidRPr="004864D1">
        <w:rPr>
          <w:rFonts w:ascii="Sylfaen" w:hAnsi="Sylfaen"/>
          <w:noProof/>
          <w:sz w:val="24"/>
          <w:szCs w:val="24"/>
          <w:lang w:val="ka-GE"/>
        </w:rPr>
        <w:t>რიზაციის სისტემის მართვასა და სარგებლობის უფლების მინიჭებას</w:t>
      </w:r>
      <w:r w:rsidR="00424393" w:rsidRPr="004864D1">
        <w:rPr>
          <w:rFonts w:ascii="Sylfaen" w:hAnsi="Sylfaen"/>
          <w:noProof/>
          <w:sz w:val="24"/>
          <w:szCs w:val="24"/>
          <w:lang w:val="ka-GE"/>
        </w:rPr>
        <w:t>თ</w:t>
      </w:r>
      <w:r w:rsidRPr="004864D1">
        <w:rPr>
          <w:rFonts w:ascii="Sylfaen" w:hAnsi="Sylfaen"/>
          <w:noProof/>
          <w:sz w:val="24"/>
          <w:szCs w:val="24"/>
          <w:lang w:val="ka-GE"/>
        </w:rPr>
        <w:t>ან დაკავშირებით. აღნიშნული მიზნით აუცილებელია ერ</w:t>
      </w:r>
      <w:r w:rsidR="00424393" w:rsidRPr="004864D1">
        <w:rPr>
          <w:rFonts w:ascii="Sylfaen" w:hAnsi="Sylfaen"/>
          <w:noProof/>
          <w:sz w:val="24"/>
          <w:szCs w:val="24"/>
          <w:lang w:val="ka-GE"/>
        </w:rPr>
        <w:t>ო</w:t>
      </w:r>
      <w:r w:rsidRPr="004864D1">
        <w:rPr>
          <w:rFonts w:ascii="Sylfaen" w:hAnsi="Sylfaen"/>
          <w:noProof/>
          <w:sz w:val="24"/>
          <w:szCs w:val="24"/>
          <w:lang w:val="ka-GE"/>
        </w:rPr>
        <w:t>ვნული მარეგულირებელი ორგანოების შემოსავლებისა და გასავლების გამჭვირვალობის უზრუნველყოფა, შეგროვებული საფასურების ჯამური რაოდენობისა და გაწეული ადმინისტრაციული ხარჯის შესახებ წლიური ანგარიშგების წარდგენის გზი</w:t>
      </w:r>
      <w:r w:rsidR="00424393" w:rsidRPr="004864D1">
        <w:rPr>
          <w:rFonts w:ascii="Sylfaen" w:hAnsi="Sylfaen"/>
          <w:noProof/>
          <w:sz w:val="24"/>
          <w:szCs w:val="24"/>
          <w:lang w:val="ka-GE"/>
        </w:rPr>
        <w:t>თ</w:t>
      </w:r>
      <w:r w:rsidRPr="004864D1">
        <w:rPr>
          <w:rFonts w:ascii="Sylfaen" w:hAnsi="Sylfaen"/>
          <w:noProof/>
          <w:sz w:val="24"/>
          <w:szCs w:val="24"/>
          <w:lang w:val="ka-GE"/>
        </w:rPr>
        <w:t xml:space="preserve">. აღნიშნული ხელს შეუწყობს </w:t>
      </w:r>
      <w:r w:rsidR="00BF09D3" w:rsidRPr="004864D1">
        <w:rPr>
          <w:rFonts w:ascii="Sylfaen" w:hAnsi="Sylfaen"/>
          <w:noProof/>
          <w:sz w:val="24"/>
          <w:szCs w:val="24"/>
          <w:lang w:val="ka-GE"/>
        </w:rPr>
        <w:t xml:space="preserve">ორგანიზაციებს </w:t>
      </w:r>
      <w:r w:rsidRPr="004864D1">
        <w:rPr>
          <w:rFonts w:ascii="Sylfaen" w:hAnsi="Sylfaen"/>
          <w:noProof/>
          <w:sz w:val="24"/>
          <w:szCs w:val="24"/>
          <w:lang w:val="ka-GE"/>
        </w:rPr>
        <w:t xml:space="preserve">შეამოწმონ ადმინისტრაციული ხარჯისა და საფასურების თანაფარდობა. </w:t>
      </w:r>
    </w:p>
    <w:p w:rsidR="00AE60FA" w:rsidRPr="004864D1" w:rsidRDefault="00835776"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(31)</w:t>
      </w:r>
      <w:r w:rsidRPr="004864D1">
        <w:rPr>
          <w:rFonts w:ascii="Sylfaen" w:hAnsi="Sylfaen"/>
          <w:noProof/>
          <w:sz w:val="24"/>
          <w:szCs w:val="24"/>
          <w:lang w:val="ka-GE"/>
        </w:rPr>
        <w:tab/>
        <w:t>ადმინი</w:t>
      </w:r>
      <w:r w:rsidR="003F4EB5" w:rsidRPr="004864D1">
        <w:rPr>
          <w:rFonts w:ascii="Sylfaen" w:hAnsi="Sylfaen"/>
          <w:noProof/>
          <w:sz w:val="24"/>
          <w:szCs w:val="24"/>
          <w:lang w:val="ka-GE"/>
        </w:rPr>
        <w:t>ს</w:t>
      </w:r>
      <w:r w:rsidRPr="004864D1">
        <w:rPr>
          <w:rFonts w:ascii="Sylfaen" w:hAnsi="Sylfaen"/>
          <w:noProof/>
          <w:sz w:val="24"/>
          <w:szCs w:val="24"/>
          <w:lang w:val="ka-GE"/>
        </w:rPr>
        <w:t xml:space="preserve">ტრაციულ </w:t>
      </w:r>
      <w:r w:rsidR="00D2307F" w:rsidRPr="004864D1">
        <w:rPr>
          <w:rFonts w:ascii="Sylfaen" w:hAnsi="Sylfaen"/>
          <w:noProof/>
          <w:sz w:val="24"/>
          <w:szCs w:val="24"/>
          <w:lang w:val="ka-GE"/>
        </w:rPr>
        <w:t>მო</w:t>
      </w:r>
      <w:r w:rsidRPr="004864D1">
        <w:rPr>
          <w:rFonts w:ascii="Sylfaen" w:hAnsi="Sylfaen"/>
          <w:noProof/>
          <w:sz w:val="24"/>
          <w:szCs w:val="24"/>
          <w:lang w:val="ka-GE"/>
        </w:rPr>
        <w:t xml:space="preserve">საკრებლებთან დაკავშირებული სისტემა არ უნდა უშლიდეს ხელს კონკურენციას ან უქმნიდეს </w:t>
      </w:r>
      <w:r w:rsidR="003F4EB5" w:rsidRPr="004864D1">
        <w:rPr>
          <w:rFonts w:ascii="Sylfaen" w:hAnsi="Sylfaen"/>
          <w:noProof/>
          <w:sz w:val="24"/>
          <w:szCs w:val="24"/>
          <w:lang w:val="ka-GE"/>
        </w:rPr>
        <w:t>დაბრკოლებას</w:t>
      </w:r>
      <w:r w:rsidRPr="004864D1">
        <w:rPr>
          <w:rFonts w:ascii="Sylfaen" w:hAnsi="Sylfaen"/>
          <w:noProof/>
          <w:sz w:val="24"/>
          <w:szCs w:val="24"/>
          <w:lang w:val="ka-GE"/>
        </w:rPr>
        <w:t xml:space="preserve"> ბაზარზე შესვლას. ზოგადი ავტორიზაციის სისტემის საშუალებით აღარ იქნება შესაძლებელი ადმინისტრაციული ხარჯისა და </w:t>
      </w:r>
      <w:r w:rsidR="003F4EB5" w:rsidRPr="004864D1">
        <w:rPr>
          <w:rFonts w:ascii="Sylfaen" w:hAnsi="Sylfaen"/>
          <w:noProof/>
          <w:sz w:val="24"/>
          <w:szCs w:val="24"/>
          <w:lang w:val="ka-GE"/>
        </w:rPr>
        <w:t>მისგან</w:t>
      </w:r>
      <w:r w:rsidRPr="004864D1">
        <w:rPr>
          <w:rFonts w:ascii="Sylfaen" w:hAnsi="Sylfaen"/>
          <w:noProof/>
          <w:sz w:val="24"/>
          <w:szCs w:val="24"/>
          <w:lang w:val="ka-GE"/>
        </w:rPr>
        <w:t xml:space="preserve"> გამომდინარე საფასურის დაკისრება ცალკეული </w:t>
      </w:r>
      <w:r w:rsidR="00BF09D3" w:rsidRPr="004864D1">
        <w:rPr>
          <w:rFonts w:ascii="Sylfaen" w:hAnsi="Sylfaen"/>
          <w:noProof/>
          <w:sz w:val="24"/>
          <w:szCs w:val="24"/>
          <w:lang w:val="ka-GE"/>
        </w:rPr>
        <w:t xml:space="preserve">ორგანიზაციის </w:t>
      </w:r>
      <w:r w:rsidRPr="004864D1">
        <w:rPr>
          <w:rFonts w:ascii="Sylfaen" w:hAnsi="Sylfaen"/>
          <w:noProof/>
          <w:sz w:val="24"/>
          <w:szCs w:val="24"/>
          <w:lang w:val="ka-GE"/>
        </w:rPr>
        <w:t xml:space="preserve">მიმართ გარდა ნომრების, რადიოსიხშირული </w:t>
      </w:r>
      <w:r w:rsidR="003F4EB5" w:rsidRPr="004864D1">
        <w:rPr>
          <w:rFonts w:ascii="Sylfaen" w:hAnsi="Sylfaen"/>
          <w:noProof/>
          <w:sz w:val="24"/>
          <w:szCs w:val="24"/>
          <w:lang w:val="ka-GE"/>
        </w:rPr>
        <w:t>რესურს</w:t>
      </w:r>
      <w:r w:rsidRPr="004864D1">
        <w:rPr>
          <w:rFonts w:ascii="Sylfaen" w:hAnsi="Sylfaen"/>
          <w:noProof/>
          <w:sz w:val="24"/>
          <w:szCs w:val="24"/>
          <w:lang w:val="ka-GE"/>
        </w:rPr>
        <w:t xml:space="preserve">ისა და </w:t>
      </w:r>
      <w:r w:rsidR="00904D34" w:rsidRPr="004864D1">
        <w:rPr>
          <w:rFonts w:ascii="Sylfaen" w:hAnsi="Sylfaen"/>
          <w:noProof/>
          <w:sz w:val="24"/>
          <w:szCs w:val="24"/>
          <w:lang w:val="ka-GE"/>
        </w:rPr>
        <w:t xml:space="preserve">მოწყობილობების </w:t>
      </w:r>
      <w:r w:rsidRPr="004864D1">
        <w:rPr>
          <w:rFonts w:ascii="Sylfaen" w:hAnsi="Sylfaen"/>
          <w:noProof/>
          <w:sz w:val="24"/>
          <w:szCs w:val="24"/>
          <w:lang w:val="ka-GE"/>
        </w:rPr>
        <w:t>დამონტაჟების უფლებების მინ</w:t>
      </w:r>
      <w:r w:rsidR="003F4EB5" w:rsidRPr="004864D1">
        <w:rPr>
          <w:rFonts w:ascii="Sylfaen" w:hAnsi="Sylfaen"/>
          <w:noProof/>
          <w:sz w:val="24"/>
          <w:szCs w:val="24"/>
          <w:lang w:val="ka-GE"/>
        </w:rPr>
        <w:t>ი</w:t>
      </w:r>
      <w:r w:rsidRPr="004864D1">
        <w:rPr>
          <w:rFonts w:ascii="Sylfaen" w:hAnsi="Sylfaen"/>
          <w:noProof/>
          <w:sz w:val="24"/>
          <w:szCs w:val="24"/>
          <w:lang w:val="ka-GE"/>
        </w:rPr>
        <w:t>ჭებისა</w:t>
      </w:r>
      <w:r w:rsidR="00AE60FA" w:rsidRPr="004864D1">
        <w:rPr>
          <w:rFonts w:ascii="Sylfaen" w:hAnsi="Sylfaen"/>
          <w:noProof/>
          <w:sz w:val="24"/>
          <w:szCs w:val="24"/>
          <w:lang w:val="ka-GE"/>
        </w:rPr>
        <w:t xml:space="preserve">. ყოველი მოქმედი ადმინისტრაციული </w:t>
      </w:r>
      <w:r w:rsidR="003F4EB5" w:rsidRPr="004864D1">
        <w:rPr>
          <w:rFonts w:ascii="Sylfaen" w:hAnsi="Sylfaen"/>
          <w:noProof/>
          <w:sz w:val="24"/>
          <w:szCs w:val="24"/>
          <w:lang w:val="ka-GE"/>
        </w:rPr>
        <w:t>მოსაკრებელი</w:t>
      </w:r>
      <w:r w:rsidR="00AE60FA" w:rsidRPr="004864D1">
        <w:rPr>
          <w:rFonts w:ascii="Sylfaen" w:hAnsi="Sylfaen"/>
          <w:noProof/>
          <w:sz w:val="24"/>
          <w:szCs w:val="24"/>
          <w:lang w:val="ka-GE"/>
        </w:rPr>
        <w:t xml:space="preserve"> უნდა შეესაბამებოდეს ზოგადი ავტორიზაციის პრინციპებს. აღნიშნული </w:t>
      </w:r>
      <w:r w:rsidR="003F4EB5" w:rsidRPr="004864D1">
        <w:rPr>
          <w:rFonts w:ascii="Sylfaen" w:hAnsi="Sylfaen"/>
          <w:noProof/>
          <w:sz w:val="24"/>
          <w:szCs w:val="24"/>
          <w:lang w:val="ka-GE"/>
        </w:rPr>
        <w:t>მოსაკრებლების</w:t>
      </w:r>
      <w:r w:rsidR="00AE60FA" w:rsidRPr="004864D1">
        <w:rPr>
          <w:rFonts w:ascii="Sylfaen" w:hAnsi="Sylfaen"/>
          <w:noProof/>
          <w:sz w:val="24"/>
          <w:szCs w:val="24"/>
          <w:lang w:val="ka-GE"/>
        </w:rPr>
        <w:t xml:space="preserve"> </w:t>
      </w:r>
      <w:r w:rsidR="003F4EB5" w:rsidRPr="004864D1">
        <w:rPr>
          <w:rFonts w:ascii="Sylfaen" w:hAnsi="Sylfaen"/>
          <w:noProof/>
          <w:sz w:val="24"/>
          <w:szCs w:val="24"/>
          <w:lang w:val="ka-GE"/>
        </w:rPr>
        <w:t>განსაზღვრის</w:t>
      </w:r>
      <w:r w:rsidR="00AE60FA" w:rsidRPr="004864D1">
        <w:rPr>
          <w:rFonts w:ascii="Sylfaen" w:hAnsi="Sylfaen"/>
          <w:noProof/>
          <w:sz w:val="24"/>
          <w:szCs w:val="24"/>
          <w:lang w:val="ka-GE"/>
        </w:rPr>
        <w:t xml:space="preserve"> კრიტერიუმებთან დაკავშირებით სამართლიანი, მარტივი და გამჭ</w:t>
      </w:r>
      <w:r w:rsidR="003F4EB5" w:rsidRPr="004864D1">
        <w:rPr>
          <w:rFonts w:ascii="Sylfaen" w:hAnsi="Sylfaen"/>
          <w:noProof/>
          <w:sz w:val="24"/>
          <w:szCs w:val="24"/>
          <w:lang w:val="ka-GE"/>
        </w:rPr>
        <w:t>ვ</w:t>
      </w:r>
      <w:r w:rsidR="00AE60FA" w:rsidRPr="004864D1">
        <w:rPr>
          <w:rFonts w:ascii="Sylfaen" w:hAnsi="Sylfaen"/>
          <w:noProof/>
          <w:sz w:val="24"/>
          <w:szCs w:val="24"/>
          <w:lang w:val="ka-GE"/>
        </w:rPr>
        <w:t xml:space="preserve">ირვალე ალტერნატივის მაგალითი შესაძლებელია იყოს შესაბამისი განაწილების </w:t>
      </w:r>
      <w:r w:rsidR="003F4EB5" w:rsidRPr="004864D1">
        <w:rPr>
          <w:rFonts w:ascii="Sylfaen" w:hAnsi="Sylfaen"/>
          <w:noProof/>
          <w:sz w:val="24"/>
          <w:szCs w:val="24"/>
          <w:lang w:val="ka-GE"/>
        </w:rPr>
        <w:t>კოდის</w:t>
      </w:r>
      <w:r w:rsidR="00AE60FA" w:rsidRPr="004864D1">
        <w:rPr>
          <w:rFonts w:ascii="Sylfaen" w:hAnsi="Sylfaen"/>
          <w:noProof/>
          <w:sz w:val="24"/>
          <w:szCs w:val="24"/>
          <w:lang w:val="ka-GE"/>
        </w:rPr>
        <w:t xml:space="preserve"> </w:t>
      </w:r>
      <w:r w:rsidR="003F4EB5" w:rsidRPr="004864D1">
        <w:rPr>
          <w:rFonts w:ascii="Sylfaen" w:hAnsi="Sylfaen"/>
          <w:noProof/>
          <w:sz w:val="24"/>
          <w:szCs w:val="24"/>
          <w:lang w:val="ka-GE"/>
        </w:rPr>
        <w:t>ბრუნვა</w:t>
      </w:r>
      <w:r w:rsidR="00AE60FA" w:rsidRPr="004864D1">
        <w:rPr>
          <w:rFonts w:ascii="Sylfaen" w:hAnsi="Sylfaen"/>
          <w:noProof/>
          <w:sz w:val="24"/>
          <w:szCs w:val="24"/>
          <w:lang w:val="ka-GE"/>
        </w:rPr>
        <w:t xml:space="preserve">. იმ შემთხვევაში, თუ ადმინისტრაციული </w:t>
      </w:r>
      <w:r w:rsidR="003F4EB5" w:rsidRPr="004864D1">
        <w:rPr>
          <w:rFonts w:ascii="Sylfaen" w:hAnsi="Sylfaen"/>
          <w:noProof/>
          <w:sz w:val="24"/>
          <w:szCs w:val="24"/>
          <w:lang w:val="ka-GE"/>
        </w:rPr>
        <w:t>მოსაკრებლები</w:t>
      </w:r>
      <w:r w:rsidR="00AE60FA" w:rsidRPr="004864D1">
        <w:rPr>
          <w:rFonts w:ascii="Sylfaen" w:hAnsi="Sylfaen"/>
          <w:noProof/>
          <w:sz w:val="24"/>
          <w:szCs w:val="24"/>
          <w:lang w:val="ka-GE"/>
        </w:rPr>
        <w:t xml:space="preserve"> ძალზედ დაბალია, </w:t>
      </w:r>
      <w:r w:rsidR="003F4EB5" w:rsidRPr="004864D1">
        <w:rPr>
          <w:rFonts w:ascii="Sylfaen" w:hAnsi="Sylfaen"/>
          <w:noProof/>
          <w:sz w:val="24"/>
          <w:szCs w:val="24"/>
          <w:lang w:val="ka-GE"/>
        </w:rPr>
        <w:t>შესაძლებელია ასევე მიზანშეწონილი იყოს სტანდარტული</w:t>
      </w:r>
      <w:r w:rsidR="00AE60FA" w:rsidRPr="004864D1">
        <w:rPr>
          <w:rFonts w:ascii="Sylfaen" w:hAnsi="Sylfaen"/>
          <w:noProof/>
          <w:sz w:val="24"/>
          <w:szCs w:val="24"/>
          <w:lang w:val="ka-GE"/>
        </w:rPr>
        <w:t xml:space="preserve"> ტარიფები ან </w:t>
      </w:r>
      <w:r w:rsidR="003F4EB5" w:rsidRPr="004864D1">
        <w:rPr>
          <w:rFonts w:ascii="Sylfaen" w:hAnsi="Sylfaen"/>
          <w:noProof/>
          <w:sz w:val="24"/>
          <w:szCs w:val="24"/>
          <w:lang w:val="ka-GE"/>
        </w:rPr>
        <w:t>სტანდარტული</w:t>
      </w:r>
      <w:r w:rsidR="00AE60FA" w:rsidRPr="004864D1">
        <w:rPr>
          <w:rFonts w:ascii="Sylfaen" w:hAnsi="Sylfaen"/>
          <w:noProof/>
          <w:sz w:val="24"/>
          <w:szCs w:val="24"/>
          <w:lang w:val="ka-GE"/>
        </w:rPr>
        <w:t xml:space="preserve"> ტარიფის შემაჯამებელი საფასური, რ</w:t>
      </w:r>
      <w:r w:rsidR="003F4EB5" w:rsidRPr="004864D1">
        <w:rPr>
          <w:rFonts w:ascii="Sylfaen" w:hAnsi="Sylfaen"/>
          <w:noProof/>
          <w:sz w:val="24"/>
          <w:szCs w:val="24"/>
          <w:lang w:val="ka-GE"/>
        </w:rPr>
        <w:t>ა</w:t>
      </w:r>
      <w:r w:rsidR="00AE60FA" w:rsidRPr="004864D1">
        <w:rPr>
          <w:rFonts w:ascii="Sylfaen" w:hAnsi="Sylfaen"/>
          <w:noProof/>
          <w:sz w:val="24"/>
          <w:szCs w:val="24"/>
          <w:lang w:val="ka-GE"/>
        </w:rPr>
        <w:t xml:space="preserve">ც უზრუნველყოფს </w:t>
      </w:r>
      <w:r w:rsidR="003F4EB5" w:rsidRPr="004864D1">
        <w:rPr>
          <w:rFonts w:ascii="Sylfaen" w:hAnsi="Sylfaen"/>
          <w:noProof/>
          <w:sz w:val="24"/>
          <w:szCs w:val="24"/>
          <w:lang w:val="ka-GE"/>
        </w:rPr>
        <w:t>სტანდარტული</w:t>
      </w:r>
      <w:r w:rsidR="00AE60FA" w:rsidRPr="004864D1">
        <w:rPr>
          <w:rFonts w:ascii="Sylfaen" w:hAnsi="Sylfaen"/>
          <w:noProof/>
          <w:sz w:val="24"/>
          <w:szCs w:val="24"/>
          <w:lang w:val="ka-GE"/>
        </w:rPr>
        <w:t xml:space="preserve"> ტარ</w:t>
      </w:r>
      <w:r w:rsidR="000C68D4" w:rsidRPr="004864D1">
        <w:rPr>
          <w:rFonts w:ascii="Sylfaen" w:hAnsi="Sylfaen"/>
          <w:noProof/>
          <w:sz w:val="24"/>
          <w:szCs w:val="24"/>
          <w:lang w:val="ka-GE"/>
        </w:rPr>
        <w:t>ი</w:t>
      </w:r>
      <w:r w:rsidR="00AE60FA" w:rsidRPr="004864D1">
        <w:rPr>
          <w:rFonts w:ascii="Sylfaen" w:hAnsi="Sylfaen"/>
          <w:noProof/>
          <w:sz w:val="24"/>
          <w:szCs w:val="24"/>
          <w:lang w:val="ka-GE"/>
        </w:rPr>
        <w:t>ფის კომბინირებას ბრუნვასთან დაკავშირებულ ელემენტთან.</w:t>
      </w:r>
    </w:p>
    <w:p w:rsidR="002B65C9" w:rsidRPr="004864D1" w:rsidRDefault="00AE60FA"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(32)</w:t>
      </w:r>
      <w:r w:rsidRPr="004864D1">
        <w:rPr>
          <w:rFonts w:ascii="Sylfaen" w:hAnsi="Sylfaen"/>
          <w:noProof/>
          <w:sz w:val="24"/>
          <w:szCs w:val="24"/>
          <w:lang w:val="ka-GE"/>
        </w:rPr>
        <w:tab/>
      </w:r>
      <w:r w:rsidR="000C68D4" w:rsidRPr="004864D1">
        <w:rPr>
          <w:rFonts w:ascii="Sylfaen" w:hAnsi="Sylfaen"/>
          <w:noProof/>
          <w:sz w:val="24"/>
          <w:szCs w:val="24"/>
          <w:lang w:val="ka-GE"/>
        </w:rPr>
        <w:t xml:space="preserve">ადმინისტრაციულ </w:t>
      </w:r>
      <w:r w:rsidR="003F4EB5" w:rsidRPr="004864D1">
        <w:rPr>
          <w:rFonts w:ascii="Sylfaen" w:hAnsi="Sylfaen"/>
          <w:noProof/>
          <w:sz w:val="24"/>
          <w:szCs w:val="24"/>
          <w:lang w:val="ka-GE"/>
        </w:rPr>
        <w:t>მოსაკრებლებთან</w:t>
      </w:r>
      <w:r w:rsidR="000C68D4" w:rsidRPr="004864D1">
        <w:rPr>
          <w:rFonts w:ascii="Sylfaen" w:hAnsi="Sylfaen"/>
          <w:noProof/>
          <w:sz w:val="24"/>
          <w:szCs w:val="24"/>
          <w:lang w:val="ka-GE"/>
        </w:rPr>
        <w:t xml:space="preserve"> ერთად, სარგებლობის საფასურები შესაძლებელია განისაზღვროს რადიოსიხშირული </w:t>
      </w:r>
      <w:r w:rsidR="003F4EB5" w:rsidRPr="004864D1">
        <w:rPr>
          <w:rFonts w:ascii="Sylfaen" w:hAnsi="Sylfaen"/>
          <w:noProof/>
          <w:sz w:val="24"/>
          <w:szCs w:val="24"/>
          <w:lang w:val="ka-GE"/>
        </w:rPr>
        <w:t>რესურს</w:t>
      </w:r>
      <w:r w:rsidR="000C68D4" w:rsidRPr="004864D1">
        <w:rPr>
          <w:rFonts w:ascii="Sylfaen" w:hAnsi="Sylfaen"/>
          <w:noProof/>
          <w:sz w:val="24"/>
          <w:szCs w:val="24"/>
          <w:lang w:val="ka-GE"/>
        </w:rPr>
        <w:t xml:space="preserve">ისა და ნომრების გამოყენებასთან დაკავშირებით, </w:t>
      </w:r>
      <w:r w:rsidR="00915FA8" w:rsidRPr="004864D1">
        <w:rPr>
          <w:rFonts w:ascii="Sylfaen" w:hAnsi="Sylfaen"/>
          <w:noProof/>
          <w:sz w:val="24"/>
          <w:szCs w:val="24"/>
          <w:lang w:val="ka-GE"/>
        </w:rPr>
        <w:t xml:space="preserve">აღნიშნული </w:t>
      </w:r>
      <w:r w:rsidR="003F4EB5" w:rsidRPr="004864D1">
        <w:rPr>
          <w:rFonts w:ascii="Sylfaen" w:hAnsi="Sylfaen"/>
          <w:noProof/>
          <w:sz w:val="24"/>
          <w:szCs w:val="24"/>
          <w:lang w:val="ka-GE"/>
        </w:rPr>
        <w:t>რესურს</w:t>
      </w:r>
      <w:r w:rsidR="00915FA8" w:rsidRPr="004864D1">
        <w:rPr>
          <w:rFonts w:ascii="Sylfaen" w:hAnsi="Sylfaen"/>
          <w:noProof/>
          <w:sz w:val="24"/>
          <w:szCs w:val="24"/>
          <w:lang w:val="ka-GE"/>
        </w:rPr>
        <w:t xml:space="preserve">ის ოპტიმალური გამოყენების ინსტრუმენტის სახით. აღნიშნული საფასურები ხელს არ </w:t>
      </w:r>
      <w:r w:rsidR="003F4EB5" w:rsidRPr="004864D1">
        <w:rPr>
          <w:rFonts w:ascii="Sylfaen" w:hAnsi="Sylfaen"/>
          <w:noProof/>
          <w:sz w:val="24"/>
          <w:szCs w:val="24"/>
          <w:lang w:val="ka-GE"/>
        </w:rPr>
        <w:t>შეუშლის</w:t>
      </w:r>
      <w:r w:rsidR="00915FA8" w:rsidRPr="004864D1">
        <w:rPr>
          <w:rFonts w:ascii="Sylfaen" w:hAnsi="Sylfaen"/>
          <w:noProof/>
          <w:sz w:val="24"/>
          <w:szCs w:val="24"/>
          <w:lang w:val="ka-GE"/>
        </w:rPr>
        <w:t xml:space="preserve"> ინოვაციური მომსახურებებისა და კონკურენციის დანერგვას ბაზარზე. წინამდებარე დირექტივა არ არღვევს იმ მიზანს, რომელთან დაკავშირებითაც უნდა მოხდეს სარგებლობის </w:t>
      </w:r>
      <w:r w:rsidR="00915FA8" w:rsidRPr="004864D1">
        <w:rPr>
          <w:rFonts w:ascii="Sylfaen" w:hAnsi="Sylfaen"/>
          <w:noProof/>
          <w:sz w:val="24"/>
          <w:szCs w:val="24"/>
          <w:lang w:val="ka-GE"/>
        </w:rPr>
        <w:lastRenderedPageBreak/>
        <w:t>უფლების საფასურების გამოყენება. ა</w:t>
      </w:r>
      <w:r w:rsidR="003F4EB5" w:rsidRPr="004864D1">
        <w:rPr>
          <w:rFonts w:ascii="Sylfaen" w:hAnsi="Sylfaen"/>
          <w:noProof/>
          <w:sz w:val="24"/>
          <w:szCs w:val="24"/>
          <w:lang w:val="ka-GE"/>
        </w:rPr>
        <w:t>ღ</w:t>
      </w:r>
      <w:r w:rsidR="00915FA8" w:rsidRPr="004864D1">
        <w:rPr>
          <w:rFonts w:ascii="Sylfaen" w:hAnsi="Sylfaen"/>
          <w:noProof/>
          <w:sz w:val="24"/>
          <w:szCs w:val="24"/>
          <w:lang w:val="ka-GE"/>
        </w:rPr>
        <w:t xml:space="preserve">ნიშნული საფასურები შესაძლებელია გამოყენებულ იქნას ეროვნული მარეგულირებელი ორგანოების მიერ განხორციელებული ქმედებების დასაფინანსებლად, რომლის დაფარვაც შეუძლებელი იქნება ადმინისტრაციული </w:t>
      </w:r>
      <w:r w:rsidR="003F4EB5" w:rsidRPr="004864D1">
        <w:rPr>
          <w:rFonts w:ascii="Sylfaen" w:hAnsi="Sylfaen"/>
          <w:noProof/>
          <w:sz w:val="24"/>
          <w:szCs w:val="24"/>
          <w:lang w:val="ka-GE"/>
        </w:rPr>
        <w:t>მოსაკრებლებით</w:t>
      </w:r>
      <w:r w:rsidR="00915FA8" w:rsidRPr="004864D1">
        <w:rPr>
          <w:rFonts w:ascii="Sylfaen" w:hAnsi="Sylfaen"/>
          <w:noProof/>
          <w:sz w:val="24"/>
          <w:szCs w:val="24"/>
          <w:lang w:val="ka-GE"/>
        </w:rPr>
        <w:t xml:space="preserve">. </w:t>
      </w:r>
      <w:r w:rsidR="003F4EB5" w:rsidRPr="004864D1">
        <w:rPr>
          <w:rFonts w:ascii="Sylfaen" w:hAnsi="Sylfaen"/>
          <w:noProof/>
          <w:sz w:val="24"/>
          <w:szCs w:val="24"/>
          <w:lang w:val="ka-GE"/>
        </w:rPr>
        <w:t xml:space="preserve">თუ </w:t>
      </w:r>
      <w:r w:rsidR="00915FA8" w:rsidRPr="004864D1">
        <w:rPr>
          <w:rFonts w:ascii="Sylfaen" w:hAnsi="Sylfaen"/>
          <w:noProof/>
          <w:sz w:val="24"/>
          <w:szCs w:val="24"/>
          <w:lang w:val="ka-GE"/>
        </w:rPr>
        <w:t xml:space="preserve">კონკურენტული ან შედარებითი შერჩევის პროცედურების შემთხვევაში, რადიოსიხშირული </w:t>
      </w:r>
      <w:r w:rsidR="003F4EB5" w:rsidRPr="004864D1">
        <w:rPr>
          <w:rFonts w:ascii="Sylfaen" w:hAnsi="Sylfaen"/>
          <w:noProof/>
          <w:sz w:val="24"/>
          <w:szCs w:val="24"/>
          <w:lang w:val="ka-GE"/>
        </w:rPr>
        <w:t>რესურს</w:t>
      </w:r>
      <w:r w:rsidR="00915FA8" w:rsidRPr="004864D1">
        <w:rPr>
          <w:rFonts w:ascii="Sylfaen" w:hAnsi="Sylfaen"/>
          <w:noProof/>
          <w:sz w:val="24"/>
          <w:szCs w:val="24"/>
          <w:lang w:val="ka-GE"/>
        </w:rPr>
        <w:t xml:space="preserve">ის სარგებლობის უფლების საფასური </w:t>
      </w:r>
      <w:r w:rsidR="003F4EB5" w:rsidRPr="004864D1">
        <w:rPr>
          <w:rFonts w:ascii="Sylfaen" w:hAnsi="Sylfaen"/>
          <w:noProof/>
          <w:sz w:val="24"/>
          <w:szCs w:val="24"/>
          <w:lang w:val="ka-GE"/>
        </w:rPr>
        <w:t xml:space="preserve">ნაწილობრივ ან სრულად </w:t>
      </w:r>
      <w:r w:rsidR="00915FA8" w:rsidRPr="004864D1">
        <w:rPr>
          <w:rFonts w:ascii="Sylfaen" w:hAnsi="Sylfaen"/>
          <w:noProof/>
          <w:sz w:val="24"/>
          <w:szCs w:val="24"/>
          <w:lang w:val="ka-GE"/>
        </w:rPr>
        <w:t xml:space="preserve">შედგება ერთიანი თანხისგან, </w:t>
      </w:r>
      <w:r w:rsidR="002B65C9" w:rsidRPr="004864D1">
        <w:rPr>
          <w:rFonts w:ascii="Sylfaen" w:hAnsi="Sylfaen"/>
          <w:noProof/>
          <w:sz w:val="24"/>
          <w:szCs w:val="24"/>
          <w:lang w:val="ka-GE"/>
        </w:rPr>
        <w:t xml:space="preserve">ანგარიშსწორების ორგანიზება უნდა უზრუნველყოფდეს, რომ აღნიშნულმა საფასურებმა არ გამოიწვიოს შერჩევა </w:t>
      </w:r>
      <w:r w:rsidR="003F4EB5" w:rsidRPr="004864D1">
        <w:rPr>
          <w:rFonts w:ascii="Sylfaen" w:hAnsi="Sylfaen"/>
          <w:noProof/>
          <w:sz w:val="24"/>
          <w:szCs w:val="24"/>
          <w:lang w:val="ka-GE"/>
        </w:rPr>
        <w:t xml:space="preserve">იმ კრიტერიუმების საფუძველზე, რომლებიც არ უკავშირდება </w:t>
      </w:r>
      <w:r w:rsidR="002B65C9" w:rsidRPr="004864D1">
        <w:rPr>
          <w:rFonts w:ascii="Sylfaen" w:hAnsi="Sylfaen"/>
          <w:noProof/>
          <w:sz w:val="24"/>
          <w:szCs w:val="24"/>
          <w:lang w:val="ka-GE"/>
        </w:rPr>
        <w:t xml:space="preserve">რადიოსიხშირული რესურსის ოპტიმალური სარგებლობის უზრუნველყოფის </w:t>
      </w:r>
      <w:r w:rsidR="003F4EB5" w:rsidRPr="004864D1">
        <w:rPr>
          <w:rFonts w:ascii="Sylfaen" w:hAnsi="Sylfaen"/>
          <w:noProof/>
          <w:sz w:val="24"/>
          <w:szCs w:val="24"/>
          <w:lang w:val="ka-GE"/>
        </w:rPr>
        <w:t>მიზანს</w:t>
      </w:r>
      <w:r w:rsidR="002B65C9" w:rsidRPr="004864D1">
        <w:rPr>
          <w:rFonts w:ascii="Sylfaen" w:hAnsi="Sylfaen"/>
          <w:noProof/>
          <w:sz w:val="24"/>
          <w:szCs w:val="24"/>
          <w:lang w:val="ka-GE"/>
        </w:rPr>
        <w:t>. კომისიას შეუძლია რეგულარულად გამოაქვეყნოს სტანდარტული კვლევები რადიოსიხშირული რესურსის გადაცემასთან, ნომრების მინიჭებასთან ან უფლებების გადაპირებასთან დაკავში</w:t>
      </w:r>
      <w:r w:rsidR="003F4EB5" w:rsidRPr="004864D1">
        <w:rPr>
          <w:rFonts w:ascii="Sylfaen" w:hAnsi="Sylfaen"/>
          <w:noProof/>
          <w:sz w:val="24"/>
          <w:szCs w:val="24"/>
          <w:lang w:val="ka-GE"/>
        </w:rPr>
        <w:t>რ</w:t>
      </w:r>
      <w:r w:rsidR="002B65C9" w:rsidRPr="004864D1">
        <w:rPr>
          <w:rFonts w:ascii="Sylfaen" w:hAnsi="Sylfaen"/>
          <w:noProof/>
          <w:sz w:val="24"/>
          <w:szCs w:val="24"/>
          <w:lang w:val="ka-GE"/>
        </w:rPr>
        <w:t>ებული საუკეთესო პრაქტიკის შესაბამისად.</w:t>
      </w:r>
      <w:r w:rsidR="003F4EB5" w:rsidRPr="004864D1">
        <w:rPr>
          <w:rFonts w:ascii="Sylfaen" w:hAnsi="Sylfaen"/>
          <w:noProof/>
          <w:sz w:val="24"/>
          <w:szCs w:val="24"/>
          <w:lang w:val="ka-GE"/>
        </w:rPr>
        <w:t xml:space="preserve"> </w:t>
      </w:r>
    </w:p>
    <w:p w:rsidR="00835776" w:rsidRPr="004864D1" w:rsidRDefault="002B65C9"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(33)</w:t>
      </w:r>
      <w:r w:rsidRPr="004864D1">
        <w:rPr>
          <w:rFonts w:ascii="Sylfaen" w:hAnsi="Sylfaen"/>
          <w:noProof/>
          <w:sz w:val="24"/>
          <w:szCs w:val="24"/>
          <w:lang w:val="ka-GE"/>
        </w:rPr>
        <w:tab/>
      </w:r>
      <w:r w:rsidR="008A2A53" w:rsidRPr="004864D1">
        <w:rPr>
          <w:rFonts w:ascii="Sylfaen" w:hAnsi="Sylfaen"/>
          <w:noProof/>
          <w:sz w:val="24"/>
          <w:szCs w:val="24"/>
          <w:lang w:val="ka-GE"/>
        </w:rPr>
        <w:t xml:space="preserve">ევროკავშირის </w:t>
      </w:r>
      <w:r w:rsidR="00105F24" w:rsidRPr="004864D1">
        <w:rPr>
          <w:rFonts w:ascii="Sylfaen" w:hAnsi="Sylfaen"/>
          <w:noProof/>
          <w:sz w:val="24"/>
          <w:szCs w:val="24"/>
          <w:lang w:val="ka-GE"/>
        </w:rPr>
        <w:t>წევრ სახელმწიფოებს შესაძლებელია დასჭირდეთ ცვლილებების შეტანა უფლებებში, პირობებში, პროცედურებში, საფასურებსა და საზღაურებში ზოგად ავტორიზაციასა და სარგებლობის უფლებასთან დაკავშირებით,</w:t>
      </w:r>
      <w:r w:rsidRPr="004864D1">
        <w:rPr>
          <w:rFonts w:ascii="Sylfaen" w:hAnsi="Sylfaen"/>
          <w:noProof/>
          <w:sz w:val="24"/>
          <w:szCs w:val="24"/>
          <w:lang w:val="ka-GE"/>
        </w:rPr>
        <w:t xml:space="preserve"> </w:t>
      </w:r>
      <w:r w:rsidR="00105F24" w:rsidRPr="004864D1">
        <w:rPr>
          <w:rFonts w:ascii="Sylfaen" w:hAnsi="Sylfaen"/>
          <w:noProof/>
          <w:sz w:val="24"/>
          <w:szCs w:val="24"/>
          <w:lang w:val="ka-GE"/>
        </w:rPr>
        <w:t xml:space="preserve">როდესაც აღნიშნული ობიექტურად იქნება გამართლებული. ამგვარი ცვლილებების შესახებ </w:t>
      </w:r>
      <w:r w:rsidR="00182965" w:rsidRPr="004864D1">
        <w:rPr>
          <w:rFonts w:ascii="Sylfaen" w:hAnsi="Sylfaen"/>
          <w:noProof/>
          <w:sz w:val="24"/>
          <w:szCs w:val="24"/>
          <w:lang w:val="ka-GE"/>
        </w:rPr>
        <w:t>ეცნობება ყოველ</w:t>
      </w:r>
      <w:r w:rsidR="00105F24" w:rsidRPr="004864D1">
        <w:rPr>
          <w:rFonts w:ascii="Sylfaen" w:hAnsi="Sylfaen"/>
          <w:noProof/>
          <w:sz w:val="24"/>
          <w:szCs w:val="24"/>
          <w:lang w:val="ka-GE"/>
        </w:rPr>
        <w:t xml:space="preserve"> დაინტერესებულ მხარეს </w:t>
      </w:r>
      <w:r w:rsidR="00182965" w:rsidRPr="004864D1">
        <w:rPr>
          <w:rFonts w:ascii="Sylfaen" w:hAnsi="Sylfaen"/>
          <w:noProof/>
          <w:sz w:val="24"/>
          <w:szCs w:val="24"/>
          <w:lang w:val="ka-GE"/>
        </w:rPr>
        <w:t>გონივრულ</w:t>
      </w:r>
      <w:r w:rsidR="00105F24" w:rsidRPr="004864D1">
        <w:rPr>
          <w:rFonts w:ascii="Sylfaen" w:hAnsi="Sylfaen"/>
          <w:noProof/>
          <w:sz w:val="24"/>
          <w:szCs w:val="24"/>
          <w:lang w:val="ka-GE"/>
        </w:rPr>
        <w:t xml:space="preserve"> დროში, რათა მიეცეთ საშუალება გამოხატონ მათი მოსაზრებები ცვლილებებთან დაკავშირებით.</w:t>
      </w:r>
    </w:p>
    <w:p w:rsidR="00105F24" w:rsidRPr="004864D1" w:rsidRDefault="00105F24"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(34)</w:t>
      </w:r>
      <w:r w:rsidRPr="004864D1">
        <w:rPr>
          <w:rFonts w:ascii="Sylfaen" w:hAnsi="Sylfaen"/>
          <w:noProof/>
          <w:sz w:val="24"/>
          <w:szCs w:val="24"/>
          <w:lang w:val="ka-GE"/>
        </w:rPr>
        <w:tab/>
        <w:t xml:space="preserve">გამჭვირვალობის მიზანი მოითხოვს, რომ მომსახურების პროვაიდერები, მომხმარებლები ან სხვა დაინტერესებული მხარეები სარგებლობდნენ დაშვებით </w:t>
      </w:r>
      <w:r w:rsidR="00EF124E" w:rsidRPr="004864D1">
        <w:rPr>
          <w:rFonts w:ascii="Sylfaen" w:hAnsi="Sylfaen"/>
          <w:noProof/>
          <w:sz w:val="24"/>
          <w:szCs w:val="24"/>
          <w:lang w:val="ka-GE"/>
        </w:rPr>
        <w:t xml:space="preserve">ელექტრონული საკომუნიკაციო მომსახურებების გაწევასთან, რადიოსიხშირული რესურსებისა და ნომრების სარგებლობის უფლებებთან, </w:t>
      </w:r>
      <w:r w:rsidR="00904D34" w:rsidRPr="004864D1">
        <w:rPr>
          <w:rFonts w:ascii="Sylfaen" w:hAnsi="Sylfaen"/>
          <w:noProof/>
          <w:sz w:val="24"/>
          <w:szCs w:val="24"/>
          <w:lang w:val="ka-GE"/>
        </w:rPr>
        <w:t xml:space="preserve">მოწყობილობების </w:t>
      </w:r>
      <w:r w:rsidR="00EF124E" w:rsidRPr="004864D1">
        <w:rPr>
          <w:rFonts w:ascii="Sylfaen" w:hAnsi="Sylfaen"/>
          <w:noProof/>
          <w:sz w:val="24"/>
          <w:szCs w:val="24"/>
          <w:lang w:val="ka-GE"/>
        </w:rPr>
        <w:t>დამონტაჟების უფლებებთან, ეროვნული სიხშირის გამოყენების გეგმებსა და ეროვნული ნუმერაციის გეგმებ</w:t>
      </w:r>
      <w:r w:rsidR="00182965" w:rsidRPr="004864D1">
        <w:rPr>
          <w:rFonts w:ascii="Sylfaen" w:hAnsi="Sylfaen"/>
          <w:noProof/>
          <w:sz w:val="24"/>
          <w:szCs w:val="24"/>
          <w:lang w:val="ka-GE"/>
        </w:rPr>
        <w:t>თ</w:t>
      </w:r>
      <w:r w:rsidR="00EF124E" w:rsidRPr="004864D1">
        <w:rPr>
          <w:rFonts w:ascii="Sylfaen" w:hAnsi="Sylfaen"/>
          <w:noProof/>
          <w:sz w:val="24"/>
          <w:szCs w:val="24"/>
          <w:lang w:val="ka-GE"/>
        </w:rPr>
        <w:t xml:space="preserve">ან დაკავშირებული  </w:t>
      </w:r>
      <w:r w:rsidRPr="004864D1">
        <w:rPr>
          <w:rFonts w:ascii="Sylfaen" w:hAnsi="Sylfaen"/>
          <w:noProof/>
          <w:sz w:val="24"/>
          <w:szCs w:val="24"/>
          <w:lang w:val="ka-GE"/>
        </w:rPr>
        <w:t>უფლებებ</w:t>
      </w:r>
      <w:r w:rsidR="00EF124E" w:rsidRPr="004864D1">
        <w:rPr>
          <w:rFonts w:ascii="Sylfaen" w:hAnsi="Sylfaen"/>
          <w:noProof/>
          <w:sz w:val="24"/>
          <w:szCs w:val="24"/>
          <w:lang w:val="ka-GE"/>
        </w:rPr>
        <w:t>ის</w:t>
      </w:r>
      <w:r w:rsidRPr="004864D1">
        <w:rPr>
          <w:rFonts w:ascii="Sylfaen" w:hAnsi="Sylfaen"/>
          <w:noProof/>
          <w:sz w:val="24"/>
          <w:szCs w:val="24"/>
          <w:lang w:val="ka-GE"/>
        </w:rPr>
        <w:t>, პირობებ</w:t>
      </w:r>
      <w:r w:rsidR="00EF124E" w:rsidRPr="004864D1">
        <w:rPr>
          <w:rFonts w:ascii="Sylfaen" w:hAnsi="Sylfaen"/>
          <w:noProof/>
          <w:sz w:val="24"/>
          <w:szCs w:val="24"/>
          <w:lang w:val="ka-GE"/>
        </w:rPr>
        <w:t>ის</w:t>
      </w:r>
      <w:r w:rsidRPr="004864D1">
        <w:rPr>
          <w:rFonts w:ascii="Sylfaen" w:hAnsi="Sylfaen"/>
          <w:noProof/>
          <w:sz w:val="24"/>
          <w:szCs w:val="24"/>
          <w:lang w:val="ka-GE"/>
        </w:rPr>
        <w:t>, პროცედურებ</w:t>
      </w:r>
      <w:r w:rsidR="00EF124E" w:rsidRPr="004864D1">
        <w:rPr>
          <w:rFonts w:ascii="Sylfaen" w:hAnsi="Sylfaen"/>
          <w:noProof/>
          <w:sz w:val="24"/>
          <w:szCs w:val="24"/>
          <w:lang w:val="ka-GE"/>
        </w:rPr>
        <w:t>ის</w:t>
      </w:r>
      <w:r w:rsidRPr="004864D1">
        <w:rPr>
          <w:rFonts w:ascii="Sylfaen" w:hAnsi="Sylfaen"/>
          <w:noProof/>
          <w:sz w:val="24"/>
          <w:szCs w:val="24"/>
          <w:lang w:val="ka-GE"/>
        </w:rPr>
        <w:t>, საფასურებ</w:t>
      </w:r>
      <w:r w:rsidR="00EF124E" w:rsidRPr="004864D1">
        <w:rPr>
          <w:rFonts w:ascii="Sylfaen" w:hAnsi="Sylfaen"/>
          <w:noProof/>
          <w:sz w:val="24"/>
          <w:szCs w:val="24"/>
          <w:lang w:val="ka-GE"/>
        </w:rPr>
        <w:t>ის, საზღაურებისა და გადაწყვეტილების შესახებ არსებულ ნებისმიერ ინფორმაციასთან. ეროვნულ მარეგულირებელ ორგანოებს ეკისრებათ მნიშვნელოვანი დავალება აღნიშნული ინფორმაციის უზრუნველყოფასა და მის მუდმივ განახლებასთან</w:t>
      </w:r>
      <w:r w:rsidR="009E44FE" w:rsidRPr="004864D1">
        <w:rPr>
          <w:rFonts w:ascii="Sylfaen" w:hAnsi="Sylfaen"/>
          <w:noProof/>
          <w:sz w:val="24"/>
          <w:szCs w:val="24"/>
          <w:lang w:val="ka-GE"/>
        </w:rPr>
        <w:t xml:space="preserve"> </w:t>
      </w:r>
      <w:r w:rsidR="00EF124E" w:rsidRPr="004864D1">
        <w:rPr>
          <w:rFonts w:ascii="Sylfaen" w:hAnsi="Sylfaen"/>
          <w:noProof/>
          <w:sz w:val="24"/>
          <w:szCs w:val="24"/>
          <w:lang w:val="ka-GE"/>
        </w:rPr>
        <w:t>დაკავშირებით</w:t>
      </w:r>
      <w:r w:rsidR="009E44FE" w:rsidRPr="004864D1">
        <w:rPr>
          <w:rFonts w:ascii="Sylfaen" w:hAnsi="Sylfaen"/>
          <w:noProof/>
          <w:sz w:val="24"/>
          <w:szCs w:val="24"/>
          <w:lang w:val="ka-GE"/>
        </w:rPr>
        <w:t xml:space="preserve">. იმ შემთხვევაში, თუ აღნიშნული </w:t>
      </w:r>
      <w:r w:rsidR="00182965" w:rsidRPr="004864D1">
        <w:rPr>
          <w:rFonts w:ascii="Sylfaen" w:hAnsi="Sylfaen"/>
          <w:noProof/>
          <w:sz w:val="24"/>
          <w:szCs w:val="24"/>
          <w:lang w:val="ka-GE"/>
        </w:rPr>
        <w:t xml:space="preserve">უფლებები განისაზღვრება </w:t>
      </w:r>
      <w:r w:rsidR="009E44FE" w:rsidRPr="004864D1">
        <w:rPr>
          <w:rFonts w:ascii="Sylfaen" w:hAnsi="Sylfaen"/>
          <w:noProof/>
          <w:sz w:val="24"/>
          <w:szCs w:val="24"/>
          <w:lang w:val="ka-GE"/>
        </w:rPr>
        <w:t>ხელისუფლების სხვა დონეზე, ეროვნულმა მარეგულირებელმა ორგანოებმა უნდა მიმართონ ყოველგვარ ძალისხმევას, რათა შექმნან მომხმარებელზე მორგებული ინსტრუმენტი აღნიშნულ უფლებებთან დაკავშირებით ინფორმაციაზე დაშვების უზრუნველსაყოფად.</w:t>
      </w:r>
    </w:p>
    <w:p w:rsidR="006E000C" w:rsidRPr="004864D1" w:rsidRDefault="009E44FE"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(35)</w:t>
      </w:r>
      <w:r w:rsidRPr="004864D1">
        <w:rPr>
          <w:rFonts w:ascii="Sylfaen" w:hAnsi="Sylfaen"/>
          <w:noProof/>
          <w:sz w:val="24"/>
          <w:szCs w:val="24"/>
          <w:lang w:val="ka-GE"/>
        </w:rPr>
        <w:tab/>
      </w:r>
      <w:r w:rsidR="006E000C" w:rsidRPr="004864D1">
        <w:rPr>
          <w:rFonts w:ascii="Sylfaen" w:hAnsi="Sylfaen"/>
          <w:noProof/>
          <w:sz w:val="24"/>
          <w:szCs w:val="24"/>
          <w:lang w:val="ka-GE"/>
        </w:rPr>
        <w:t xml:space="preserve">კომისია გაუწევს მონიტორინგს </w:t>
      </w:r>
      <w:r w:rsidR="007E1D63" w:rsidRPr="004864D1">
        <w:rPr>
          <w:rFonts w:ascii="Sylfaen" w:hAnsi="Sylfaen"/>
          <w:noProof/>
          <w:sz w:val="24"/>
          <w:szCs w:val="24"/>
          <w:lang w:val="ka-GE"/>
        </w:rPr>
        <w:t>ერთიანი ბაზრის სათანადო ფუნქციონირება</w:t>
      </w:r>
      <w:r w:rsidR="006E000C" w:rsidRPr="004864D1">
        <w:rPr>
          <w:rFonts w:ascii="Sylfaen" w:hAnsi="Sylfaen"/>
          <w:noProof/>
          <w:sz w:val="24"/>
          <w:szCs w:val="24"/>
          <w:lang w:val="ka-GE"/>
        </w:rPr>
        <w:t>ს</w:t>
      </w:r>
      <w:r w:rsidR="007E1D63" w:rsidRPr="004864D1">
        <w:rPr>
          <w:rFonts w:ascii="Sylfaen" w:hAnsi="Sylfaen"/>
          <w:noProof/>
          <w:sz w:val="24"/>
          <w:szCs w:val="24"/>
          <w:lang w:val="ka-GE"/>
        </w:rPr>
        <w:t xml:space="preserve"> ეროვნული ავტორიზაციი</w:t>
      </w:r>
      <w:r w:rsidR="006E000C" w:rsidRPr="004864D1">
        <w:rPr>
          <w:rFonts w:ascii="Sylfaen" w:hAnsi="Sylfaen"/>
          <w:noProof/>
          <w:sz w:val="24"/>
          <w:szCs w:val="24"/>
          <w:lang w:val="ka-GE"/>
        </w:rPr>
        <w:t>ს</w:t>
      </w:r>
      <w:r w:rsidR="007E1D63" w:rsidRPr="004864D1">
        <w:rPr>
          <w:rFonts w:ascii="Sylfaen" w:hAnsi="Sylfaen"/>
          <w:noProof/>
          <w:sz w:val="24"/>
          <w:szCs w:val="24"/>
          <w:lang w:val="ka-GE"/>
        </w:rPr>
        <w:t xml:space="preserve"> რეჟიმების საფუძველზე</w:t>
      </w:r>
      <w:r w:rsidR="00182965" w:rsidRPr="004864D1">
        <w:rPr>
          <w:rFonts w:ascii="Sylfaen" w:hAnsi="Sylfaen"/>
          <w:noProof/>
          <w:sz w:val="24"/>
          <w:szCs w:val="24"/>
          <w:lang w:val="ka-GE"/>
        </w:rPr>
        <w:t>,</w:t>
      </w:r>
      <w:r w:rsidR="007E1D63" w:rsidRPr="004864D1">
        <w:rPr>
          <w:rFonts w:ascii="Sylfaen" w:hAnsi="Sylfaen"/>
          <w:noProof/>
          <w:sz w:val="24"/>
          <w:szCs w:val="24"/>
          <w:lang w:val="ka-GE"/>
        </w:rPr>
        <w:t xml:space="preserve"> წინამდებარე დირექტივის თანახმად</w:t>
      </w:r>
      <w:r w:rsidR="006E000C" w:rsidRPr="004864D1">
        <w:rPr>
          <w:rFonts w:ascii="Sylfaen" w:hAnsi="Sylfaen"/>
          <w:noProof/>
          <w:sz w:val="24"/>
          <w:szCs w:val="24"/>
          <w:lang w:val="ka-GE"/>
        </w:rPr>
        <w:t>.</w:t>
      </w:r>
      <w:r w:rsidR="00182965" w:rsidRPr="004864D1">
        <w:rPr>
          <w:rFonts w:ascii="Sylfaen" w:hAnsi="Sylfaen"/>
          <w:noProof/>
          <w:sz w:val="24"/>
          <w:szCs w:val="24"/>
          <w:lang w:val="ka-GE"/>
        </w:rPr>
        <w:t xml:space="preserve"> </w:t>
      </w:r>
    </w:p>
    <w:p w:rsidR="00F66F49" w:rsidRPr="004864D1" w:rsidRDefault="006E000C"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(36)</w:t>
      </w:r>
      <w:r w:rsidRPr="004864D1">
        <w:rPr>
          <w:rFonts w:ascii="Sylfaen" w:hAnsi="Sylfaen"/>
          <w:noProof/>
          <w:sz w:val="24"/>
          <w:szCs w:val="24"/>
          <w:lang w:val="ka-GE"/>
        </w:rPr>
        <w:tab/>
        <w:t>ელექტრონული საკომუნიკაციო სექტორისთვის ახალი მარეგული</w:t>
      </w:r>
      <w:r w:rsidR="00182965" w:rsidRPr="004864D1">
        <w:rPr>
          <w:rFonts w:ascii="Sylfaen" w:hAnsi="Sylfaen"/>
          <w:noProof/>
          <w:sz w:val="24"/>
          <w:szCs w:val="24"/>
          <w:lang w:val="ka-GE"/>
        </w:rPr>
        <w:t>რ</w:t>
      </w:r>
      <w:r w:rsidRPr="004864D1">
        <w:rPr>
          <w:rFonts w:ascii="Sylfaen" w:hAnsi="Sylfaen"/>
          <w:noProof/>
          <w:sz w:val="24"/>
          <w:szCs w:val="24"/>
          <w:lang w:val="ka-GE"/>
        </w:rPr>
        <w:t xml:space="preserve">ებელი ჩარჩოს ყოველი ელემენტის გამოყენების ერთიანი თარიღის </w:t>
      </w:r>
      <w:r w:rsidR="00182965" w:rsidRPr="004864D1">
        <w:rPr>
          <w:rFonts w:ascii="Sylfaen" w:hAnsi="Sylfaen"/>
          <w:noProof/>
          <w:sz w:val="24"/>
          <w:szCs w:val="24"/>
          <w:lang w:val="ka-GE"/>
        </w:rPr>
        <w:t>განსაზღვრის</w:t>
      </w:r>
      <w:r w:rsidRPr="004864D1">
        <w:rPr>
          <w:rFonts w:ascii="Sylfaen" w:hAnsi="Sylfaen"/>
          <w:noProof/>
          <w:sz w:val="24"/>
          <w:szCs w:val="24"/>
          <w:lang w:val="ka-GE"/>
        </w:rPr>
        <w:t xml:space="preserve"> მიზნით, მნიშვნელოვანია, რომ წინამ</w:t>
      </w:r>
      <w:r w:rsidR="00182965" w:rsidRPr="004864D1">
        <w:rPr>
          <w:rFonts w:ascii="Sylfaen" w:hAnsi="Sylfaen"/>
          <w:noProof/>
          <w:sz w:val="24"/>
          <w:szCs w:val="24"/>
          <w:lang w:val="ka-GE"/>
        </w:rPr>
        <w:t>დ</w:t>
      </w:r>
      <w:r w:rsidRPr="004864D1">
        <w:rPr>
          <w:rFonts w:ascii="Sylfaen" w:hAnsi="Sylfaen"/>
          <w:noProof/>
          <w:sz w:val="24"/>
          <w:szCs w:val="24"/>
          <w:lang w:val="ka-GE"/>
        </w:rPr>
        <w:t>ებარე დირექტივის ეროვნულ</w:t>
      </w:r>
      <w:r w:rsidR="00182965" w:rsidRPr="004864D1">
        <w:rPr>
          <w:rFonts w:ascii="Sylfaen" w:hAnsi="Sylfaen"/>
          <w:noProof/>
          <w:sz w:val="24"/>
          <w:szCs w:val="24"/>
          <w:lang w:val="ka-GE"/>
        </w:rPr>
        <w:t xml:space="preserve"> კანონმდებლობაში</w:t>
      </w:r>
      <w:r w:rsidRPr="004864D1">
        <w:rPr>
          <w:rFonts w:ascii="Sylfaen" w:hAnsi="Sylfaen"/>
          <w:noProof/>
          <w:sz w:val="24"/>
          <w:szCs w:val="24"/>
          <w:lang w:val="ka-GE"/>
        </w:rPr>
        <w:t xml:space="preserve"> გადატანისა და ახალ წესებ</w:t>
      </w:r>
      <w:r w:rsidR="00182965" w:rsidRPr="004864D1">
        <w:rPr>
          <w:rFonts w:ascii="Sylfaen" w:hAnsi="Sylfaen"/>
          <w:noProof/>
          <w:sz w:val="24"/>
          <w:szCs w:val="24"/>
          <w:lang w:val="ka-GE"/>
        </w:rPr>
        <w:t>თ</w:t>
      </w:r>
      <w:r w:rsidRPr="004864D1">
        <w:rPr>
          <w:rFonts w:ascii="Sylfaen" w:hAnsi="Sylfaen"/>
          <w:noProof/>
          <w:sz w:val="24"/>
          <w:szCs w:val="24"/>
          <w:lang w:val="ka-GE"/>
        </w:rPr>
        <w:t xml:space="preserve">ან არსებული ლიცენზიების დარეგულირების პროცესი </w:t>
      </w:r>
      <w:r w:rsidR="00182965" w:rsidRPr="004864D1">
        <w:rPr>
          <w:rFonts w:ascii="Sylfaen" w:hAnsi="Sylfaen"/>
          <w:noProof/>
          <w:sz w:val="24"/>
          <w:szCs w:val="24"/>
          <w:lang w:val="ka-GE"/>
        </w:rPr>
        <w:lastRenderedPageBreak/>
        <w:t>შესრულდეს</w:t>
      </w:r>
      <w:r w:rsidRPr="004864D1">
        <w:rPr>
          <w:rFonts w:ascii="Sylfaen" w:hAnsi="Sylfaen"/>
          <w:noProof/>
          <w:sz w:val="24"/>
          <w:szCs w:val="24"/>
          <w:lang w:val="ka-GE"/>
        </w:rPr>
        <w:t xml:space="preserve"> პარალელურად. თუმცა გარკვეულ შემთხვევებში, როდესაც ავტორ</w:t>
      </w:r>
      <w:r w:rsidR="00182965" w:rsidRPr="004864D1">
        <w:rPr>
          <w:rFonts w:ascii="Sylfaen" w:hAnsi="Sylfaen"/>
          <w:noProof/>
          <w:sz w:val="24"/>
          <w:szCs w:val="24"/>
          <w:lang w:val="ka-GE"/>
        </w:rPr>
        <w:t>ი</w:t>
      </w:r>
      <w:r w:rsidRPr="004864D1">
        <w:rPr>
          <w:rFonts w:ascii="Sylfaen" w:hAnsi="Sylfaen"/>
          <w:noProof/>
          <w:sz w:val="24"/>
          <w:szCs w:val="24"/>
          <w:lang w:val="ka-GE"/>
        </w:rPr>
        <w:t xml:space="preserve">ზაციის შეცვლას ადგილი აქვს წინამდებარე დირექტივის კანონიერ ძალაში შესვლის </w:t>
      </w:r>
      <w:r w:rsidR="00F66F49" w:rsidRPr="004864D1">
        <w:rPr>
          <w:rFonts w:ascii="Sylfaen" w:hAnsi="Sylfaen"/>
          <w:noProof/>
          <w:sz w:val="24"/>
          <w:szCs w:val="24"/>
          <w:lang w:val="ka-GE"/>
        </w:rPr>
        <w:t>თ</w:t>
      </w:r>
      <w:r w:rsidRPr="004864D1">
        <w:rPr>
          <w:rFonts w:ascii="Sylfaen" w:hAnsi="Sylfaen"/>
          <w:noProof/>
          <w:sz w:val="24"/>
          <w:szCs w:val="24"/>
          <w:lang w:val="ka-GE"/>
        </w:rPr>
        <w:t>არიღისთვის ზოგადი ავტორიზაციის ფარგლებში და წინამდებარე დირექტივის თანახმად ინ</w:t>
      </w:r>
      <w:r w:rsidR="00182965" w:rsidRPr="004864D1">
        <w:rPr>
          <w:rFonts w:ascii="Sylfaen" w:hAnsi="Sylfaen"/>
          <w:noProof/>
          <w:sz w:val="24"/>
          <w:szCs w:val="24"/>
          <w:lang w:val="ka-GE"/>
        </w:rPr>
        <w:t>დ</w:t>
      </w:r>
      <w:r w:rsidRPr="004864D1">
        <w:rPr>
          <w:rFonts w:ascii="Sylfaen" w:hAnsi="Sylfaen"/>
          <w:noProof/>
          <w:sz w:val="24"/>
          <w:szCs w:val="24"/>
          <w:lang w:val="ka-GE"/>
        </w:rPr>
        <w:t>ივიდუალური სარგებლობის უფლება გამოიწვევს არსებული ავტორიზაციის ფარგლებში მოქმედი მომსახურების პროვაიდერების ვალდებულებების გაზრდას ან მათი უფლებების შემცირებას,</w:t>
      </w:r>
      <w:r w:rsidR="008A2A53" w:rsidRPr="004864D1">
        <w:rPr>
          <w:rFonts w:ascii="Sylfaen" w:hAnsi="Sylfaen"/>
          <w:noProof/>
          <w:sz w:val="24"/>
          <w:szCs w:val="24"/>
          <w:lang w:val="ka-GE"/>
        </w:rPr>
        <w:t xml:space="preserve"> ევროკავშირის </w:t>
      </w:r>
      <w:r w:rsidRPr="004864D1">
        <w:rPr>
          <w:rFonts w:ascii="Sylfaen" w:hAnsi="Sylfaen"/>
          <w:noProof/>
          <w:sz w:val="24"/>
          <w:szCs w:val="24"/>
          <w:lang w:val="ka-GE"/>
        </w:rPr>
        <w:t xml:space="preserve">წევრ სახელმწიფოებს შეუძლიათ </w:t>
      </w:r>
      <w:r w:rsidR="00F66F49" w:rsidRPr="004864D1">
        <w:rPr>
          <w:rFonts w:ascii="Sylfaen" w:hAnsi="Sylfaen"/>
          <w:noProof/>
          <w:sz w:val="24"/>
          <w:szCs w:val="24"/>
          <w:lang w:val="ka-GE"/>
        </w:rPr>
        <w:t>განსაზღვრონ დამატებითი ცხრა თვე აღნიშნული დირექტივის მიღების თარიღიდან ამგვარი ლიცენზიების დარეგულირების მიზნით გარდა იმ შემთხვევები</w:t>
      </w:r>
      <w:r w:rsidR="00182965" w:rsidRPr="004864D1">
        <w:rPr>
          <w:rFonts w:ascii="Sylfaen" w:hAnsi="Sylfaen"/>
          <w:noProof/>
          <w:sz w:val="24"/>
          <w:szCs w:val="24"/>
          <w:lang w:val="ka-GE"/>
        </w:rPr>
        <w:t>ს</w:t>
      </w:r>
      <w:r w:rsidR="00F66F49" w:rsidRPr="004864D1">
        <w:rPr>
          <w:rFonts w:ascii="Sylfaen" w:hAnsi="Sylfaen"/>
          <w:noProof/>
          <w:sz w:val="24"/>
          <w:szCs w:val="24"/>
          <w:lang w:val="ka-GE"/>
        </w:rPr>
        <w:t xml:space="preserve">ა, როდესაც აღნიშნული მოახდენს უარყოფით გავლენას სხვა </w:t>
      </w:r>
      <w:r w:rsidR="00BF09D3" w:rsidRPr="004864D1">
        <w:rPr>
          <w:rFonts w:ascii="Sylfaen" w:hAnsi="Sylfaen"/>
          <w:noProof/>
          <w:sz w:val="24"/>
          <w:szCs w:val="24"/>
          <w:lang w:val="ka-GE"/>
        </w:rPr>
        <w:t xml:space="preserve">ორგანიზაციების </w:t>
      </w:r>
      <w:r w:rsidR="00F66F49" w:rsidRPr="004864D1">
        <w:rPr>
          <w:rFonts w:ascii="Sylfaen" w:hAnsi="Sylfaen"/>
          <w:noProof/>
          <w:sz w:val="24"/>
          <w:szCs w:val="24"/>
          <w:lang w:val="ka-GE"/>
        </w:rPr>
        <w:t>მიმართ განსაზღვრულ უფლებებსა და ვალდებულებებზე.</w:t>
      </w:r>
      <w:r w:rsidR="00182965" w:rsidRPr="004864D1">
        <w:rPr>
          <w:rFonts w:ascii="Sylfaen" w:hAnsi="Sylfaen"/>
          <w:noProof/>
          <w:sz w:val="24"/>
          <w:szCs w:val="24"/>
          <w:lang w:val="ka-GE"/>
        </w:rPr>
        <w:t xml:space="preserve"> </w:t>
      </w:r>
    </w:p>
    <w:p w:rsidR="000166F9" w:rsidRPr="004864D1" w:rsidRDefault="00F66F49"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(37)</w:t>
      </w:r>
      <w:r w:rsidRPr="004864D1">
        <w:rPr>
          <w:rFonts w:ascii="Sylfaen" w:hAnsi="Sylfaen"/>
          <w:noProof/>
          <w:sz w:val="24"/>
          <w:szCs w:val="24"/>
          <w:lang w:val="ka-GE"/>
        </w:rPr>
        <w:tab/>
        <w:t xml:space="preserve">შესაძლებელია </w:t>
      </w:r>
      <w:r w:rsidR="000166F9" w:rsidRPr="004864D1">
        <w:rPr>
          <w:rFonts w:ascii="Sylfaen" w:hAnsi="Sylfaen"/>
          <w:noProof/>
          <w:sz w:val="24"/>
          <w:szCs w:val="24"/>
          <w:lang w:val="ka-GE"/>
        </w:rPr>
        <w:t>თ</w:t>
      </w:r>
      <w:r w:rsidRPr="004864D1">
        <w:rPr>
          <w:rFonts w:ascii="Sylfaen" w:hAnsi="Sylfaen"/>
          <w:noProof/>
          <w:sz w:val="24"/>
          <w:szCs w:val="24"/>
          <w:lang w:val="ka-GE"/>
        </w:rPr>
        <w:t>ავი იჩინოს ისეთმა გარემოებებმა, როდესაც</w:t>
      </w:r>
      <w:r w:rsidR="000166F9" w:rsidRPr="004864D1">
        <w:rPr>
          <w:rFonts w:ascii="Sylfaen" w:hAnsi="Sylfaen"/>
          <w:noProof/>
          <w:sz w:val="24"/>
          <w:szCs w:val="24"/>
          <w:lang w:val="ka-GE"/>
        </w:rPr>
        <w:t xml:space="preserve"> </w:t>
      </w:r>
      <w:r w:rsidRPr="004864D1">
        <w:rPr>
          <w:rFonts w:ascii="Sylfaen" w:hAnsi="Sylfaen"/>
          <w:noProof/>
          <w:sz w:val="24"/>
          <w:szCs w:val="24"/>
          <w:lang w:val="ka-GE"/>
        </w:rPr>
        <w:t>ელექტრონულ საკომუნიკაციო ქსელებზე დაშვებასთან დაკ</w:t>
      </w:r>
      <w:r w:rsidR="000166F9" w:rsidRPr="004864D1">
        <w:rPr>
          <w:rFonts w:ascii="Sylfaen" w:hAnsi="Sylfaen"/>
          <w:noProof/>
          <w:sz w:val="24"/>
          <w:szCs w:val="24"/>
          <w:lang w:val="ka-GE"/>
        </w:rPr>
        <w:t xml:space="preserve">ავშირებული ნებართვის პირობის გაუქმება სერიოზულად შეაფერხებს ერთ ან რამდენიმე </w:t>
      </w:r>
      <w:r w:rsidR="00BF09D3" w:rsidRPr="004864D1">
        <w:rPr>
          <w:rFonts w:ascii="Sylfaen" w:hAnsi="Sylfaen"/>
          <w:noProof/>
          <w:sz w:val="24"/>
          <w:szCs w:val="24"/>
          <w:lang w:val="ka-GE"/>
        </w:rPr>
        <w:t>ორგანიზაციას</w:t>
      </w:r>
      <w:r w:rsidR="000166F9" w:rsidRPr="004864D1">
        <w:rPr>
          <w:rFonts w:ascii="Sylfaen" w:hAnsi="Sylfaen"/>
          <w:noProof/>
          <w:sz w:val="24"/>
          <w:szCs w:val="24"/>
          <w:lang w:val="ka-GE"/>
        </w:rPr>
        <w:t xml:space="preserve">, რომლებიც სარგებლობდნენ აღნიშნული პირობით. მოცემულ შემთხვევაში, კომისიამ შესაძლებელია </w:t>
      </w:r>
      <w:r w:rsidR="00182965" w:rsidRPr="004864D1">
        <w:rPr>
          <w:rFonts w:ascii="Sylfaen" w:hAnsi="Sylfaen"/>
          <w:noProof/>
          <w:sz w:val="24"/>
          <w:szCs w:val="24"/>
          <w:lang w:val="ka-GE"/>
        </w:rPr>
        <w:t>განსაზღვრო</w:t>
      </w:r>
      <w:r w:rsidR="000166F9" w:rsidRPr="004864D1">
        <w:rPr>
          <w:rFonts w:ascii="Sylfaen" w:hAnsi="Sylfaen"/>
          <w:noProof/>
          <w:sz w:val="24"/>
          <w:szCs w:val="24"/>
          <w:lang w:val="ka-GE"/>
        </w:rPr>
        <w:t xml:space="preserve">ს დამატებითი გარდამავალი პირობები </w:t>
      </w:r>
      <w:r w:rsidR="008A2A53" w:rsidRPr="004864D1">
        <w:rPr>
          <w:rFonts w:ascii="Sylfaen" w:hAnsi="Sylfaen"/>
          <w:noProof/>
          <w:sz w:val="24"/>
          <w:szCs w:val="24"/>
          <w:lang w:val="ka-GE"/>
        </w:rPr>
        <w:t xml:space="preserve">ევროკავშირის </w:t>
      </w:r>
      <w:r w:rsidR="000166F9" w:rsidRPr="004864D1">
        <w:rPr>
          <w:rFonts w:ascii="Sylfaen" w:hAnsi="Sylfaen"/>
          <w:noProof/>
          <w:sz w:val="24"/>
          <w:szCs w:val="24"/>
          <w:lang w:val="ka-GE"/>
        </w:rPr>
        <w:t>წევრი სახელმწიფოს მიერ მოთხოვნის საფუძველზე.</w:t>
      </w:r>
    </w:p>
    <w:p w:rsidR="00064992" w:rsidRPr="004864D1" w:rsidRDefault="000166F9" w:rsidP="00064992">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(38)</w:t>
      </w:r>
      <w:r w:rsidRPr="004864D1">
        <w:rPr>
          <w:rFonts w:ascii="Sylfaen" w:hAnsi="Sylfaen"/>
          <w:noProof/>
          <w:sz w:val="24"/>
          <w:szCs w:val="24"/>
          <w:lang w:val="ka-GE"/>
        </w:rPr>
        <w:tab/>
        <w:t>ვინაიდან შემოთავაზებული ქმედების, კერძოდ, ელექტრონული საკომუნიკაციო წესებისა და ქსელებისა და მომსახურებების ავტორიზაციასთან დაკავშირებული</w:t>
      </w:r>
      <w:r w:rsidR="00064992" w:rsidRPr="004864D1">
        <w:rPr>
          <w:rFonts w:ascii="Sylfaen" w:hAnsi="Sylfaen"/>
          <w:noProof/>
          <w:sz w:val="24"/>
          <w:szCs w:val="24"/>
          <w:lang w:val="ka-GE"/>
        </w:rPr>
        <w:t xml:space="preserve"> პირობების ჰარმონიზებისა და გამარტივების მიზანი</w:t>
      </w:r>
      <w:r w:rsidR="00182965" w:rsidRPr="004864D1">
        <w:rPr>
          <w:rFonts w:ascii="Sylfaen" w:hAnsi="Sylfaen"/>
          <w:noProof/>
          <w:sz w:val="24"/>
          <w:szCs w:val="24"/>
          <w:lang w:val="ka-GE"/>
        </w:rPr>
        <w:t xml:space="preserve"> </w:t>
      </w:r>
      <w:r w:rsidR="00064992" w:rsidRPr="004864D1">
        <w:rPr>
          <w:rFonts w:ascii="Sylfaen" w:hAnsi="Sylfaen"/>
          <w:noProof/>
          <w:sz w:val="24"/>
          <w:szCs w:val="24"/>
          <w:lang w:val="ka-GE"/>
        </w:rPr>
        <w:t xml:space="preserve">შეუძლებელია მიღწეულ იქნას საკმარისად  </w:t>
      </w:r>
      <w:r w:rsidR="008A2A53" w:rsidRPr="004864D1">
        <w:rPr>
          <w:rFonts w:ascii="Sylfaen" w:hAnsi="Sylfaen"/>
          <w:noProof/>
          <w:sz w:val="24"/>
          <w:szCs w:val="24"/>
          <w:lang w:val="ka-GE"/>
        </w:rPr>
        <w:t xml:space="preserve">ევროკავშირის </w:t>
      </w:r>
      <w:r w:rsidR="00064992" w:rsidRPr="004864D1">
        <w:rPr>
          <w:rFonts w:ascii="Sylfaen" w:hAnsi="Sylfaen"/>
          <w:noProof/>
          <w:sz w:val="24"/>
          <w:szCs w:val="24"/>
          <w:lang w:val="ka-GE"/>
        </w:rPr>
        <w:t xml:space="preserve">წევრი სახელმწიფოების მიერ და შესაბამისად, აღნიშნილი მოქმედების მასშტაბურობიდან და ეფექტებიდან გამომდინარე, შესაძლებელია უკეთესად </w:t>
      </w:r>
      <w:r w:rsidR="00182965" w:rsidRPr="004864D1">
        <w:rPr>
          <w:rFonts w:ascii="Sylfaen" w:hAnsi="Sylfaen"/>
          <w:noProof/>
          <w:sz w:val="24"/>
          <w:szCs w:val="24"/>
          <w:lang w:val="ka-GE"/>
        </w:rPr>
        <w:t>შესრულდეს</w:t>
      </w:r>
      <w:r w:rsidR="00064992" w:rsidRPr="004864D1">
        <w:rPr>
          <w:rFonts w:ascii="Sylfaen" w:hAnsi="Sylfaen"/>
          <w:noProof/>
          <w:sz w:val="24"/>
          <w:szCs w:val="24"/>
          <w:lang w:val="ka-GE"/>
        </w:rPr>
        <w:t xml:space="preserve"> სუბსიდიარობის პრინციპის შესაბამისად, რაც წარმოდგენილია შე</w:t>
      </w:r>
      <w:r w:rsidR="00182965" w:rsidRPr="004864D1">
        <w:rPr>
          <w:rFonts w:ascii="Sylfaen" w:hAnsi="Sylfaen"/>
          <w:noProof/>
          <w:sz w:val="24"/>
          <w:szCs w:val="24"/>
          <w:lang w:val="ka-GE"/>
        </w:rPr>
        <w:t>თ</w:t>
      </w:r>
      <w:r w:rsidR="00064992" w:rsidRPr="004864D1">
        <w:rPr>
          <w:rFonts w:ascii="Sylfaen" w:hAnsi="Sylfaen"/>
          <w:noProof/>
          <w:sz w:val="24"/>
          <w:szCs w:val="24"/>
          <w:lang w:val="ka-GE"/>
        </w:rPr>
        <w:t xml:space="preserve">ანხმების მე-5 მუხლში. </w:t>
      </w:r>
      <w:r w:rsidR="00182965" w:rsidRPr="004864D1">
        <w:rPr>
          <w:rFonts w:ascii="Sylfaen" w:hAnsi="Sylfaen"/>
          <w:noProof/>
          <w:sz w:val="24"/>
          <w:szCs w:val="24"/>
          <w:lang w:val="ka-GE"/>
        </w:rPr>
        <w:t xml:space="preserve">წინამდებარე მუხლით გათვალისწინებული </w:t>
      </w:r>
      <w:r w:rsidR="00064992" w:rsidRPr="004864D1">
        <w:rPr>
          <w:rFonts w:ascii="Sylfaen" w:hAnsi="Sylfaen"/>
          <w:noProof/>
          <w:sz w:val="24"/>
          <w:szCs w:val="24"/>
          <w:lang w:val="ka-GE"/>
        </w:rPr>
        <w:t>პროპორციულობის პრინციპის თანახმად</w:t>
      </w:r>
      <w:r w:rsidR="00182965" w:rsidRPr="004864D1">
        <w:rPr>
          <w:rFonts w:ascii="Sylfaen" w:hAnsi="Sylfaen"/>
          <w:noProof/>
          <w:sz w:val="24"/>
          <w:szCs w:val="24"/>
          <w:lang w:val="ka-GE"/>
        </w:rPr>
        <w:t xml:space="preserve">, </w:t>
      </w:r>
      <w:r w:rsidR="00064992" w:rsidRPr="004864D1">
        <w:rPr>
          <w:rFonts w:ascii="Sylfaen" w:hAnsi="Sylfaen"/>
          <w:noProof/>
          <w:sz w:val="24"/>
          <w:szCs w:val="24"/>
          <w:lang w:val="ka-GE"/>
        </w:rPr>
        <w:t>აღნიშნული დირექტივა არ სცდება იმ ფარგლებს, რაც აუცილე</w:t>
      </w:r>
      <w:r w:rsidR="00182965" w:rsidRPr="004864D1">
        <w:rPr>
          <w:rFonts w:ascii="Sylfaen" w:hAnsi="Sylfaen"/>
          <w:noProof/>
          <w:sz w:val="24"/>
          <w:szCs w:val="24"/>
          <w:lang w:val="ka-GE"/>
        </w:rPr>
        <w:t>ბ</w:t>
      </w:r>
      <w:r w:rsidR="00064992" w:rsidRPr="004864D1">
        <w:rPr>
          <w:rFonts w:ascii="Sylfaen" w:hAnsi="Sylfaen"/>
          <w:noProof/>
          <w:sz w:val="24"/>
          <w:szCs w:val="24"/>
          <w:lang w:val="ka-GE"/>
        </w:rPr>
        <w:t>ელია მოცემული მიზნების მისაღწევად.</w:t>
      </w:r>
    </w:p>
    <w:p w:rsidR="00064992" w:rsidRPr="004864D1" w:rsidRDefault="00064992" w:rsidP="004864D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მიიღეს შემდეგი დირექტივა:</w:t>
      </w:r>
    </w:p>
    <w:p w:rsidR="00064992" w:rsidRPr="004864D1" w:rsidRDefault="00064992" w:rsidP="00064992">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1</w:t>
      </w:r>
    </w:p>
    <w:p w:rsidR="00064992" w:rsidRPr="004864D1" w:rsidRDefault="00064992" w:rsidP="00064992">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მიზანი და აღწერილობა</w:t>
      </w:r>
    </w:p>
    <w:p w:rsidR="00064992" w:rsidRPr="004864D1" w:rsidRDefault="00064992" w:rsidP="00064992">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წინამდებარე დირექტივის მიზანს წარმოადგენს </w:t>
      </w:r>
      <w:r w:rsidR="00A66079" w:rsidRPr="004864D1">
        <w:rPr>
          <w:rFonts w:ascii="Sylfaen" w:hAnsi="Sylfaen"/>
          <w:noProof/>
          <w:sz w:val="24"/>
          <w:szCs w:val="24"/>
          <w:lang w:val="ka-GE"/>
        </w:rPr>
        <w:t xml:space="preserve">შიდა ბაზრის </w:t>
      </w:r>
      <w:r w:rsidR="008B4FB6" w:rsidRPr="004864D1">
        <w:rPr>
          <w:rFonts w:ascii="Sylfaen" w:hAnsi="Sylfaen"/>
          <w:noProof/>
          <w:sz w:val="24"/>
          <w:szCs w:val="24"/>
          <w:lang w:val="ka-GE"/>
        </w:rPr>
        <w:t>განვითარება</w:t>
      </w:r>
      <w:r w:rsidR="00A66079" w:rsidRPr="004864D1">
        <w:rPr>
          <w:rFonts w:ascii="Sylfaen" w:hAnsi="Sylfaen"/>
          <w:noProof/>
          <w:sz w:val="24"/>
          <w:szCs w:val="24"/>
          <w:lang w:val="ka-GE"/>
        </w:rPr>
        <w:t xml:space="preserve"> ელექტრონული საკომუნიკაციო ქსელებისა და მომსახურებების სფეროში ავტორიზაციის წესებისა და პირობების ჰარმონიზებისა და გამარტივების გზით, ევროპული გაერთიანების ფარგლებში მათი გავრცელების ხელშეწყობის მიზნით.</w:t>
      </w:r>
    </w:p>
    <w:p w:rsidR="00A66079" w:rsidRPr="004864D1" w:rsidRDefault="00A66079" w:rsidP="00064992">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 xml:space="preserve">აღნიშნული დირექტივა </w:t>
      </w:r>
      <w:r w:rsidR="008B4FB6" w:rsidRPr="004864D1">
        <w:rPr>
          <w:rFonts w:ascii="Sylfaen" w:hAnsi="Sylfaen"/>
          <w:noProof/>
          <w:sz w:val="24"/>
          <w:szCs w:val="24"/>
          <w:lang w:val="ka-GE"/>
        </w:rPr>
        <w:t>გამოიყენება</w:t>
      </w:r>
      <w:r w:rsidRPr="004864D1">
        <w:rPr>
          <w:rFonts w:ascii="Sylfaen" w:hAnsi="Sylfaen"/>
          <w:noProof/>
          <w:sz w:val="24"/>
          <w:szCs w:val="24"/>
          <w:lang w:val="ka-GE"/>
        </w:rPr>
        <w:t xml:space="preserve"> ელექტრონული საკომუნიკაციო ქსელებისა და მომსახურებების უზრუნველყოფასთან დაკავშირებულ ნებართვების მიმართ.</w:t>
      </w:r>
    </w:p>
    <w:p w:rsidR="00A66079" w:rsidRPr="004864D1" w:rsidRDefault="00A66079" w:rsidP="00064992">
      <w:pPr>
        <w:spacing w:after="120" w:line="320" w:lineRule="atLeast"/>
        <w:ind w:left="720" w:hanging="720"/>
        <w:jc w:val="both"/>
        <w:rPr>
          <w:rFonts w:ascii="Sylfaen" w:hAnsi="Sylfaen"/>
          <w:noProof/>
          <w:sz w:val="24"/>
          <w:szCs w:val="24"/>
          <w:lang w:val="ka-GE"/>
        </w:rPr>
      </w:pPr>
    </w:p>
    <w:p w:rsidR="00A66079" w:rsidRPr="004864D1" w:rsidRDefault="00A66079" w:rsidP="00A66079">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2</w:t>
      </w:r>
    </w:p>
    <w:p w:rsidR="00A66079" w:rsidRPr="004864D1" w:rsidRDefault="00A66079" w:rsidP="00A66079">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განმარტებები</w:t>
      </w:r>
    </w:p>
    <w:p w:rsidR="00A66079" w:rsidRPr="004864D1" w:rsidRDefault="00A66079" w:rsidP="00A66079">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lastRenderedPageBreak/>
        <w:t>1.</w:t>
      </w:r>
      <w:r w:rsidRPr="004864D1">
        <w:rPr>
          <w:rFonts w:ascii="Sylfaen" w:hAnsi="Sylfaen"/>
          <w:noProof/>
          <w:sz w:val="24"/>
          <w:szCs w:val="24"/>
          <w:lang w:val="ka-GE"/>
        </w:rPr>
        <w:tab/>
        <w:t>წინამდებარე დირექტივის მიზნებ</w:t>
      </w:r>
      <w:r w:rsidR="008B4FB6" w:rsidRPr="004864D1">
        <w:rPr>
          <w:rFonts w:ascii="Sylfaen" w:hAnsi="Sylfaen"/>
          <w:noProof/>
          <w:sz w:val="24"/>
          <w:szCs w:val="24"/>
          <w:lang w:val="ka-GE"/>
        </w:rPr>
        <w:t>თან დაკავშირებით მოქმედებს</w:t>
      </w:r>
      <w:r w:rsidRPr="004864D1">
        <w:rPr>
          <w:rFonts w:ascii="Sylfaen" w:hAnsi="Sylfaen"/>
          <w:noProof/>
          <w:sz w:val="24"/>
          <w:szCs w:val="24"/>
          <w:lang w:val="ka-GE"/>
        </w:rPr>
        <w:t xml:space="preserve"> 2002/21/EC დირექტივის (ჩარჩო დირექტივის) მე-2 მუხლი.</w:t>
      </w:r>
    </w:p>
    <w:p w:rsidR="00A66079" w:rsidRPr="004864D1" w:rsidRDefault="00A66079" w:rsidP="00A66079">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გამოიყენება შემდეგი განმარტება:</w:t>
      </w:r>
    </w:p>
    <w:p w:rsidR="00A66079" w:rsidRPr="004864D1" w:rsidRDefault="00A66079" w:rsidP="00A66079">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 xml:space="preserve">„ზოგადი ავტორიზაცია“ ნიშნავს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სახელმწიფოს მიერ </w:t>
      </w:r>
      <w:r w:rsidR="008B4FB6" w:rsidRPr="004864D1">
        <w:rPr>
          <w:rFonts w:ascii="Sylfaen" w:hAnsi="Sylfaen"/>
          <w:noProof/>
          <w:sz w:val="24"/>
          <w:szCs w:val="24"/>
          <w:lang w:val="ka-GE"/>
        </w:rPr>
        <w:t>შემუშავებულ</w:t>
      </w:r>
      <w:r w:rsidRPr="004864D1">
        <w:rPr>
          <w:rFonts w:ascii="Sylfaen" w:hAnsi="Sylfaen"/>
          <w:noProof/>
          <w:sz w:val="24"/>
          <w:szCs w:val="24"/>
          <w:lang w:val="ka-GE"/>
        </w:rPr>
        <w:t xml:space="preserve"> სამართლებრივ ჩარჩოს, რომელიც უზრუნველყოფს უფლებებს ელექტრონული საკომუნიკაციო ქსელების ან მომსახურებების გაწევასთან დაკავშირებით და განსაზღვრავს სექტორისთვის </w:t>
      </w:r>
      <w:r w:rsidR="008B4FB6" w:rsidRPr="004864D1">
        <w:rPr>
          <w:rFonts w:ascii="Sylfaen" w:hAnsi="Sylfaen"/>
          <w:noProof/>
          <w:sz w:val="24"/>
          <w:szCs w:val="24"/>
          <w:lang w:val="ka-GE"/>
        </w:rPr>
        <w:t>დამახასიათებელ</w:t>
      </w:r>
      <w:r w:rsidRPr="004864D1">
        <w:rPr>
          <w:rFonts w:ascii="Sylfaen" w:hAnsi="Sylfaen"/>
          <w:noProof/>
          <w:sz w:val="24"/>
          <w:szCs w:val="24"/>
          <w:lang w:val="ka-GE"/>
        </w:rPr>
        <w:t xml:space="preserve"> ვალდებულებებს, რომელიც შესაძლებელია გამოყენებულ იქნას ელექტრონული საკომუნიკაციო ქსელებისა და მომსახურებების </w:t>
      </w:r>
      <w:r w:rsidR="008B4FB6" w:rsidRPr="004864D1">
        <w:rPr>
          <w:rFonts w:ascii="Sylfaen" w:hAnsi="Sylfaen"/>
          <w:noProof/>
          <w:sz w:val="24"/>
          <w:szCs w:val="24"/>
          <w:lang w:val="ka-GE"/>
        </w:rPr>
        <w:t>გ</w:t>
      </w:r>
      <w:r w:rsidRPr="004864D1">
        <w:rPr>
          <w:rFonts w:ascii="Sylfaen" w:hAnsi="Sylfaen"/>
          <w:noProof/>
          <w:sz w:val="24"/>
          <w:szCs w:val="24"/>
          <w:lang w:val="ka-GE"/>
        </w:rPr>
        <w:t>ანსაზღვრულ ტიპთან დაკავშირებით, წინამდებარე დირექტივის შესაბამისად.</w:t>
      </w:r>
      <w:r w:rsidR="008B4FB6" w:rsidRPr="004864D1">
        <w:rPr>
          <w:rFonts w:ascii="Sylfaen" w:hAnsi="Sylfaen"/>
          <w:noProof/>
          <w:sz w:val="24"/>
          <w:szCs w:val="24"/>
          <w:lang w:val="ka-GE"/>
        </w:rPr>
        <w:t xml:space="preserve"> </w:t>
      </w:r>
    </w:p>
    <w:p w:rsidR="00A66079" w:rsidRPr="004864D1" w:rsidRDefault="00A66079" w:rsidP="00A66079">
      <w:pPr>
        <w:spacing w:after="120" w:line="320" w:lineRule="atLeast"/>
        <w:ind w:left="720" w:hanging="720"/>
        <w:jc w:val="both"/>
        <w:rPr>
          <w:rFonts w:ascii="Sylfaen" w:hAnsi="Sylfaen"/>
          <w:noProof/>
          <w:sz w:val="24"/>
          <w:szCs w:val="24"/>
          <w:lang w:val="ka-GE"/>
        </w:rPr>
      </w:pPr>
    </w:p>
    <w:p w:rsidR="00A66079" w:rsidRPr="004864D1" w:rsidRDefault="00A66079" w:rsidP="00A66079">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3</w:t>
      </w:r>
    </w:p>
    <w:p w:rsidR="00A66079" w:rsidRPr="004864D1" w:rsidRDefault="006C39ED" w:rsidP="00A66079">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ელექტრონული საკომუნკაციო ქსელებისა და მომსახურებების ზოგადი ავტორიზაცია</w:t>
      </w:r>
    </w:p>
    <w:p w:rsidR="006C39ED" w:rsidRPr="004864D1" w:rsidRDefault="006C39ED" w:rsidP="006C39ED">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 </w:t>
      </w:r>
      <w:r w:rsidR="00845611" w:rsidRPr="004864D1">
        <w:rPr>
          <w:rFonts w:ascii="Sylfaen" w:hAnsi="Sylfaen"/>
          <w:noProof/>
          <w:sz w:val="24"/>
          <w:szCs w:val="24"/>
          <w:lang w:val="ka-GE"/>
        </w:rPr>
        <w:t xml:space="preserve">უზრუნველყოფენ ელექტრონული საკომუნიკაციო ქსელებისა და მომსახურებების უზრუნველყოფის </w:t>
      </w:r>
      <w:r w:rsidR="008B4FB6" w:rsidRPr="004864D1">
        <w:rPr>
          <w:rFonts w:ascii="Sylfaen" w:hAnsi="Sylfaen"/>
          <w:noProof/>
          <w:sz w:val="24"/>
          <w:szCs w:val="24"/>
          <w:lang w:val="ka-GE"/>
        </w:rPr>
        <w:t>თ</w:t>
      </w:r>
      <w:r w:rsidR="00845611" w:rsidRPr="004864D1">
        <w:rPr>
          <w:rFonts w:ascii="Sylfaen" w:hAnsi="Sylfaen"/>
          <w:noProof/>
          <w:sz w:val="24"/>
          <w:szCs w:val="24"/>
          <w:lang w:val="ka-GE"/>
        </w:rPr>
        <w:t xml:space="preserve">ავისუფლებას, წინამდებარე დირექტივით გათვალისწინებული პირობების თანახმად. აღნიშნულიდან გამომდინარე, </w:t>
      </w:r>
      <w:r w:rsidR="008A2A53" w:rsidRPr="004864D1">
        <w:rPr>
          <w:rFonts w:ascii="Sylfaen" w:hAnsi="Sylfaen"/>
          <w:noProof/>
          <w:sz w:val="24"/>
          <w:szCs w:val="24"/>
          <w:lang w:val="ka-GE"/>
        </w:rPr>
        <w:t xml:space="preserve">ევროკავშირის </w:t>
      </w:r>
      <w:r w:rsidR="00845611" w:rsidRPr="004864D1">
        <w:rPr>
          <w:rFonts w:ascii="Sylfaen" w:hAnsi="Sylfaen"/>
          <w:noProof/>
          <w:sz w:val="24"/>
          <w:szCs w:val="24"/>
          <w:lang w:val="ka-GE"/>
        </w:rPr>
        <w:t xml:space="preserve">წევრი სახელმწიფოები არ შეუშლიან ხელს </w:t>
      </w:r>
      <w:r w:rsidR="00BF09D3" w:rsidRPr="004864D1">
        <w:rPr>
          <w:rFonts w:ascii="Sylfaen" w:hAnsi="Sylfaen"/>
          <w:noProof/>
          <w:sz w:val="24"/>
          <w:szCs w:val="24"/>
          <w:lang w:val="ka-GE"/>
        </w:rPr>
        <w:t xml:space="preserve">ორგანიზაციას </w:t>
      </w:r>
      <w:r w:rsidR="00845611" w:rsidRPr="004864D1">
        <w:rPr>
          <w:rFonts w:ascii="Sylfaen" w:hAnsi="Sylfaen"/>
          <w:noProof/>
          <w:sz w:val="24"/>
          <w:szCs w:val="24"/>
          <w:lang w:val="ka-GE"/>
        </w:rPr>
        <w:t xml:space="preserve">ელექტრონული საკომუნიკაციო ქსელებისა თუ მომსახურებების უზრუნველყოფაში, გარდა იმ შემთხვევებისა, როდესაც აღნიშნული აუცილებელი </w:t>
      </w:r>
      <w:r w:rsidR="008B4FB6" w:rsidRPr="004864D1">
        <w:rPr>
          <w:rFonts w:ascii="Sylfaen" w:hAnsi="Sylfaen"/>
          <w:noProof/>
          <w:sz w:val="24"/>
          <w:szCs w:val="24"/>
          <w:lang w:val="ka-GE"/>
        </w:rPr>
        <w:t xml:space="preserve">გახდება </w:t>
      </w:r>
      <w:r w:rsidR="00845611" w:rsidRPr="004864D1">
        <w:rPr>
          <w:rFonts w:ascii="Sylfaen" w:hAnsi="Sylfaen"/>
          <w:noProof/>
          <w:sz w:val="24"/>
          <w:szCs w:val="24"/>
          <w:lang w:val="ka-GE"/>
        </w:rPr>
        <w:t>შეთანხმების 46(1) მუხლის თანახმად.</w:t>
      </w:r>
    </w:p>
    <w:p w:rsidR="00345725" w:rsidRPr="004864D1" w:rsidRDefault="00845611" w:rsidP="006C39ED">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 xml:space="preserve">ელექტრონული საკომუნიკაციო ქსელების უზრუნველყოფა ან ელექტრონული საკომუნიკაციო მომსახურებების გაწევა, 6(2) მუხლით გათვალისწინებული სპეციალური ვალდებულებებისა და მე-5 მუხლით გათვალისწინებული უფლებების დარღვევის გარეშე, ექვემდებარება მხოლოდ ზოგად ავტორიზაციას. შესაბამის </w:t>
      </w:r>
      <w:r w:rsidR="00BF09D3" w:rsidRPr="004864D1">
        <w:rPr>
          <w:rFonts w:ascii="Sylfaen" w:hAnsi="Sylfaen"/>
          <w:noProof/>
          <w:sz w:val="24"/>
          <w:szCs w:val="24"/>
          <w:lang w:val="ka-GE"/>
        </w:rPr>
        <w:t xml:space="preserve">ორგანიზაციას </w:t>
      </w:r>
      <w:r w:rsidR="008B4FB6" w:rsidRPr="004864D1">
        <w:rPr>
          <w:rFonts w:ascii="Sylfaen" w:hAnsi="Sylfaen"/>
          <w:noProof/>
          <w:sz w:val="24"/>
          <w:szCs w:val="24"/>
          <w:lang w:val="ka-GE"/>
        </w:rPr>
        <w:t>მოეთხოვება</w:t>
      </w:r>
      <w:r w:rsidR="00345725" w:rsidRPr="004864D1">
        <w:rPr>
          <w:rFonts w:ascii="Sylfaen" w:hAnsi="Sylfaen"/>
          <w:noProof/>
          <w:sz w:val="24"/>
          <w:szCs w:val="24"/>
          <w:lang w:val="ka-GE"/>
        </w:rPr>
        <w:t xml:space="preserve"> შეტყობინების წარდგენა, თუმცა შესაძლებელია არ მოეთხოვოს გადაწყვეტილების ან ნებისმიერი სხვა ადმინსიტრაციული აქტის მიღება ეროვნული მარეგულირებელი ორგანოს მიერ ავტორიზაციის ფარგლებში მინიჭებული უფლებების სარგებლობამდე. შეტყობინებისთანავე, აუცილებლობის შემთხვევაში, </w:t>
      </w:r>
      <w:r w:rsidR="00BF09D3" w:rsidRPr="004864D1">
        <w:rPr>
          <w:rFonts w:ascii="Sylfaen" w:hAnsi="Sylfaen"/>
          <w:noProof/>
          <w:sz w:val="24"/>
          <w:szCs w:val="24"/>
          <w:lang w:val="ka-GE"/>
        </w:rPr>
        <w:t xml:space="preserve">ორგანიზაციას </w:t>
      </w:r>
      <w:r w:rsidR="00345725" w:rsidRPr="004864D1">
        <w:rPr>
          <w:rFonts w:ascii="Sylfaen" w:hAnsi="Sylfaen"/>
          <w:noProof/>
          <w:sz w:val="24"/>
          <w:szCs w:val="24"/>
          <w:lang w:val="ka-GE"/>
        </w:rPr>
        <w:t xml:space="preserve">შეუძლია </w:t>
      </w:r>
      <w:r w:rsidR="008B4FB6" w:rsidRPr="004864D1">
        <w:rPr>
          <w:rFonts w:ascii="Sylfaen" w:hAnsi="Sylfaen"/>
          <w:noProof/>
          <w:sz w:val="24"/>
          <w:szCs w:val="24"/>
          <w:lang w:val="ka-GE"/>
        </w:rPr>
        <w:t>შეუდგეს</w:t>
      </w:r>
      <w:r w:rsidR="00345725" w:rsidRPr="004864D1">
        <w:rPr>
          <w:rFonts w:ascii="Sylfaen" w:hAnsi="Sylfaen"/>
          <w:noProof/>
          <w:sz w:val="24"/>
          <w:szCs w:val="24"/>
          <w:lang w:val="ka-GE"/>
        </w:rPr>
        <w:t xml:space="preserve"> საქმიანობა</w:t>
      </w:r>
      <w:r w:rsidR="008B4FB6" w:rsidRPr="004864D1">
        <w:rPr>
          <w:rFonts w:ascii="Sylfaen" w:hAnsi="Sylfaen"/>
          <w:noProof/>
          <w:sz w:val="24"/>
          <w:szCs w:val="24"/>
          <w:lang w:val="ka-GE"/>
        </w:rPr>
        <w:t>ს</w:t>
      </w:r>
      <w:r w:rsidR="00345725" w:rsidRPr="004864D1">
        <w:rPr>
          <w:rFonts w:ascii="Sylfaen" w:hAnsi="Sylfaen"/>
          <w:noProof/>
          <w:sz w:val="24"/>
          <w:szCs w:val="24"/>
          <w:lang w:val="ka-GE"/>
        </w:rPr>
        <w:t>, მე-5, მე-6 და მე-7 მუხლებით გათვალისწინებული სარგებლობის უფლების შესახებ არსებული დებულებების მიხედვით.</w:t>
      </w:r>
    </w:p>
    <w:p w:rsidR="00345725" w:rsidRPr="004864D1" w:rsidRDefault="00345725" w:rsidP="006C39ED">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r>
      <w:r w:rsidR="00BF09D3" w:rsidRPr="004864D1">
        <w:rPr>
          <w:rFonts w:ascii="Sylfaen" w:hAnsi="Sylfaen"/>
          <w:noProof/>
          <w:sz w:val="24"/>
          <w:szCs w:val="24"/>
          <w:lang w:val="ka-GE"/>
        </w:rPr>
        <w:t>ორგანიზაციები</w:t>
      </w:r>
      <w:r w:rsidRPr="004864D1">
        <w:rPr>
          <w:rFonts w:ascii="Sylfaen" w:hAnsi="Sylfaen"/>
          <w:noProof/>
          <w:sz w:val="24"/>
          <w:szCs w:val="24"/>
          <w:lang w:val="ka-GE"/>
        </w:rPr>
        <w:t>, რომლებიც უზრუნველყოფენ საერთაშორი</w:t>
      </w:r>
      <w:r w:rsidR="008B4FB6" w:rsidRPr="004864D1">
        <w:rPr>
          <w:rFonts w:ascii="Sylfaen" w:hAnsi="Sylfaen"/>
          <w:noProof/>
          <w:sz w:val="24"/>
          <w:szCs w:val="24"/>
          <w:lang w:val="ka-GE"/>
        </w:rPr>
        <w:t>ს</w:t>
      </w:r>
      <w:r w:rsidRPr="004864D1">
        <w:rPr>
          <w:rFonts w:ascii="Sylfaen" w:hAnsi="Sylfaen"/>
          <w:noProof/>
          <w:sz w:val="24"/>
          <w:szCs w:val="24"/>
          <w:lang w:val="ka-GE"/>
        </w:rPr>
        <w:t xml:space="preserve">ო ელექტრონულ საკომუნიკაციო მომსახურებებს </w:t>
      </w:r>
      <w:r w:rsidR="008B4FB6" w:rsidRPr="004864D1">
        <w:rPr>
          <w:rFonts w:ascii="Sylfaen" w:hAnsi="Sylfaen"/>
          <w:noProof/>
          <w:sz w:val="24"/>
          <w:szCs w:val="24"/>
          <w:lang w:val="ka-GE"/>
        </w:rPr>
        <w:t xml:space="preserve">რამდენიმე </w:t>
      </w:r>
      <w:r w:rsidR="008A2A53" w:rsidRPr="004864D1">
        <w:rPr>
          <w:rFonts w:ascii="Sylfaen" w:hAnsi="Sylfaen"/>
          <w:noProof/>
          <w:sz w:val="24"/>
          <w:szCs w:val="24"/>
          <w:lang w:val="ka-GE"/>
        </w:rPr>
        <w:t xml:space="preserve">ევროკავშირის </w:t>
      </w:r>
      <w:r w:rsidR="008B4FB6" w:rsidRPr="004864D1">
        <w:rPr>
          <w:rFonts w:ascii="Sylfaen" w:hAnsi="Sylfaen"/>
          <w:noProof/>
          <w:sz w:val="24"/>
          <w:szCs w:val="24"/>
          <w:lang w:val="ka-GE"/>
        </w:rPr>
        <w:t xml:space="preserve">წევრ სახელმწიფოში განთავსებული </w:t>
      </w:r>
      <w:r w:rsidR="00BF09D3" w:rsidRPr="004864D1">
        <w:rPr>
          <w:rFonts w:ascii="Sylfaen" w:hAnsi="Sylfaen"/>
          <w:noProof/>
          <w:sz w:val="24"/>
          <w:szCs w:val="24"/>
          <w:lang w:val="ka-GE"/>
        </w:rPr>
        <w:t xml:space="preserve">ორგანიზაციების </w:t>
      </w:r>
      <w:r w:rsidRPr="004864D1">
        <w:rPr>
          <w:rFonts w:ascii="Sylfaen" w:hAnsi="Sylfaen"/>
          <w:noProof/>
          <w:sz w:val="24"/>
          <w:szCs w:val="24"/>
          <w:lang w:val="ka-GE"/>
        </w:rPr>
        <w:t>მიმართ</w:t>
      </w:r>
      <w:r w:rsidR="008B4FB6" w:rsidRPr="004864D1">
        <w:rPr>
          <w:rFonts w:ascii="Sylfaen" w:hAnsi="Sylfaen"/>
          <w:noProof/>
          <w:sz w:val="24"/>
          <w:szCs w:val="24"/>
          <w:lang w:val="ka-GE"/>
        </w:rPr>
        <w:t xml:space="preserve"> და </w:t>
      </w:r>
      <w:r w:rsidRPr="004864D1">
        <w:rPr>
          <w:rFonts w:ascii="Sylfaen" w:hAnsi="Sylfaen"/>
          <w:noProof/>
          <w:sz w:val="24"/>
          <w:szCs w:val="24"/>
          <w:lang w:val="ka-GE"/>
        </w:rPr>
        <w:t xml:space="preserve">არ მოეთხოვებათ ერთზე მეტი შეტყობინების წარდგენა ყოველი შესაბამისი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წევრი სახელმწიფოს მიმართ.</w:t>
      </w:r>
      <w:r w:rsidR="008B4FB6" w:rsidRPr="004864D1">
        <w:rPr>
          <w:rFonts w:ascii="Sylfaen" w:hAnsi="Sylfaen"/>
          <w:noProof/>
          <w:sz w:val="24"/>
          <w:szCs w:val="24"/>
          <w:lang w:val="ka-GE"/>
        </w:rPr>
        <w:t xml:space="preserve"> </w:t>
      </w:r>
    </w:p>
    <w:p w:rsidR="00253344" w:rsidRPr="004864D1" w:rsidRDefault="00345725" w:rsidP="006C39ED">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w:t>
      </w:r>
      <w:r w:rsidRPr="004864D1">
        <w:rPr>
          <w:rFonts w:ascii="Sylfaen" w:hAnsi="Sylfaen"/>
          <w:noProof/>
          <w:sz w:val="24"/>
          <w:szCs w:val="24"/>
          <w:lang w:val="ka-GE"/>
        </w:rPr>
        <w:tab/>
        <w:t xml:space="preserve">მე-2 პუნქტით გათვალისწინებული შეტყობინება არ ითვალისწინებს იურიდიული ან ფიზიკური პირის მიერ ეროვნული მარეგულირებელი ორგანოს </w:t>
      </w:r>
      <w:r w:rsidR="008B4FB6" w:rsidRPr="004864D1">
        <w:rPr>
          <w:rFonts w:ascii="Sylfaen" w:hAnsi="Sylfaen"/>
          <w:noProof/>
          <w:sz w:val="24"/>
          <w:szCs w:val="24"/>
          <w:lang w:val="ka-GE"/>
        </w:rPr>
        <w:t>მი</w:t>
      </w:r>
      <w:r w:rsidRPr="004864D1">
        <w:rPr>
          <w:rFonts w:ascii="Sylfaen" w:hAnsi="Sylfaen"/>
          <w:noProof/>
          <w:sz w:val="24"/>
          <w:szCs w:val="24"/>
          <w:lang w:val="ka-GE"/>
        </w:rPr>
        <w:t xml:space="preserve">მართ </w:t>
      </w:r>
      <w:r w:rsidRPr="004864D1">
        <w:rPr>
          <w:rFonts w:ascii="Sylfaen" w:hAnsi="Sylfaen"/>
          <w:noProof/>
          <w:sz w:val="24"/>
          <w:szCs w:val="24"/>
          <w:lang w:val="ka-GE"/>
        </w:rPr>
        <w:lastRenderedPageBreak/>
        <w:t>ელექტრონული საკომუნიკაციო ქსელისა და მომსახ</w:t>
      </w:r>
      <w:r w:rsidR="008B4FB6" w:rsidRPr="004864D1">
        <w:rPr>
          <w:rFonts w:ascii="Sylfaen" w:hAnsi="Sylfaen"/>
          <w:noProof/>
          <w:sz w:val="24"/>
          <w:szCs w:val="24"/>
          <w:lang w:val="ka-GE"/>
        </w:rPr>
        <w:t>უ</w:t>
      </w:r>
      <w:r w:rsidRPr="004864D1">
        <w:rPr>
          <w:rFonts w:ascii="Sylfaen" w:hAnsi="Sylfaen"/>
          <w:noProof/>
          <w:sz w:val="24"/>
          <w:szCs w:val="24"/>
          <w:lang w:val="ka-GE"/>
        </w:rPr>
        <w:t>რ</w:t>
      </w:r>
      <w:r w:rsidR="008B4FB6" w:rsidRPr="004864D1">
        <w:rPr>
          <w:rFonts w:ascii="Sylfaen" w:hAnsi="Sylfaen"/>
          <w:noProof/>
          <w:sz w:val="24"/>
          <w:szCs w:val="24"/>
          <w:lang w:val="ka-GE"/>
        </w:rPr>
        <w:t>ებ</w:t>
      </w:r>
      <w:r w:rsidRPr="004864D1">
        <w:rPr>
          <w:rFonts w:ascii="Sylfaen" w:hAnsi="Sylfaen"/>
          <w:noProof/>
          <w:sz w:val="24"/>
          <w:szCs w:val="24"/>
          <w:lang w:val="ka-GE"/>
        </w:rPr>
        <w:t>ის გაწევის დაწყებისა და მინიმალური ინფო</w:t>
      </w:r>
      <w:r w:rsidR="00D85435" w:rsidRPr="004864D1">
        <w:rPr>
          <w:rFonts w:ascii="Sylfaen" w:hAnsi="Sylfaen"/>
          <w:noProof/>
          <w:sz w:val="24"/>
          <w:szCs w:val="24"/>
          <w:lang w:val="ka-GE"/>
        </w:rPr>
        <w:t>რ</w:t>
      </w:r>
      <w:r w:rsidRPr="004864D1">
        <w:rPr>
          <w:rFonts w:ascii="Sylfaen" w:hAnsi="Sylfaen"/>
          <w:noProof/>
          <w:sz w:val="24"/>
          <w:szCs w:val="24"/>
          <w:lang w:val="ka-GE"/>
        </w:rPr>
        <w:t xml:space="preserve">მაციის წარდგენის </w:t>
      </w:r>
      <w:r w:rsidR="00E03F22" w:rsidRPr="004864D1">
        <w:rPr>
          <w:rFonts w:ascii="Sylfaen" w:hAnsi="Sylfaen"/>
          <w:noProof/>
          <w:sz w:val="24"/>
          <w:szCs w:val="24"/>
          <w:lang w:val="ka-GE"/>
        </w:rPr>
        <w:t>განზრახვასთან დაკავშირებით ერთზე მეტი განაცხად</w:t>
      </w:r>
      <w:r w:rsidR="00D85435" w:rsidRPr="004864D1">
        <w:rPr>
          <w:rFonts w:ascii="Sylfaen" w:hAnsi="Sylfaen"/>
          <w:noProof/>
          <w:sz w:val="24"/>
          <w:szCs w:val="24"/>
          <w:lang w:val="ka-GE"/>
        </w:rPr>
        <w:t>ი</w:t>
      </w:r>
      <w:r w:rsidR="00E03F22" w:rsidRPr="004864D1">
        <w:rPr>
          <w:rFonts w:ascii="Sylfaen" w:hAnsi="Sylfaen"/>
          <w:noProof/>
          <w:sz w:val="24"/>
          <w:szCs w:val="24"/>
          <w:lang w:val="ka-GE"/>
        </w:rPr>
        <w:t>ს</w:t>
      </w:r>
      <w:r w:rsidR="00D85435" w:rsidRPr="004864D1">
        <w:rPr>
          <w:rFonts w:ascii="Sylfaen" w:hAnsi="Sylfaen"/>
          <w:noProof/>
          <w:sz w:val="24"/>
          <w:szCs w:val="24"/>
          <w:lang w:val="ka-GE"/>
        </w:rPr>
        <w:t xml:space="preserve"> წარდგენას</w:t>
      </w:r>
      <w:r w:rsidR="00E03F22" w:rsidRPr="004864D1">
        <w:rPr>
          <w:rFonts w:ascii="Sylfaen" w:hAnsi="Sylfaen"/>
          <w:noProof/>
          <w:sz w:val="24"/>
          <w:szCs w:val="24"/>
          <w:lang w:val="ka-GE"/>
        </w:rPr>
        <w:t>, რაც აუცილებელი იქნება იმისა</w:t>
      </w:r>
      <w:r w:rsidR="00D85435" w:rsidRPr="004864D1">
        <w:rPr>
          <w:rFonts w:ascii="Sylfaen" w:hAnsi="Sylfaen"/>
          <w:noProof/>
          <w:sz w:val="24"/>
          <w:szCs w:val="24"/>
          <w:lang w:val="ka-GE"/>
        </w:rPr>
        <w:t>თ</w:t>
      </w:r>
      <w:r w:rsidR="00E03F22" w:rsidRPr="004864D1">
        <w:rPr>
          <w:rFonts w:ascii="Sylfaen" w:hAnsi="Sylfaen"/>
          <w:noProof/>
          <w:sz w:val="24"/>
          <w:szCs w:val="24"/>
          <w:lang w:val="ka-GE"/>
        </w:rPr>
        <w:t xml:space="preserve">ვის, რომ ეროვნულ მარეგულირებელ ორგანოს </w:t>
      </w:r>
      <w:r w:rsidR="00D85435" w:rsidRPr="004864D1">
        <w:rPr>
          <w:rFonts w:ascii="Sylfaen" w:hAnsi="Sylfaen"/>
          <w:noProof/>
          <w:sz w:val="24"/>
          <w:szCs w:val="24"/>
          <w:lang w:val="ka-GE"/>
        </w:rPr>
        <w:t>გადაეცეს</w:t>
      </w:r>
      <w:r w:rsidR="00E03F22" w:rsidRPr="004864D1">
        <w:rPr>
          <w:rFonts w:ascii="Sylfaen" w:hAnsi="Sylfaen"/>
          <w:noProof/>
          <w:sz w:val="24"/>
          <w:szCs w:val="24"/>
          <w:lang w:val="ka-GE"/>
        </w:rPr>
        <w:t xml:space="preserve"> ელექტრონული საკომუნიკაციო ქსელებისა და მომსახურებების პროვაიდერების რეესტრი ან ნუსხა. ა</w:t>
      </w:r>
      <w:r w:rsidR="00D85435" w:rsidRPr="004864D1">
        <w:rPr>
          <w:rFonts w:ascii="Sylfaen" w:hAnsi="Sylfaen"/>
          <w:noProof/>
          <w:sz w:val="24"/>
          <w:szCs w:val="24"/>
          <w:lang w:val="ka-GE"/>
        </w:rPr>
        <w:t>ღ</w:t>
      </w:r>
      <w:r w:rsidR="00E03F22" w:rsidRPr="004864D1">
        <w:rPr>
          <w:rFonts w:ascii="Sylfaen" w:hAnsi="Sylfaen"/>
          <w:noProof/>
          <w:sz w:val="24"/>
          <w:szCs w:val="24"/>
          <w:lang w:val="ka-GE"/>
        </w:rPr>
        <w:t>ნიშნული ინფორმაცია უნდა შემოიფარგლოს მხოლოდ იმ საკითხებით, რაც აუცილებელი იქნება პროვაიდერის იდენტიფიკაციისთვის</w:t>
      </w:r>
      <w:r w:rsidR="00253344" w:rsidRPr="004864D1">
        <w:rPr>
          <w:rFonts w:ascii="Sylfaen" w:hAnsi="Sylfaen"/>
          <w:noProof/>
          <w:sz w:val="24"/>
          <w:szCs w:val="24"/>
          <w:lang w:val="ka-GE"/>
        </w:rPr>
        <w:t>, როგორიცაა კომპანიის სარეგისტრაციო ნომრები და პროვაიდერის საკონტაქტო პირები, პროვაიდერის მისამართი, ქსელის ან მომსახურების მოკლე ა</w:t>
      </w:r>
      <w:r w:rsidR="003E5C88" w:rsidRPr="004864D1">
        <w:rPr>
          <w:rFonts w:ascii="Sylfaen" w:hAnsi="Sylfaen"/>
          <w:noProof/>
          <w:sz w:val="24"/>
          <w:szCs w:val="24"/>
          <w:lang w:val="ka-GE"/>
        </w:rPr>
        <w:t>ღ</w:t>
      </w:r>
      <w:r w:rsidR="00253344" w:rsidRPr="004864D1">
        <w:rPr>
          <w:rFonts w:ascii="Sylfaen" w:hAnsi="Sylfaen"/>
          <w:noProof/>
          <w:sz w:val="24"/>
          <w:szCs w:val="24"/>
          <w:lang w:val="ka-GE"/>
        </w:rPr>
        <w:t>წერილობა და საქმიანობის დაწყების სავარაუდო თარიღი.</w:t>
      </w:r>
    </w:p>
    <w:p w:rsidR="004864D1" w:rsidRDefault="004864D1" w:rsidP="00921F82">
      <w:pPr>
        <w:spacing w:after="120" w:line="320" w:lineRule="atLeast"/>
        <w:ind w:left="720" w:hanging="720"/>
        <w:jc w:val="center"/>
        <w:rPr>
          <w:rFonts w:ascii="Sylfaen" w:hAnsi="Sylfaen"/>
          <w:noProof/>
          <w:sz w:val="24"/>
          <w:szCs w:val="24"/>
          <w:lang w:val="ka-GE"/>
        </w:rPr>
      </w:pPr>
    </w:p>
    <w:p w:rsidR="00845611" w:rsidRPr="004864D1" w:rsidRDefault="00921F82" w:rsidP="00921F82">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4</w:t>
      </w:r>
    </w:p>
    <w:p w:rsidR="00921F82" w:rsidRPr="004864D1" w:rsidRDefault="00921F82" w:rsidP="00921F82">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 xml:space="preserve">ზოგადი </w:t>
      </w:r>
      <w:r w:rsidR="003E5C88" w:rsidRPr="004864D1">
        <w:rPr>
          <w:rFonts w:ascii="Sylfaen" w:hAnsi="Sylfaen"/>
          <w:b/>
          <w:noProof/>
          <w:sz w:val="24"/>
          <w:szCs w:val="24"/>
          <w:lang w:val="ka-GE"/>
        </w:rPr>
        <w:t>ავ</w:t>
      </w:r>
      <w:r w:rsidRPr="004864D1">
        <w:rPr>
          <w:rFonts w:ascii="Sylfaen" w:hAnsi="Sylfaen"/>
          <w:b/>
          <w:noProof/>
          <w:sz w:val="24"/>
          <w:szCs w:val="24"/>
          <w:lang w:val="ka-GE"/>
        </w:rPr>
        <w:t>ტორი</w:t>
      </w:r>
      <w:r w:rsidR="003E5C88" w:rsidRPr="004864D1">
        <w:rPr>
          <w:rFonts w:ascii="Sylfaen" w:hAnsi="Sylfaen"/>
          <w:b/>
          <w:noProof/>
          <w:sz w:val="24"/>
          <w:szCs w:val="24"/>
          <w:lang w:val="ka-GE"/>
        </w:rPr>
        <w:t>ზ</w:t>
      </w:r>
      <w:r w:rsidRPr="004864D1">
        <w:rPr>
          <w:rFonts w:ascii="Sylfaen" w:hAnsi="Sylfaen"/>
          <w:b/>
          <w:noProof/>
          <w:sz w:val="24"/>
          <w:szCs w:val="24"/>
          <w:lang w:val="ka-GE"/>
        </w:rPr>
        <w:t>აციის საფუძველზე წარმოშობილი უფლებების მინიმალური ჩამონათვალი</w:t>
      </w:r>
    </w:p>
    <w:p w:rsidR="00FB5870" w:rsidRPr="004864D1" w:rsidRDefault="00921F82" w:rsidP="00921F82">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მე-3 მუხლის თანახმად ავტორიზებულ </w:t>
      </w:r>
      <w:r w:rsidR="00BF09D3" w:rsidRPr="004864D1">
        <w:rPr>
          <w:rFonts w:ascii="Sylfaen" w:hAnsi="Sylfaen"/>
          <w:noProof/>
          <w:sz w:val="24"/>
          <w:szCs w:val="24"/>
          <w:lang w:val="ka-GE"/>
        </w:rPr>
        <w:t xml:space="preserve">ორგანიზაციებს </w:t>
      </w:r>
      <w:r w:rsidRPr="004864D1">
        <w:rPr>
          <w:rFonts w:ascii="Sylfaen" w:hAnsi="Sylfaen"/>
          <w:noProof/>
          <w:sz w:val="24"/>
          <w:szCs w:val="24"/>
          <w:lang w:val="ka-GE"/>
        </w:rPr>
        <w:t>უფლება აქვთ</w:t>
      </w:r>
      <w:r w:rsidR="00FB5870" w:rsidRPr="004864D1">
        <w:rPr>
          <w:rFonts w:ascii="Sylfaen" w:hAnsi="Sylfaen"/>
          <w:noProof/>
          <w:sz w:val="24"/>
          <w:szCs w:val="24"/>
          <w:lang w:val="ka-GE"/>
        </w:rPr>
        <w:t>:</w:t>
      </w:r>
    </w:p>
    <w:p w:rsidR="00FB5870" w:rsidRPr="004864D1" w:rsidRDefault="00FB5870" w:rsidP="00FB5870">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(ა)</w:t>
      </w:r>
      <w:r w:rsidRPr="004864D1">
        <w:rPr>
          <w:rFonts w:ascii="Sylfaen" w:hAnsi="Sylfaen"/>
          <w:noProof/>
          <w:sz w:val="24"/>
          <w:szCs w:val="24"/>
          <w:lang w:val="ka-GE"/>
        </w:rPr>
        <w:tab/>
        <w:t>უზრუნველყ</w:t>
      </w:r>
      <w:r w:rsidR="00965988" w:rsidRPr="004864D1">
        <w:rPr>
          <w:rFonts w:ascii="Sylfaen" w:hAnsi="Sylfaen"/>
          <w:noProof/>
          <w:sz w:val="24"/>
          <w:szCs w:val="24"/>
          <w:lang w:val="ka-GE"/>
        </w:rPr>
        <w:t>ო</w:t>
      </w:r>
      <w:r w:rsidRPr="004864D1">
        <w:rPr>
          <w:rFonts w:ascii="Sylfaen" w:hAnsi="Sylfaen"/>
          <w:noProof/>
          <w:sz w:val="24"/>
          <w:szCs w:val="24"/>
          <w:lang w:val="ka-GE"/>
        </w:rPr>
        <w:t>ნ ელექტრონული საკომუნიკაციო ქსელები და მომსახურებები;</w:t>
      </w:r>
    </w:p>
    <w:p w:rsidR="00FB5870" w:rsidRPr="004864D1" w:rsidRDefault="00FB5870" w:rsidP="00FB5870">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(ბ)</w:t>
      </w:r>
      <w:r w:rsidRPr="004864D1">
        <w:rPr>
          <w:rFonts w:ascii="Sylfaen" w:hAnsi="Sylfaen"/>
          <w:noProof/>
          <w:sz w:val="24"/>
          <w:szCs w:val="24"/>
          <w:lang w:val="ka-GE"/>
        </w:rPr>
        <w:tab/>
        <w:t xml:space="preserve">წარადგინონ განაცხადი აუცილებელ უფლებებთან </w:t>
      </w:r>
      <w:r w:rsidR="003E5C88" w:rsidRPr="004864D1">
        <w:rPr>
          <w:rFonts w:ascii="Sylfaen" w:hAnsi="Sylfaen"/>
          <w:noProof/>
          <w:sz w:val="24"/>
          <w:szCs w:val="24"/>
          <w:lang w:val="ka-GE"/>
        </w:rPr>
        <w:t>დაკავშირებით</w:t>
      </w:r>
      <w:r w:rsidRPr="004864D1">
        <w:rPr>
          <w:rFonts w:ascii="Sylfaen" w:hAnsi="Sylfaen"/>
          <w:noProof/>
          <w:sz w:val="24"/>
          <w:szCs w:val="24"/>
          <w:lang w:val="ka-GE"/>
        </w:rPr>
        <w:t>, რაც საჭირო იქნება 2002/21/EC დირექტივის (ჩარჩო დირექტივის) მე-11 მუხლის თანახმად.</w:t>
      </w:r>
    </w:p>
    <w:p w:rsidR="004446B8" w:rsidRPr="004864D1" w:rsidRDefault="00FB5870" w:rsidP="00921F82">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004446B8" w:rsidRPr="004864D1">
        <w:rPr>
          <w:rFonts w:ascii="Sylfaen" w:hAnsi="Sylfaen"/>
          <w:noProof/>
          <w:sz w:val="24"/>
          <w:szCs w:val="24"/>
          <w:lang w:val="ka-GE"/>
        </w:rPr>
        <w:tab/>
        <w:t>იმ შემთხვევაში, თუ აღნიშნული</w:t>
      </w:r>
      <w:r w:rsidR="003E5C88" w:rsidRPr="004864D1">
        <w:rPr>
          <w:rFonts w:ascii="Sylfaen" w:hAnsi="Sylfaen"/>
          <w:noProof/>
          <w:sz w:val="24"/>
          <w:szCs w:val="24"/>
          <w:lang w:val="ka-GE"/>
        </w:rPr>
        <w:t xml:space="preserve"> </w:t>
      </w:r>
      <w:r w:rsidR="00BF09D3" w:rsidRPr="004864D1">
        <w:rPr>
          <w:rFonts w:ascii="Sylfaen" w:hAnsi="Sylfaen"/>
          <w:noProof/>
          <w:sz w:val="24"/>
          <w:szCs w:val="24"/>
          <w:lang w:val="ka-GE"/>
        </w:rPr>
        <w:t xml:space="preserve">ორგანიზაციები </w:t>
      </w:r>
      <w:r w:rsidR="004446B8" w:rsidRPr="004864D1">
        <w:rPr>
          <w:rFonts w:ascii="Sylfaen" w:hAnsi="Sylfaen"/>
          <w:noProof/>
          <w:sz w:val="24"/>
          <w:szCs w:val="24"/>
          <w:lang w:val="ka-GE"/>
        </w:rPr>
        <w:t>უზრუნველყოფ</w:t>
      </w:r>
      <w:r w:rsidR="003E5C88" w:rsidRPr="004864D1">
        <w:rPr>
          <w:rFonts w:ascii="Sylfaen" w:hAnsi="Sylfaen"/>
          <w:noProof/>
          <w:sz w:val="24"/>
          <w:szCs w:val="24"/>
          <w:lang w:val="ka-GE"/>
        </w:rPr>
        <w:t>ენ</w:t>
      </w:r>
      <w:r w:rsidR="004446B8" w:rsidRPr="004864D1">
        <w:rPr>
          <w:rFonts w:ascii="Sylfaen" w:hAnsi="Sylfaen"/>
          <w:noProof/>
          <w:sz w:val="24"/>
          <w:szCs w:val="24"/>
          <w:lang w:val="ka-GE"/>
        </w:rPr>
        <w:t xml:space="preserve"> ელექტრონულ საკომუნიკაციო ქსელებსა და მომსახურებებს საზოგადოების მიმართ, ზოგადი ავტორიზაცია ასევე მისცემს მა</w:t>
      </w:r>
      <w:r w:rsidR="003E5C88" w:rsidRPr="004864D1">
        <w:rPr>
          <w:rFonts w:ascii="Sylfaen" w:hAnsi="Sylfaen"/>
          <w:noProof/>
          <w:sz w:val="24"/>
          <w:szCs w:val="24"/>
          <w:lang w:val="ka-GE"/>
        </w:rPr>
        <w:t>თ</w:t>
      </w:r>
      <w:r w:rsidR="004446B8" w:rsidRPr="004864D1">
        <w:rPr>
          <w:rFonts w:ascii="Sylfaen" w:hAnsi="Sylfaen"/>
          <w:noProof/>
          <w:sz w:val="24"/>
          <w:szCs w:val="24"/>
          <w:lang w:val="ka-GE"/>
        </w:rPr>
        <w:t xml:space="preserve"> უფლებას:</w:t>
      </w:r>
      <w:r w:rsidR="003E5C88" w:rsidRPr="004864D1">
        <w:rPr>
          <w:rFonts w:ascii="Sylfaen" w:hAnsi="Sylfaen"/>
          <w:noProof/>
          <w:sz w:val="24"/>
          <w:szCs w:val="24"/>
          <w:lang w:val="ka-GE"/>
        </w:rPr>
        <w:t xml:space="preserve"> </w:t>
      </w:r>
    </w:p>
    <w:p w:rsidR="004446B8" w:rsidRPr="004864D1" w:rsidRDefault="004446B8" w:rsidP="004446B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(ა)</w:t>
      </w:r>
      <w:r w:rsidRPr="004864D1">
        <w:rPr>
          <w:rFonts w:ascii="Sylfaen" w:hAnsi="Sylfaen"/>
          <w:noProof/>
          <w:sz w:val="24"/>
          <w:szCs w:val="24"/>
          <w:lang w:val="ka-GE"/>
        </w:rPr>
        <w:tab/>
        <w:t>აწარმოონ მოლაპარაკებები ურთიერთჩართვასთან დაკავ</w:t>
      </w:r>
      <w:r w:rsidR="003E5C88" w:rsidRPr="004864D1">
        <w:rPr>
          <w:rFonts w:ascii="Sylfaen" w:hAnsi="Sylfaen"/>
          <w:noProof/>
          <w:sz w:val="24"/>
          <w:szCs w:val="24"/>
          <w:lang w:val="ka-GE"/>
        </w:rPr>
        <w:t>შ</w:t>
      </w:r>
      <w:r w:rsidRPr="004864D1">
        <w:rPr>
          <w:rFonts w:ascii="Sylfaen" w:hAnsi="Sylfaen"/>
          <w:noProof/>
          <w:sz w:val="24"/>
          <w:szCs w:val="24"/>
          <w:lang w:val="ka-GE"/>
        </w:rPr>
        <w:t>ი</w:t>
      </w:r>
      <w:r w:rsidR="003E5C88" w:rsidRPr="004864D1">
        <w:rPr>
          <w:rFonts w:ascii="Sylfaen" w:hAnsi="Sylfaen"/>
          <w:noProof/>
          <w:sz w:val="24"/>
          <w:szCs w:val="24"/>
          <w:lang w:val="ka-GE"/>
        </w:rPr>
        <w:t>რ</w:t>
      </w:r>
      <w:r w:rsidRPr="004864D1">
        <w:rPr>
          <w:rFonts w:ascii="Sylfaen" w:hAnsi="Sylfaen"/>
          <w:noProof/>
          <w:sz w:val="24"/>
          <w:szCs w:val="24"/>
          <w:lang w:val="ka-GE"/>
        </w:rPr>
        <w:t xml:space="preserve">ებით და შესაბამისობის შემთხვევაში </w:t>
      </w:r>
      <w:r w:rsidR="003E5C88" w:rsidRPr="004864D1">
        <w:rPr>
          <w:rFonts w:ascii="Sylfaen" w:hAnsi="Sylfaen"/>
          <w:noProof/>
          <w:sz w:val="24"/>
          <w:szCs w:val="24"/>
          <w:lang w:val="ka-GE"/>
        </w:rPr>
        <w:t>მოიპოვონ</w:t>
      </w:r>
      <w:r w:rsidRPr="004864D1">
        <w:rPr>
          <w:rFonts w:ascii="Sylfaen" w:hAnsi="Sylfaen"/>
          <w:noProof/>
          <w:sz w:val="24"/>
          <w:szCs w:val="24"/>
          <w:lang w:val="ka-GE"/>
        </w:rPr>
        <w:t xml:space="preserve"> დაშვება ან ურთიერთჩართვა</w:t>
      </w:r>
      <w:r w:rsidR="00965988" w:rsidRPr="004864D1">
        <w:rPr>
          <w:rFonts w:ascii="Sylfaen" w:hAnsi="Sylfaen"/>
          <w:noProof/>
          <w:sz w:val="24"/>
          <w:szCs w:val="24"/>
          <w:lang w:val="ka-GE"/>
        </w:rPr>
        <w:t xml:space="preserve"> სხვა პროვაიდერებისგან</w:t>
      </w:r>
      <w:r w:rsidR="003E5C88" w:rsidRPr="004864D1">
        <w:rPr>
          <w:rFonts w:ascii="Sylfaen" w:hAnsi="Sylfaen"/>
          <w:noProof/>
          <w:sz w:val="24"/>
          <w:szCs w:val="24"/>
          <w:lang w:val="ka-GE"/>
        </w:rPr>
        <w:t xml:space="preserve"> </w:t>
      </w:r>
      <w:r w:rsidR="00965988" w:rsidRPr="004864D1">
        <w:rPr>
          <w:rFonts w:ascii="Sylfaen" w:hAnsi="Sylfaen"/>
          <w:noProof/>
          <w:sz w:val="24"/>
          <w:szCs w:val="24"/>
          <w:lang w:val="ka-GE"/>
        </w:rPr>
        <w:t>ზოგადი ავტორიზაციის ფარგლებში წარმოდგენილ საჯარ</w:t>
      </w:r>
      <w:r w:rsidR="003E5C88" w:rsidRPr="004864D1">
        <w:rPr>
          <w:rFonts w:ascii="Sylfaen" w:hAnsi="Sylfaen"/>
          <w:noProof/>
          <w:sz w:val="24"/>
          <w:szCs w:val="24"/>
          <w:lang w:val="ka-GE"/>
        </w:rPr>
        <w:t>ო</w:t>
      </w:r>
      <w:r w:rsidR="00965988" w:rsidRPr="004864D1">
        <w:rPr>
          <w:rFonts w:ascii="Sylfaen" w:hAnsi="Sylfaen"/>
          <w:noProof/>
          <w:sz w:val="24"/>
          <w:szCs w:val="24"/>
          <w:lang w:val="ka-GE"/>
        </w:rPr>
        <w:t>დ ხელმისაწვდომ საკომუნიკაციო ქსელებსა და მომსახურებებზე ნებისმიერ ადგილზე, ევროპული გაერთიანების ფარგლებში, 2002/19/EC დირექტივის (ჩარჩო დირექტივის) შესაბამისად;</w:t>
      </w:r>
    </w:p>
    <w:p w:rsidR="00965988" w:rsidRPr="004864D1" w:rsidRDefault="00965988" w:rsidP="004446B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(ბ)</w:t>
      </w:r>
      <w:r w:rsidRPr="004864D1">
        <w:rPr>
          <w:rFonts w:ascii="Sylfaen" w:hAnsi="Sylfaen"/>
          <w:noProof/>
          <w:sz w:val="24"/>
          <w:szCs w:val="24"/>
          <w:lang w:val="ka-GE"/>
        </w:rPr>
        <w:tab/>
      </w:r>
      <w:r w:rsidR="003E5C88" w:rsidRPr="004864D1">
        <w:rPr>
          <w:rFonts w:ascii="Sylfaen" w:hAnsi="Sylfaen"/>
          <w:noProof/>
          <w:sz w:val="24"/>
          <w:szCs w:val="24"/>
          <w:lang w:val="ka-GE"/>
        </w:rPr>
        <w:t>ისარგებლონ</w:t>
      </w:r>
      <w:r w:rsidRPr="004864D1">
        <w:rPr>
          <w:rFonts w:ascii="Sylfaen" w:hAnsi="Sylfaen"/>
          <w:noProof/>
          <w:sz w:val="24"/>
          <w:szCs w:val="24"/>
          <w:lang w:val="ka-GE"/>
        </w:rPr>
        <w:t xml:space="preserve"> </w:t>
      </w:r>
      <w:r w:rsidR="003E5C88" w:rsidRPr="004864D1">
        <w:rPr>
          <w:rFonts w:ascii="Sylfaen" w:hAnsi="Sylfaen"/>
          <w:noProof/>
          <w:sz w:val="24"/>
          <w:szCs w:val="24"/>
          <w:lang w:val="ka-GE"/>
        </w:rPr>
        <w:t>შესაძლებლობით</w:t>
      </w:r>
      <w:r w:rsidRPr="004864D1">
        <w:rPr>
          <w:rFonts w:ascii="Sylfaen" w:hAnsi="Sylfaen"/>
          <w:noProof/>
          <w:sz w:val="24"/>
          <w:szCs w:val="24"/>
          <w:lang w:val="ka-GE"/>
        </w:rPr>
        <w:t>, რათა უზრუნველყო</w:t>
      </w:r>
      <w:r w:rsidR="003E5C88" w:rsidRPr="004864D1">
        <w:rPr>
          <w:rFonts w:ascii="Sylfaen" w:hAnsi="Sylfaen"/>
          <w:noProof/>
          <w:sz w:val="24"/>
          <w:szCs w:val="24"/>
          <w:lang w:val="ka-GE"/>
        </w:rPr>
        <w:t>ნ</w:t>
      </w:r>
      <w:r w:rsidRPr="004864D1">
        <w:rPr>
          <w:rFonts w:ascii="Sylfaen" w:hAnsi="Sylfaen"/>
          <w:noProof/>
          <w:sz w:val="24"/>
          <w:szCs w:val="24"/>
          <w:lang w:val="ka-GE"/>
        </w:rPr>
        <w:t xml:space="preserve"> უნივერსალური მომსახურების სხვადასხვა ელემენტები და/ან მოიცვა</w:t>
      </w:r>
      <w:r w:rsidR="003E5C88" w:rsidRPr="004864D1">
        <w:rPr>
          <w:rFonts w:ascii="Sylfaen" w:hAnsi="Sylfaen"/>
          <w:noProof/>
          <w:sz w:val="24"/>
          <w:szCs w:val="24"/>
          <w:lang w:val="ka-GE"/>
        </w:rPr>
        <w:t>ნ</w:t>
      </w:r>
      <w:r w:rsidRPr="004864D1">
        <w:rPr>
          <w:rFonts w:ascii="Sylfaen" w:hAnsi="Sylfaen"/>
          <w:noProof/>
          <w:sz w:val="24"/>
          <w:szCs w:val="24"/>
          <w:lang w:val="ka-GE"/>
        </w:rPr>
        <w:t xml:space="preserve"> ეროვნული ტერიტორიის სხვადასხვა </w:t>
      </w:r>
      <w:r w:rsidR="003E5C88" w:rsidRPr="004864D1">
        <w:rPr>
          <w:rFonts w:ascii="Sylfaen" w:hAnsi="Sylfaen"/>
          <w:noProof/>
          <w:sz w:val="24"/>
          <w:szCs w:val="24"/>
          <w:lang w:val="ka-GE"/>
        </w:rPr>
        <w:t>ნაწილებ</w:t>
      </w:r>
      <w:r w:rsidRPr="004864D1">
        <w:rPr>
          <w:rFonts w:ascii="Sylfaen" w:hAnsi="Sylfaen"/>
          <w:noProof/>
          <w:sz w:val="24"/>
          <w:szCs w:val="24"/>
          <w:lang w:val="ka-GE"/>
        </w:rPr>
        <w:t xml:space="preserve">ი, </w:t>
      </w:r>
      <w:r w:rsidRPr="004864D1">
        <w:rPr>
          <w:rFonts w:ascii="Sylfaen" w:hAnsi="Sylfaen"/>
          <w:noProof/>
          <w:sz w:val="24"/>
          <w:szCs w:val="24"/>
          <w:u w:color="FF0000"/>
          <w:lang w:val="ka-GE"/>
        </w:rPr>
        <w:t>უნივერსალური</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მომსახურებებისა</w:t>
      </w:r>
      <w:r w:rsidRPr="004864D1">
        <w:rPr>
          <w:rFonts w:ascii="Sylfaen" w:hAnsi="Sylfaen"/>
          <w:noProof/>
          <w:sz w:val="24"/>
          <w:szCs w:val="24"/>
          <w:lang w:val="ka-GE"/>
        </w:rPr>
        <w:t xml:space="preserve"> და </w:t>
      </w:r>
      <w:r w:rsidRPr="004864D1">
        <w:rPr>
          <w:rFonts w:ascii="Sylfaen" w:hAnsi="Sylfaen"/>
          <w:noProof/>
          <w:sz w:val="24"/>
          <w:szCs w:val="24"/>
          <w:u w:color="FF0000"/>
          <w:lang w:val="ka-GE"/>
        </w:rPr>
        <w:t>ელექტრონულ</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საკომუნიკაციო</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ქსელებსა</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და</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მომსახურებებთან</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დაკავშირებით</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მომხმარებელთა</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უფლებების</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შესახებ</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ევროპარლამენტისა და</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საბჭოს</w:t>
      </w:r>
      <w:r w:rsidRPr="004864D1">
        <w:rPr>
          <w:rFonts w:ascii="Sylfaen" w:hAnsi="Sylfaen"/>
          <w:noProof/>
          <w:sz w:val="24"/>
          <w:szCs w:val="24"/>
          <w:lang w:val="ka-GE"/>
        </w:rPr>
        <w:t xml:space="preserve"> </w:t>
      </w:r>
      <w:r w:rsidRPr="004864D1">
        <w:rPr>
          <w:rFonts w:ascii="Sylfaen" w:hAnsi="Sylfaen"/>
          <w:noProof/>
          <w:sz w:val="24"/>
          <w:szCs w:val="24"/>
          <w:u w:color="FF0000"/>
          <w:lang w:val="ka-GE"/>
        </w:rPr>
        <w:t>2002</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წლის</w:t>
      </w:r>
      <w:r w:rsidRPr="004864D1">
        <w:rPr>
          <w:rFonts w:ascii="Sylfaen" w:hAnsi="Sylfaen"/>
          <w:noProof/>
          <w:sz w:val="24"/>
          <w:szCs w:val="24"/>
          <w:lang w:val="ka-GE"/>
        </w:rPr>
        <w:t xml:space="preserve"> </w:t>
      </w:r>
      <w:r w:rsidRPr="004864D1">
        <w:rPr>
          <w:rFonts w:ascii="Sylfaen" w:hAnsi="Sylfaen"/>
          <w:noProof/>
          <w:sz w:val="24"/>
          <w:szCs w:val="24"/>
          <w:u w:color="FF0000"/>
          <w:lang w:val="ka-GE"/>
        </w:rPr>
        <w:t>7</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მარტის</w:t>
      </w:r>
      <w:r w:rsidRPr="004864D1">
        <w:rPr>
          <w:rFonts w:ascii="Sylfaen" w:hAnsi="Sylfaen"/>
          <w:noProof/>
          <w:sz w:val="24"/>
          <w:szCs w:val="24"/>
          <w:lang w:val="ka-GE"/>
        </w:rPr>
        <w:t xml:space="preserve"> №</w:t>
      </w:r>
      <w:r w:rsidRPr="004864D1">
        <w:rPr>
          <w:rFonts w:ascii="Sylfaen" w:hAnsi="Sylfaen"/>
          <w:noProof/>
          <w:sz w:val="24"/>
          <w:szCs w:val="24"/>
          <w:u w:color="FF0000"/>
          <w:lang w:val="ka-GE"/>
        </w:rPr>
        <w:t>2002/22/EC</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დირექტივის</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უნივერსალური</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მომსახურების</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შესახებ</w:t>
      </w:r>
      <w:r w:rsidRPr="004864D1">
        <w:rPr>
          <w:rFonts w:ascii="Sylfaen" w:hAnsi="Sylfaen"/>
          <w:noProof/>
          <w:sz w:val="24"/>
          <w:szCs w:val="24"/>
          <w:lang w:val="ka-GE"/>
        </w:rPr>
        <w:t xml:space="preserve"> </w:t>
      </w:r>
      <w:r w:rsidRPr="004864D1">
        <w:rPr>
          <w:rFonts w:ascii="Sylfaen" w:hAnsi="Sylfaen"/>
          <w:noProof/>
          <w:sz w:val="24"/>
          <w:szCs w:val="24"/>
          <w:u w:color="FF0000"/>
          <w:lang w:val="ka-GE"/>
        </w:rPr>
        <w:t>დირექტივის</w:t>
      </w:r>
      <w:r w:rsidRPr="004864D1">
        <w:rPr>
          <w:rFonts w:ascii="Sylfaen" w:hAnsi="Sylfaen"/>
          <w:noProof/>
          <w:sz w:val="24"/>
          <w:szCs w:val="24"/>
          <w:lang w:val="ka-GE"/>
        </w:rPr>
        <w:t>)</w:t>
      </w:r>
      <w:r w:rsidRPr="004864D1">
        <w:rPr>
          <w:rStyle w:val="FootnoteReference"/>
          <w:rFonts w:ascii="Sylfaen" w:hAnsi="Sylfaen"/>
          <w:noProof/>
          <w:sz w:val="24"/>
          <w:szCs w:val="24"/>
          <w:lang w:val="ka-GE"/>
        </w:rPr>
        <w:footnoteReference w:id="9"/>
      </w:r>
      <w:r w:rsidRPr="004864D1">
        <w:rPr>
          <w:rFonts w:ascii="Sylfaen" w:hAnsi="Sylfaen"/>
          <w:noProof/>
          <w:sz w:val="24"/>
          <w:szCs w:val="24"/>
          <w:lang w:val="ka-GE"/>
        </w:rPr>
        <w:t xml:space="preserve"> შესაბამისად.</w:t>
      </w:r>
    </w:p>
    <w:p w:rsidR="00921F82" w:rsidRPr="004864D1" w:rsidRDefault="00921F82" w:rsidP="00341398">
      <w:pPr>
        <w:spacing w:after="120" w:line="320" w:lineRule="atLeast"/>
        <w:jc w:val="both"/>
        <w:rPr>
          <w:rFonts w:ascii="Sylfaen" w:hAnsi="Sylfaen"/>
          <w:noProof/>
          <w:sz w:val="24"/>
          <w:szCs w:val="24"/>
          <w:lang w:val="ka-GE"/>
        </w:rPr>
      </w:pPr>
    </w:p>
    <w:p w:rsidR="004864D1" w:rsidRDefault="004864D1" w:rsidP="00341398">
      <w:pPr>
        <w:spacing w:after="120" w:line="320" w:lineRule="atLeast"/>
        <w:ind w:left="720" w:hanging="720"/>
        <w:jc w:val="center"/>
        <w:rPr>
          <w:rFonts w:ascii="Sylfaen" w:hAnsi="Sylfaen"/>
          <w:noProof/>
          <w:sz w:val="24"/>
          <w:szCs w:val="24"/>
          <w:lang w:val="ka-GE"/>
        </w:rPr>
      </w:pPr>
    </w:p>
    <w:p w:rsidR="00A66079" w:rsidRPr="004864D1" w:rsidRDefault="00341398" w:rsidP="00341398">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lastRenderedPageBreak/>
        <w:t>მუხლი 5</w:t>
      </w:r>
    </w:p>
    <w:p w:rsidR="00341398" w:rsidRPr="004864D1" w:rsidRDefault="00341398" w:rsidP="00341398">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 xml:space="preserve">რადიოსიხშირული </w:t>
      </w:r>
      <w:r w:rsidR="003E5C88" w:rsidRPr="004864D1">
        <w:rPr>
          <w:rFonts w:ascii="Sylfaen" w:hAnsi="Sylfaen"/>
          <w:b/>
          <w:noProof/>
          <w:sz w:val="24"/>
          <w:szCs w:val="24"/>
          <w:lang w:val="ka-GE"/>
        </w:rPr>
        <w:t>რესურს</w:t>
      </w:r>
      <w:r w:rsidRPr="004864D1">
        <w:rPr>
          <w:rFonts w:ascii="Sylfaen" w:hAnsi="Sylfaen"/>
          <w:b/>
          <w:noProof/>
          <w:sz w:val="24"/>
          <w:szCs w:val="24"/>
          <w:lang w:val="ka-GE"/>
        </w:rPr>
        <w:t>ისა და ნომრების სარგებლობის უფლებები</w:t>
      </w:r>
    </w:p>
    <w:p w:rsidR="00341398" w:rsidRPr="004864D1" w:rsidRDefault="00AC4B64"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წევრი სახელმწიფოები შეუ</w:t>
      </w:r>
      <w:r w:rsidR="003E5C88" w:rsidRPr="004864D1">
        <w:rPr>
          <w:rFonts w:ascii="Sylfaen" w:hAnsi="Sylfaen"/>
          <w:noProof/>
          <w:sz w:val="24"/>
          <w:szCs w:val="24"/>
          <w:lang w:val="ka-GE"/>
        </w:rPr>
        <w:t>წ</w:t>
      </w:r>
      <w:r w:rsidRPr="004864D1">
        <w:rPr>
          <w:rFonts w:ascii="Sylfaen" w:hAnsi="Sylfaen"/>
          <w:noProof/>
          <w:sz w:val="24"/>
          <w:szCs w:val="24"/>
          <w:lang w:val="ka-GE"/>
        </w:rPr>
        <w:t xml:space="preserve">ყობენ ხელს რადიოსიხშირული </w:t>
      </w:r>
      <w:r w:rsidR="003E5C88" w:rsidRPr="004864D1">
        <w:rPr>
          <w:rFonts w:ascii="Sylfaen" w:hAnsi="Sylfaen"/>
          <w:noProof/>
          <w:sz w:val="24"/>
          <w:szCs w:val="24"/>
          <w:lang w:val="ka-GE"/>
        </w:rPr>
        <w:t>რესურს</w:t>
      </w:r>
      <w:r w:rsidRPr="004864D1">
        <w:rPr>
          <w:rFonts w:ascii="Sylfaen" w:hAnsi="Sylfaen"/>
          <w:noProof/>
          <w:sz w:val="24"/>
          <w:szCs w:val="24"/>
          <w:lang w:val="ka-GE"/>
        </w:rPr>
        <w:t xml:space="preserve">ის </w:t>
      </w:r>
      <w:r w:rsidR="003E5C88" w:rsidRPr="004864D1">
        <w:rPr>
          <w:rFonts w:ascii="Sylfaen" w:hAnsi="Sylfaen"/>
          <w:noProof/>
          <w:sz w:val="24"/>
          <w:szCs w:val="24"/>
          <w:lang w:val="ka-GE"/>
        </w:rPr>
        <w:t>სარგებლობას</w:t>
      </w:r>
      <w:r w:rsidRPr="004864D1">
        <w:rPr>
          <w:rFonts w:ascii="Sylfaen" w:hAnsi="Sylfaen"/>
          <w:noProof/>
          <w:sz w:val="24"/>
          <w:szCs w:val="24"/>
          <w:lang w:val="ka-GE"/>
        </w:rPr>
        <w:t xml:space="preserve">  ზოგადი ავტორიზაციის საფუძველზე. აუცილებლობის შემთხვევაში,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 სახელმწიფოებს შეუძლიათ </w:t>
      </w:r>
      <w:r w:rsidR="003E5C88" w:rsidRPr="004864D1">
        <w:rPr>
          <w:rFonts w:ascii="Sylfaen" w:hAnsi="Sylfaen"/>
          <w:noProof/>
          <w:sz w:val="24"/>
          <w:szCs w:val="24"/>
          <w:lang w:val="ka-GE"/>
        </w:rPr>
        <w:t>გასცენ</w:t>
      </w:r>
      <w:r w:rsidRPr="004864D1">
        <w:rPr>
          <w:rFonts w:ascii="Sylfaen" w:hAnsi="Sylfaen"/>
          <w:noProof/>
          <w:sz w:val="24"/>
          <w:szCs w:val="24"/>
          <w:lang w:val="ka-GE"/>
        </w:rPr>
        <w:t xml:space="preserve"> ინდივიდუალური სარგებლობის უფლება, რათა:</w:t>
      </w:r>
    </w:p>
    <w:p w:rsidR="00AC4B64" w:rsidRPr="004864D1" w:rsidRDefault="00AC4B64" w:rsidP="00AC4B64">
      <w:pPr>
        <w:spacing w:after="120" w:line="320" w:lineRule="atLeast"/>
        <w:ind w:left="1350" w:hanging="630"/>
        <w:jc w:val="both"/>
        <w:rPr>
          <w:rFonts w:ascii="Sylfaen" w:hAnsi="Sylfaen"/>
          <w:noProof/>
          <w:sz w:val="24"/>
          <w:szCs w:val="24"/>
          <w:lang w:val="ka-GE"/>
        </w:rPr>
      </w:pPr>
      <w:r w:rsidRPr="004864D1">
        <w:rPr>
          <w:rFonts w:ascii="Sylfaen" w:hAnsi="Sylfaen"/>
          <w:noProof/>
          <w:sz w:val="24"/>
          <w:szCs w:val="24"/>
          <w:lang w:val="ka-GE"/>
        </w:rPr>
        <w:t>-</w:t>
      </w:r>
      <w:r w:rsidRPr="004864D1">
        <w:rPr>
          <w:rFonts w:ascii="Sylfaen" w:hAnsi="Sylfaen"/>
          <w:noProof/>
          <w:sz w:val="24"/>
          <w:szCs w:val="24"/>
          <w:lang w:val="ka-GE"/>
        </w:rPr>
        <w:tab/>
        <w:t>თავიდან აირიდონ საზიანო ჩარევა;</w:t>
      </w:r>
    </w:p>
    <w:p w:rsidR="00AC4B64" w:rsidRPr="004864D1" w:rsidRDefault="00AC4B64" w:rsidP="00AC4B64">
      <w:pPr>
        <w:spacing w:after="120" w:line="320" w:lineRule="atLeast"/>
        <w:ind w:left="1350" w:hanging="630"/>
        <w:jc w:val="both"/>
        <w:rPr>
          <w:rFonts w:ascii="Sylfaen" w:hAnsi="Sylfaen"/>
          <w:noProof/>
          <w:sz w:val="24"/>
          <w:szCs w:val="24"/>
          <w:lang w:val="ka-GE"/>
        </w:rPr>
      </w:pPr>
      <w:r w:rsidRPr="004864D1">
        <w:rPr>
          <w:rFonts w:ascii="Sylfaen" w:hAnsi="Sylfaen"/>
          <w:noProof/>
          <w:sz w:val="24"/>
          <w:szCs w:val="24"/>
          <w:lang w:val="ka-GE"/>
        </w:rPr>
        <w:t>-</w:t>
      </w:r>
      <w:r w:rsidRPr="004864D1">
        <w:rPr>
          <w:rFonts w:ascii="Sylfaen" w:hAnsi="Sylfaen"/>
          <w:noProof/>
          <w:sz w:val="24"/>
          <w:szCs w:val="24"/>
          <w:lang w:val="ka-GE"/>
        </w:rPr>
        <w:tab/>
        <w:t>უზრუნველყონ მომსახურების სათანადო ტექნიკური ხარისხი;</w:t>
      </w:r>
    </w:p>
    <w:p w:rsidR="00AC4B64" w:rsidRPr="004864D1" w:rsidRDefault="00AC4B64" w:rsidP="00AC4B64">
      <w:pPr>
        <w:spacing w:after="120" w:line="320" w:lineRule="atLeast"/>
        <w:ind w:left="1350" w:hanging="630"/>
        <w:jc w:val="both"/>
        <w:rPr>
          <w:rFonts w:ascii="Sylfaen" w:hAnsi="Sylfaen"/>
          <w:noProof/>
          <w:sz w:val="24"/>
          <w:szCs w:val="24"/>
          <w:lang w:val="ka-GE"/>
        </w:rPr>
      </w:pPr>
      <w:r w:rsidRPr="004864D1">
        <w:rPr>
          <w:rFonts w:ascii="Sylfaen" w:hAnsi="Sylfaen"/>
          <w:noProof/>
          <w:sz w:val="24"/>
          <w:szCs w:val="24"/>
          <w:lang w:val="ka-GE"/>
        </w:rPr>
        <w:t>-</w:t>
      </w:r>
      <w:r w:rsidRPr="004864D1">
        <w:rPr>
          <w:rFonts w:ascii="Sylfaen" w:hAnsi="Sylfaen"/>
          <w:noProof/>
          <w:sz w:val="24"/>
          <w:szCs w:val="24"/>
          <w:lang w:val="ka-GE"/>
        </w:rPr>
        <w:tab/>
        <w:t>დაიცვან სპექტრის ეფექტური გამოყენება, ან</w:t>
      </w:r>
    </w:p>
    <w:p w:rsidR="00AC4B64" w:rsidRPr="004864D1" w:rsidRDefault="00AC4B64" w:rsidP="00AC4B64">
      <w:pPr>
        <w:spacing w:after="120" w:line="320" w:lineRule="atLeast"/>
        <w:ind w:left="1350" w:hanging="630"/>
        <w:jc w:val="both"/>
        <w:rPr>
          <w:rFonts w:ascii="Sylfaen" w:hAnsi="Sylfaen"/>
          <w:noProof/>
          <w:sz w:val="24"/>
          <w:szCs w:val="24"/>
          <w:lang w:val="ka-GE"/>
        </w:rPr>
      </w:pPr>
      <w:r w:rsidRPr="004864D1">
        <w:rPr>
          <w:rFonts w:ascii="Sylfaen" w:hAnsi="Sylfaen"/>
          <w:noProof/>
          <w:sz w:val="24"/>
          <w:szCs w:val="24"/>
          <w:lang w:val="ka-GE"/>
        </w:rPr>
        <w:t>-</w:t>
      </w:r>
      <w:r w:rsidRPr="004864D1">
        <w:rPr>
          <w:rFonts w:ascii="Sylfaen" w:hAnsi="Sylfaen"/>
          <w:noProof/>
          <w:sz w:val="24"/>
          <w:szCs w:val="24"/>
          <w:lang w:val="ka-GE"/>
        </w:rPr>
        <w:tab/>
        <w:t xml:space="preserve">სისრულეში მოიყვანონ ზოგადი დაინტერესების სხვა მიზნები, რაც განისაზღვრება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სახელმწიფოების </w:t>
      </w:r>
      <w:r w:rsidR="003E5C88" w:rsidRPr="004864D1">
        <w:rPr>
          <w:rFonts w:ascii="Sylfaen" w:hAnsi="Sylfaen"/>
          <w:noProof/>
          <w:sz w:val="24"/>
          <w:szCs w:val="24"/>
          <w:lang w:val="ka-GE"/>
        </w:rPr>
        <w:t>მ</w:t>
      </w:r>
      <w:r w:rsidRPr="004864D1">
        <w:rPr>
          <w:rFonts w:ascii="Sylfaen" w:hAnsi="Sylfaen"/>
          <w:noProof/>
          <w:sz w:val="24"/>
          <w:szCs w:val="24"/>
          <w:lang w:val="ka-GE"/>
        </w:rPr>
        <w:t>იერ ევროპული გაერთიანების კანონმდებლობის შესაბამისად.</w:t>
      </w:r>
    </w:p>
    <w:p w:rsidR="00AC4B64" w:rsidRPr="004864D1" w:rsidRDefault="00AC4B64"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იმ შემთხვევაში, თუ აუცილებელი იქნება ფიზიკური პირების მიმართ რადიოსიხშ</w:t>
      </w:r>
      <w:r w:rsidR="004B1215" w:rsidRPr="004864D1">
        <w:rPr>
          <w:rFonts w:ascii="Sylfaen" w:hAnsi="Sylfaen"/>
          <w:noProof/>
          <w:sz w:val="24"/>
          <w:szCs w:val="24"/>
          <w:lang w:val="ka-GE"/>
        </w:rPr>
        <w:t>ი</w:t>
      </w:r>
      <w:r w:rsidRPr="004864D1">
        <w:rPr>
          <w:rFonts w:ascii="Sylfaen" w:hAnsi="Sylfaen"/>
          <w:noProof/>
          <w:sz w:val="24"/>
          <w:szCs w:val="24"/>
          <w:lang w:val="ka-GE"/>
        </w:rPr>
        <w:t xml:space="preserve">რული რესურსისა და ნომრების გამოყენების უფლების მინიჭება,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 მოახდენენ აღნიშნული უფლებების მინიჭებას, მოთხოვნისამებრ, ნებისმიერი </w:t>
      </w:r>
      <w:r w:rsidR="00BF09D3" w:rsidRPr="004864D1">
        <w:rPr>
          <w:rFonts w:ascii="Sylfaen" w:hAnsi="Sylfaen"/>
          <w:noProof/>
          <w:sz w:val="24"/>
          <w:szCs w:val="24"/>
          <w:lang w:val="ka-GE"/>
        </w:rPr>
        <w:t xml:space="preserve">ორგანიზაციის </w:t>
      </w:r>
      <w:r w:rsidRPr="004864D1">
        <w:rPr>
          <w:rFonts w:ascii="Sylfaen" w:hAnsi="Sylfaen"/>
          <w:noProof/>
          <w:sz w:val="24"/>
          <w:szCs w:val="24"/>
          <w:lang w:val="ka-GE"/>
        </w:rPr>
        <w:t xml:space="preserve">მიმართ, ქსელების ან მომსახურების უზრუნველყოფის მიზნით მე-3 მუხლით გათვალისწინებული </w:t>
      </w:r>
      <w:r w:rsidR="0013105F" w:rsidRPr="004864D1">
        <w:rPr>
          <w:rFonts w:ascii="Sylfaen" w:hAnsi="Sylfaen"/>
          <w:noProof/>
          <w:sz w:val="24"/>
          <w:szCs w:val="24"/>
          <w:lang w:val="ka-GE"/>
        </w:rPr>
        <w:t xml:space="preserve">ზოგადი ავტორიზაციის საფუძველზე, წინამდებარე დირექტივის მე-6, მე-7 და მე-11(1)(გ) მუხლებით გათვალისწინებული დებულებებისა და სხვა წესების მიხედვით, რომლებიც უზრუნველყოფენ აღნიშნული რესურსების ეფექტურ გამოყენებას </w:t>
      </w:r>
      <w:r w:rsidR="00A3091E" w:rsidRPr="004864D1">
        <w:rPr>
          <w:rFonts w:ascii="Sylfaen" w:hAnsi="Sylfaen"/>
          <w:noProof/>
          <w:sz w:val="24"/>
          <w:szCs w:val="24"/>
          <w:lang w:val="ka-GE"/>
        </w:rPr>
        <w:t>2002/21/EC დირექტივის (ჩარჩო დირექტივის) შესაბამისად.</w:t>
      </w:r>
    </w:p>
    <w:p w:rsidR="00A3091E" w:rsidRPr="004864D1" w:rsidRDefault="00A3091E"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სახელმწიფოების მიერ ევროპული გაერთიანების კანონმდებლობის შესაბამისად </w:t>
      </w:r>
      <w:r w:rsidR="00D46844" w:rsidRPr="004864D1">
        <w:rPr>
          <w:rFonts w:ascii="Sylfaen" w:hAnsi="Sylfaen"/>
          <w:noProof/>
          <w:sz w:val="24"/>
          <w:szCs w:val="24"/>
          <w:lang w:val="ka-GE"/>
        </w:rPr>
        <w:t>ზოგადი ინტერესის მიზნების გათვალისწინებით</w:t>
      </w:r>
      <w:r w:rsidRPr="004864D1">
        <w:rPr>
          <w:rFonts w:ascii="Sylfaen" w:hAnsi="Sylfaen"/>
          <w:noProof/>
          <w:sz w:val="24"/>
          <w:szCs w:val="24"/>
          <w:lang w:val="ka-GE"/>
        </w:rPr>
        <w:t xml:space="preserve"> რადიოსიხშირული </w:t>
      </w:r>
      <w:r w:rsidR="004B1215" w:rsidRPr="004864D1">
        <w:rPr>
          <w:rFonts w:ascii="Sylfaen" w:hAnsi="Sylfaen"/>
          <w:noProof/>
          <w:sz w:val="24"/>
          <w:szCs w:val="24"/>
          <w:lang w:val="ka-GE"/>
        </w:rPr>
        <w:t>რესურს</w:t>
      </w:r>
      <w:r w:rsidRPr="004864D1">
        <w:rPr>
          <w:rFonts w:ascii="Sylfaen" w:hAnsi="Sylfaen"/>
          <w:noProof/>
          <w:sz w:val="24"/>
          <w:szCs w:val="24"/>
          <w:lang w:val="ka-GE"/>
        </w:rPr>
        <w:t xml:space="preserve">ის </w:t>
      </w:r>
      <w:r w:rsidR="004B1215" w:rsidRPr="004864D1">
        <w:rPr>
          <w:rFonts w:ascii="Sylfaen" w:hAnsi="Sylfaen"/>
          <w:noProof/>
          <w:sz w:val="24"/>
          <w:szCs w:val="24"/>
          <w:lang w:val="ka-GE"/>
        </w:rPr>
        <w:t>სარგებლობის</w:t>
      </w:r>
      <w:r w:rsidRPr="004864D1">
        <w:rPr>
          <w:rFonts w:ascii="Sylfaen" w:hAnsi="Sylfaen"/>
          <w:noProof/>
          <w:sz w:val="24"/>
          <w:szCs w:val="24"/>
          <w:lang w:val="ka-GE"/>
        </w:rPr>
        <w:t xml:space="preserve"> უფლებ</w:t>
      </w:r>
      <w:r w:rsidR="00D46844" w:rsidRPr="004864D1">
        <w:rPr>
          <w:rFonts w:ascii="Sylfaen" w:hAnsi="Sylfaen"/>
          <w:noProof/>
          <w:sz w:val="24"/>
          <w:szCs w:val="24"/>
          <w:lang w:val="ka-GE"/>
        </w:rPr>
        <w:t>ებ</w:t>
      </w:r>
      <w:r w:rsidRPr="004864D1">
        <w:rPr>
          <w:rFonts w:ascii="Sylfaen" w:hAnsi="Sylfaen"/>
          <w:noProof/>
          <w:sz w:val="24"/>
          <w:szCs w:val="24"/>
          <w:lang w:val="ka-GE"/>
        </w:rPr>
        <w:t>ის რადიო და სატელევიზიო მაუწყებლების პროვაიდერების მიმართ გადაცემას</w:t>
      </w:r>
      <w:r w:rsidR="00D46844" w:rsidRPr="004864D1">
        <w:rPr>
          <w:rFonts w:ascii="Sylfaen" w:hAnsi="Sylfaen"/>
          <w:noProof/>
          <w:sz w:val="24"/>
          <w:szCs w:val="24"/>
          <w:lang w:val="ka-GE"/>
        </w:rPr>
        <w:t>თ</w:t>
      </w:r>
      <w:r w:rsidRPr="004864D1">
        <w:rPr>
          <w:rFonts w:ascii="Sylfaen" w:hAnsi="Sylfaen"/>
          <w:noProof/>
          <w:sz w:val="24"/>
          <w:szCs w:val="24"/>
          <w:lang w:val="ka-GE"/>
        </w:rPr>
        <w:t>ან დაკავშირებით მიღებული კონკრეტული კრიტერიუმებისა და პროცედურების დარღვევის გარეშე</w:t>
      </w:r>
      <w:r w:rsidR="00D46844" w:rsidRPr="004864D1">
        <w:rPr>
          <w:rFonts w:ascii="Sylfaen" w:hAnsi="Sylfaen"/>
          <w:noProof/>
          <w:sz w:val="24"/>
          <w:szCs w:val="24"/>
          <w:lang w:val="ka-GE"/>
        </w:rPr>
        <w:t xml:space="preserve">, რადიოსიხშირული რესურსისა და ნომრების გამოყენების უფლების </w:t>
      </w:r>
      <w:r w:rsidR="004B1215" w:rsidRPr="004864D1">
        <w:rPr>
          <w:rFonts w:ascii="Sylfaen" w:hAnsi="Sylfaen"/>
          <w:noProof/>
          <w:sz w:val="24"/>
          <w:szCs w:val="24"/>
          <w:lang w:val="ka-GE"/>
        </w:rPr>
        <w:t>გადაპირება</w:t>
      </w:r>
      <w:r w:rsidR="00D46844" w:rsidRPr="004864D1">
        <w:rPr>
          <w:rFonts w:ascii="Sylfaen" w:hAnsi="Sylfaen"/>
          <w:noProof/>
          <w:sz w:val="24"/>
          <w:szCs w:val="24"/>
          <w:lang w:val="ka-GE"/>
        </w:rPr>
        <w:t xml:space="preserve"> მოხდება ღია, ობიექტური, გამჭვირვალე, არადისკრიმინაციული და პროპორციული პროცედურების</w:t>
      </w:r>
      <w:r w:rsidR="004B1215" w:rsidRPr="004864D1">
        <w:rPr>
          <w:rFonts w:ascii="Sylfaen" w:hAnsi="Sylfaen"/>
          <w:noProof/>
          <w:sz w:val="24"/>
          <w:szCs w:val="24"/>
          <w:lang w:val="ka-GE"/>
        </w:rPr>
        <w:t xml:space="preserve"> </w:t>
      </w:r>
      <w:r w:rsidR="00D46844" w:rsidRPr="004864D1">
        <w:rPr>
          <w:rFonts w:ascii="Sylfaen" w:hAnsi="Sylfaen"/>
          <w:noProof/>
          <w:sz w:val="24"/>
          <w:szCs w:val="24"/>
          <w:lang w:val="ka-GE"/>
        </w:rPr>
        <w:t>საშუალებით, ხოლო რადიოსიხშირული რესურსის შემთხვევაში</w:t>
      </w:r>
      <w:r w:rsidR="004B1215" w:rsidRPr="004864D1">
        <w:rPr>
          <w:rFonts w:ascii="Sylfaen" w:hAnsi="Sylfaen"/>
          <w:noProof/>
          <w:sz w:val="24"/>
          <w:szCs w:val="24"/>
          <w:lang w:val="ka-GE"/>
        </w:rPr>
        <w:t xml:space="preserve"> -</w:t>
      </w:r>
      <w:r w:rsidR="00D46844" w:rsidRPr="004864D1">
        <w:rPr>
          <w:rFonts w:ascii="Sylfaen" w:hAnsi="Sylfaen"/>
          <w:noProof/>
          <w:sz w:val="24"/>
          <w:szCs w:val="24"/>
          <w:lang w:val="ka-GE"/>
        </w:rPr>
        <w:t xml:space="preserve"> 2002/21/EC დირექტივის (ჩარჩო დირქტივის) მე-9 მუხლით გათვალისწინებული დებულებების შესაბამისად. ღია პროცედურების მოთხოვნებიდან გამონაკლისი შესაძლებელია </w:t>
      </w:r>
      <w:r w:rsidR="004B1215" w:rsidRPr="004864D1">
        <w:rPr>
          <w:rFonts w:ascii="Sylfaen" w:hAnsi="Sylfaen"/>
          <w:noProof/>
          <w:sz w:val="24"/>
          <w:szCs w:val="24"/>
          <w:lang w:val="ka-GE"/>
        </w:rPr>
        <w:t>დაშვებულ</w:t>
      </w:r>
      <w:r w:rsidR="00D46844" w:rsidRPr="004864D1">
        <w:rPr>
          <w:rFonts w:ascii="Sylfaen" w:hAnsi="Sylfaen"/>
          <w:noProof/>
          <w:sz w:val="24"/>
          <w:szCs w:val="24"/>
          <w:lang w:val="ka-GE"/>
        </w:rPr>
        <w:t xml:space="preserve"> იქნას იმ შემთხვევებში, როდესაც </w:t>
      </w:r>
      <w:r w:rsidR="004B1215" w:rsidRPr="004864D1">
        <w:rPr>
          <w:rFonts w:ascii="Sylfaen" w:hAnsi="Sylfaen"/>
          <w:noProof/>
          <w:sz w:val="24"/>
          <w:szCs w:val="24"/>
          <w:lang w:val="ka-GE"/>
        </w:rPr>
        <w:t xml:space="preserve">აუცილებელი იქნება </w:t>
      </w:r>
      <w:r w:rsidR="00D46844" w:rsidRPr="004864D1">
        <w:rPr>
          <w:rFonts w:ascii="Sylfaen" w:hAnsi="Sylfaen"/>
          <w:noProof/>
          <w:sz w:val="24"/>
          <w:szCs w:val="24"/>
          <w:lang w:val="ka-GE"/>
        </w:rPr>
        <w:t>რადიოსიხ</w:t>
      </w:r>
      <w:r w:rsidR="004B1215" w:rsidRPr="004864D1">
        <w:rPr>
          <w:rFonts w:ascii="Sylfaen" w:hAnsi="Sylfaen"/>
          <w:noProof/>
          <w:sz w:val="24"/>
          <w:szCs w:val="24"/>
          <w:lang w:val="ka-GE"/>
        </w:rPr>
        <w:t>შ</w:t>
      </w:r>
      <w:r w:rsidR="00D46844" w:rsidRPr="004864D1">
        <w:rPr>
          <w:rFonts w:ascii="Sylfaen" w:hAnsi="Sylfaen"/>
          <w:noProof/>
          <w:sz w:val="24"/>
          <w:szCs w:val="24"/>
          <w:lang w:val="ka-GE"/>
        </w:rPr>
        <w:t xml:space="preserve">ირული </w:t>
      </w:r>
      <w:r w:rsidR="004B1215" w:rsidRPr="004864D1">
        <w:rPr>
          <w:rFonts w:ascii="Sylfaen" w:hAnsi="Sylfaen"/>
          <w:noProof/>
          <w:sz w:val="24"/>
          <w:szCs w:val="24"/>
          <w:lang w:val="ka-GE"/>
        </w:rPr>
        <w:t>რესურს</w:t>
      </w:r>
      <w:r w:rsidR="00D46844" w:rsidRPr="004864D1">
        <w:rPr>
          <w:rFonts w:ascii="Sylfaen" w:hAnsi="Sylfaen"/>
          <w:noProof/>
          <w:sz w:val="24"/>
          <w:szCs w:val="24"/>
          <w:lang w:val="ka-GE"/>
        </w:rPr>
        <w:t>ის სარგებლობის ინდივიდუალური უფლებების გაცემისას რადიო და სატელევიზიო მაუწყებლობის მომსახუ</w:t>
      </w:r>
      <w:r w:rsidR="004B1215" w:rsidRPr="004864D1">
        <w:rPr>
          <w:rFonts w:ascii="Sylfaen" w:hAnsi="Sylfaen"/>
          <w:noProof/>
          <w:sz w:val="24"/>
          <w:szCs w:val="24"/>
          <w:lang w:val="ka-GE"/>
        </w:rPr>
        <w:t>რებ</w:t>
      </w:r>
      <w:r w:rsidR="00D46844" w:rsidRPr="004864D1">
        <w:rPr>
          <w:rFonts w:ascii="Sylfaen" w:hAnsi="Sylfaen"/>
          <w:noProof/>
          <w:sz w:val="24"/>
          <w:szCs w:val="24"/>
          <w:lang w:val="ka-GE"/>
        </w:rPr>
        <w:t xml:space="preserve">ის პროვაიდერების მიმართ,  ევროპული გაერთიანების კანონმდებლობით გათვალისწინებული </w:t>
      </w:r>
      <w:r w:rsidR="008A2A53" w:rsidRPr="004864D1">
        <w:rPr>
          <w:rFonts w:ascii="Sylfaen" w:hAnsi="Sylfaen"/>
          <w:noProof/>
          <w:sz w:val="24"/>
          <w:szCs w:val="24"/>
          <w:lang w:val="ka-GE"/>
        </w:rPr>
        <w:t xml:space="preserve">ევროკავშირის </w:t>
      </w:r>
      <w:r w:rsidR="00D46844" w:rsidRPr="004864D1">
        <w:rPr>
          <w:rFonts w:ascii="Sylfaen" w:hAnsi="Sylfaen"/>
          <w:noProof/>
          <w:sz w:val="24"/>
          <w:szCs w:val="24"/>
          <w:lang w:val="ka-GE"/>
        </w:rPr>
        <w:t>წევრი სახელმწიფოების მიერ განსაზღვრული ზოგადი ინტერესის მიზნის მისაღწევად.</w:t>
      </w:r>
    </w:p>
    <w:p w:rsidR="00D46844" w:rsidRPr="004864D1" w:rsidRDefault="00D46844"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lastRenderedPageBreak/>
        <w:tab/>
        <w:t xml:space="preserve">სარგებლობის უფლების მინიჭებისას,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 მიუთითებენ, შესაძლებელია თუ არა </w:t>
      </w:r>
      <w:r w:rsidR="004B1215" w:rsidRPr="004864D1">
        <w:rPr>
          <w:rFonts w:ascii="Sylfaen" w:hAnsi="Sylfaen"/>
          <w:noProof/>
          <w:sz w:val="24"/>
          <w:szCs w:val="24"/>
          <w:lang w:val="ka-GE"/>
        </w:rPr>
        <w:t xml:space="preserve">და რა ვითარებაში იქნება შესაძლებელი </w:t>
      </w:r>
      <w:r w:rsidRPr="004864D1">
        <w:rPr>
          <w:rFonts w:ascii="Sylfaen" w:hAnsi="Sylfaen"/>
          <w:noProof/>
          <w:sz w:val="24"/>
          <w:szCs w:val="24"/>
          <w:lang w:val="ka-GE"/>
        </w:rPr>
        <w:t>აღნიშნული უფლებების გადაცემა უფლებების მფლობელის მიერ. რადიოსიხშირული რესურსების შემთხვევაში, აღნიშნული უზრუნველყოფა სისრულეში უნდა იქნას მოყვანილი 2002/21/EC დირექტივის (ჩარჩო დირექტივის) მე-9 და მე-9ბ მუხლების შესაბამისად.</w:t>
      </w:r>
    </w:p>
    <w:p w:rsidR="007264F1" w:rsidRPr="004864D1" w:rsidRDefault="00D46844"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 xml:space="preserve">იმ შემთხვევაში, თუ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წევრი სახელმწიფოები გასცემენ სარგებლობის უფლებას შეზ</w:t>
      </w:r>
      <w:r w:rsidR="007264F1" w:rsidRPr="004864D1">
        <w:rPr>
          <w:rFonts w:ascii="Sylfaen" w:hAnsi="Sylfaen"/>
          <w:noProof/>
          <w:sz w:val="24"/>
          <w:szCs w:val="24"/>
          <w:lang w:val="ka-GE"/>
        </w:rPr>
        <w:t>ღ</w:t>
      </w:r>
      <w:r w:rsidRPr="004864D1">
        <w:rPr>
          <w:rFonts w:ascii="Sylfaen" w:hAnsi="Sylfaen"/>
          <w:noProof/>
          <w:sz w:val="24"/>
          <w:szCs w:val="24"/>
          <w:lang w:val="ka-GE"/>
        </w:rPr>
        <w:t xml:space="preserve">უდული ვადით, მისი ხანგრძლივობა უნდა </w:t>
      </w:r>
      <w:r w:rsidR="007264F1" w:rsidRPr="004864D1">
        <w:rPr>
          <w:rFonts w:ascii="Sylfaen" w:hAnsi="Sylfaen"/>
          <w:noProof/>
          <w:sz w:val="24"/>
          <w:szCs w:val="24"/>
          <w:lang w:val="ka-GE"/>
        </w:rPr>
        <w:t>შეესაბამებოდეს გათვალისწინებულ მომსახურებას საინვესტიციო ცვეთასთან დაკავშირებით შესაბამისი პერიოდის უზრუნველყოფის საჭიროების გათვალისწინებით.</w:t>
      </w:r>
    </w:p>
    <w:p w:rsidR="007264F1" w:rsidRPr="004864D1" w:rsidRDefault="007264F1"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 xml:space="preserve">იმ შემთხვევაში, თუ რადიოსიხშირული </w:t>
      </w:r>
      <w:r w:rsidR="001B2373" w:rsidRPr="004864D1">
        <w:rPr>
          <w:rFonts w:ascii="Sylfaen" w:hAnsi="Sylfaen"/>
          <w:noProof/>
          <w:sz w:val="24"/>
          <w:szCs w:val="24"/>
          <w:lang w:val="ka-GE"/>
        </w:rPr>
        <w:t>რესურს</w:t>
      </w:r>
      <w:r w:rsidRPr="004864D1">
        <w:rPr>
          <w:rFonts w:ascii="Sylfaen" w:hAnsi="Sylfaen"/>
          <w:noProof/>
          <w:sz w:val="24"/>
          <w:szCs w:val="24"/>
          <w:lang w:val="ka-GE"/>
        </w:rPr>
        <w:t xml:space="preserve">ის გამოყენების ინდივიდუალური უფლება გაიცემა 10 წლით ან უფრო მეტი ხნით და შესაძლებელია, რომ აღნიშნული უფლებები არ იქნას გადაცემული ან დაგირავებული </w:t>
      </w:r>
      <w:r w:rsidR="00BF09D3" w:rsidRPr="004864D1">
        <w:rPr>
          <w:rFonts w:ascii="Sylfaen" w:hAnsi="Sylfaen"/>
          <w:noProof/>
          <w:sz w:val="24"/>
          <w:szCs w:val="24"/>
          <w:lang w:val="ka-GE"/>
        </w:rPr>
        <w:t xml:space="preserve">ორგანიზაციებს </w:t>
      </w:r>
      <w:r w:rsidRPr="004864D1">
        <w:rPr>
          <w:rFonts w:ascii="Sylfaen" w:hAnsi="Sylfaen"/>
          <w:noProof/>
          <w:sz w:val="24"/>
          <w:szCs w:val="24"/>
          <w:lang w:val="ka-GE"/>
        </w:rPr>
        <w:t xml:space="preserve">შორის 2002/21/EC დირექტივის (ჩარჩო დირექტივის) შესაბამისად, კომპეტენტური ეროვნული ორგანო უზრუნველყოფს ინდივიდუალური სარგებლობის უფლების გაცემის კრიტერიუმების გამოყენებას და მის ლიცენზიის ვადასთან შესაბამისობას, განსაკუთრებით, უფლების მფლობელის ჯეროვნად </w:t>
      </w:r>
      <w:r w:rsidR="001B2373" w:rsidRPr="004864D1">
        <w:rPr>
          <w:rFonts w:ascii="Sylfaen" w:hAnsi="Sylfaen"/>
          <w:noProof/>
          <w:sz w:val="24"/>
          <w:szCs w:val="24"/>
          <w:lang w:val="ka-GE"/>
        </w:rPr>
        <w:t>დადასტურებუ</w:t>
      </w:r>
      <w:r w:rsidRPr="004864D1">
        <w:rPr>
          <w:rFonts w:ascii="Sylfaen" w:hAnsi="Sylfaen"/>
          <w:noProof/>
          <w:sz w:val="24"/>
          <w:szCs w:val="24"/>
          <w:lang w:val="ka-GE"/>
        </w:rPr>
        <w:t>ლი მოთხოვნის საფუძველზე. იმ შემთხვევაში, თუ აღნიშნული კრიტერიუმები აღარ იქნება წარმოდგე</w:t>
      </w:r>
      <w:r w:rsidR="001B2373" w:rsidRPr="004864D1">
        <w:rPr>
          <w:rFonts w:ascii="Sylfaen" w:hAnsi="Sylfaen"/>
          <w:noProof/>
          <w:sz w:val="24"/>
          <w:szCs w:val="24"/>
          <w:lang w:val="ka-GE"/>
        </w:rPr>
        <w:t>ნ</w:t>
      </w:r>
      <w:r w:rsidRPr="004864D1">
        <w:rPr>
          <w:rFonts w:ascii="Sylfaen" w:hAnsi="Sylfaen"/>
          <w:noProof/>
          <w:sz w:val="24"/>
          <w:szCs w:val="24"/>
          <w:lang w:val="ka-GE"/>
        </w:rPr>
        <w:t xml:space="preserve">ილი ძალაში, სარგებლობის ინდივიდუალური უფლება შეიცვლება ზოგადი ავტორიზაციით რადიოსიხშირული </w:t>
      </w:r>
      <w:r w:rsidR="001B2373" w:rsidRPr="004864D1">
        <w:rPr>
          <w:rFonts w:ascii="Sylfaen" w:hAnsi="Sylfaen"/>
          <w:noProof/>
          <w:sz w:val="24"/>
          <w:szCs w:val="24"/>
          <w:lang w:val="ka-GE"/>
        </w:rPr>
        <w:t>რესურს</w:t>
      </w:r>
      <w:r w:rsidRPr="004864D1">
        <w:rPr>
          <w:rFonts w:ascii="Sylfaen" w:hAnsi="Sylfaen"/>
          <w:noProof/>
          <w:sz w:val="24"/>
          <w:szCs w:val="24"/>
          <w:lang w:val="ka-GE"/>
        </w:rPr>
        <w:t xml:space="preserve">ის გამყენების მიზნით, წინასწარი შეტყობინების მიწოდების საფუძველზე და გონივრული </w:t>
      </w:r>
      <w:r w:rsidR="001B2373" w:rsidRPr="004864D1">
        <w:rPr>
          <w:rFonts w:ascii="Sylfaen" w:hAnsi="Sylfaen"/>
          <w:noProof/>
          <w:sz w:val="24"/>
          <w:szCs w:val="24"/>
          <w:lang w:val="ka-GE"/>
        </w:rPr>
        <w:t>პერიოდის</w:t>
      </w:r>
      <w:r w:rsidRPr="004864D1">
        <w:rPr>
          <w:rFonts w:ascii="Sylfaen" w:hAnsi="Sylfaen"/>
          <w:noProof/>
          <w:sz w:val="24"/>
          <w:szCs w:val="24"/>
          <w:lang w:val="ka-GE"/>
        </w:rPr>
        <w:t xml:space="preserve"> შემდეგ, ან გახდება გადაცემადი ან დაგირავებადი სახის </w:t>
      </w:r>
      <w:r w:rsidR="00BF09D3" w:rsidRPr="004864D1">
        <w:rPr>
          <w:rFonts w:ascii="Sylfaen" w:hAnsi="Sylfaen"/>
          <w:noProof/>
          <w:sz w:val="24"/>
          <w:szCs w:val="24"/>
          <w:lang w:val="ka-GE"/>
        </w:rPr>
        <w:t xml:space="preserve">ორგანიზაციებს </w:t>
      </w:r>
      <w:r w:rsidRPr="004864D1">
        <w:rPr>
          <w:rFonts w:ascii="Sylfaen" w:hAnsi="Sylfaen"/>
          <w:noProof/>
          <w:sz w:val="24"/>
          <w:szCs w:val="24"/>
          <w:lang w:val="ka-GE"/>
        </w:rPr>
        <w:t>შორის 2002/21/EC დირექტივის (ჩარჩო დირექტივის)  მე-9ბ მუხლის თანახმად.</w:t>
      </w:r>
    </w:p>
    <w:p w:rsidR="008E68D0" w:rsidRPr="004864D1" w:rsidRDefault="007264F1"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w:t>
      </w:r>
      <w:r w:rsidRPr="004864D1">
        <w:rPr>
          <w:rFonts w:ascii="Sylfaen" w:hAnsi="Sylfaen"/>
          <w:noProof/>
          <w:sz w:val="24"/>
          <w:szCs w:val="24"/>
          <w:lang w:val="ka-GE"/>
        </w:rPr>
        <w:tab/>
      </w:r>
      <w:r w:rsidR="0046765F" w:rsidRPr="004864D1">
        <w:rPr>
          <w:rFonts w:ascii="Sylfaen" w:hAnsi="Sylfaen"/>
          <w:noProof/>
          <w:sz w:val="24"/>
          <w:szCs w:val="24"/>
          <w:lang w:val="ka-GE"/>
        </w:rPr>
        <w:t>სარგებლობის უფლების გაცემასთან დაკავშირებული გადაწყვეტილებები</w:t>
      </w:r>
      <w:r w:rsidR="008E68D0" w:rsidRPr="004864D1">
        <w:rPr>
          <w:rFonts w:ascii="Sylfaen" w:hAnsi="Sylfaen"/>
          <w:noProof/>
          <w:sz w:val="24"/>
          <w:szCs w:val="24"/>
          <w:lang w:val="ka-GE"/>
        </w:rPr>
        <w:t xml:space="preserve"> უნდა იქნას მიღებული, გადაცემული და გასაჯაროებული შეძლებისდაგვარად სწრაფად, ეროვნული მარეგულირებელი ორგანოს მიერ შევსებული განაცხადის მიღებიდან სამი კვირის განმავლობაში იმ ნომრების შემთხვევაში, რომლებიც მინ</w:t>
      </w:r>
      <w:r w:rsidR="001B2373" w:rsidRPr="004864D1">
        <w:rPr>
          <w:rFonts w:ascii="Sylfaen" w:hAnsi="Sylfaen"/>
          <w:noProof/>
          <w:sz w:val="24"/>
          <w:szCs w:val="24"/>
          <w:lang w:val="ka-GE"/>
        </w:rPr>
        <w:t>ი</w:t>
      </w:r>
      <w:r w:rsidR="008E68D0" w:rsidRPr="004864D1">
        <w:rPr>
          <w:rFonts w:ascii="Sylfaen" w:hAnsi="Sylfaen"/>
          <w:noProof/>
          <w:sz w:val="24"/>
          <w:szCs w:val="24"/>
          <w:lang w:val="ka-GE"/>
        </w:rPr>
        <w:t>ჭებული იქნა სპეციალური დანიშნულებისთვის ეროვნული ნუმერაციის სისტემის ფარგლებში და ექვსი კვირის განმავლობაში - რადიოსიხშირული რესურსის შემთხვევაში, რომელთა გამოყოფაც მოხდ</w:t>
      </w:r>
      <w:r w:rsidR="001B2373" w:rsidRPr="004864D1">
        <w:rPr>
          <w:rFonts w:ascii="Sylfaen" w:hAnsi="Sylfaen"/>
          <w:noProof/>
          <w:sz w:val="24"/>
          <w:szCs w:val="24"/>
          <w:lang w:val="ka-GE"/>
        </w:rPr>
        <w:t>ებ</w:t>
      </w:r>
      <w:r w:rsidR="008E68D0" w:rsidRPr="004864D1">
        <w:rPr>
          <w:rFonts w:ascii="Sylfaen" w:hAnsi="Sylfaen"/>
          <w:noProof/>
          <w:sz w:val="24"/>
          <w:szCs w:val="24"/>
          <w:lang w:val="ka-GE"/>
        </w:rPr>
        <w:t>ა ელექტრონული საკომუნიკაციო სამსახურების მიერ გამოყენების მიზნით ეროვნული სიხშირული გეგმის ფარგლებში. ეს უკანასკნელი ვადა არ უნდა არღვევდეს ნებისმიერ მოქმედ საერ</w:t>
      </w:r>
      <w:r w:rsidR="001B2373" w:rsidRPr="004864D1">
        <w:rPr>
          <w:rFonts w:ascii="Sylfaen" w:hAnsi="Sylfaen"/>
          <w:noProof/>
          <w:sz w:val="24"/>
          <w:szCs w:val="24"/>
          <w:lang w:val="ka-GE"/>
        </w:rPr>
        <w:t>თ</w:t>
      </w:r>
      <w:r w:rsidR="008E68D0" w:rsidRPr="004864D1">
        <w:rPr>
          <w:rFonts w:ascii="Sylfaen" w:hAnsi="Sylfaen"/>
          <w:noProof/>
          <w:sz w:val="24"/>
          <w:szCs w:val="24"/>
          <w:lang w:val="ka-GE"/>
        </w:rPr>
        <w:t>აშო</w:t>
      </w:r>
      <w:r w:rsidR="001B2373" w:rsidRPr="004864D1">
        <w:rPr>
          <w:rFonts w:ascii="Sylfaen" w:hAnsi="Sylfaen"/>
          <w:noProof/>
          <w:sz w:val="24"/>
          <w:szCs w:val="24"/>
          <w:lang w:val="ka-GE"/>
        </w:rPr>
        <w:t>რ</w:t>
      </w:r>
      <w:r w:rsidR="008E68D0" w:rsidRPr="004864D1">
        <w:rPr>
          <w:rFonts w:ascii="Sylfaen" w:hAnsi="Sylfaen"/>
          <w:noProof/>
          <w:sz w:val="24"/>
          <w:szCs w:val="24"/>
          <w:lang w:val="ka-GE"/>
        </w:rPr>
        <w:t>ი</w:t>
      </w:r>
      <w:r w:rsidR="001B2373" w:rsidRPr="004864D1">
        <w:rPr>
          <w:rFonts w:ascii="Sylfaen" w:hAnsi="Sylfaen"/>
          <w:noProof/>
          <w:sz w:val="24"/>
          <w:szCs w:val="24"/>
          <w:lang w:val="ka-GE"/>
        </w:rPr>
        <w:t>ს</w:t>
      </w:r>
      <w:r w:rsidR="008E68D0" w:rsidRPr="004864D1">
        <w:rPr>
          <w:rFonts w:ascii="Sylfaen" w:hAnsi="Sylfaen"/>
          <w:noProof/>
          <w:sz w:val="24"/>
          <w:szCs w:val="24"/>
          <w:lang w:val="ka-GE"/>
        </w:rPr>
        <w:t>ო შე</w:t>
      </w:r>
      <w:r w:rsidR="001B2373" w:rsidRPr="004864D1">
        <w:rPr>
          <w:rFonts w:ascii="Sylfaen" w:hAnsi="Sylfaen"/>
          <w:noProof/>
          <w:sz w:val="24"/>
          <w:szCs w:val="24"/>
          <w:lang w:val="ka-GE"/>
        </w:rPr>
        <w:t>თ</w:t>
      </w:r>
      <w:r w:rsidR="008E68D0" w:rsidRPr="004864D1">
        <w:rPr>
          <w:rFonts w:ascii="Sylfaen" w:hAnsi="Sylfaen"/>
          <w:noProof/>
          <w:sz w:val="24"/>
          <w:szCs w:val="24"/>
          <w:lang w:val="ka-GE"/>
        </w:rPr>
        <w:t>ანხმებას</w:t>
      </w:r>
      <w:r w:rsidR="001B2373" w:rsidRPr="004864D1">
        <w:rPr>
          <w:rFonts w:ascii="Sylfaen" w:hAnsi="Sylfaen"/>
          <w:noProof/>
          <w:sz w:val="24"/>
          <w:szCs w:val="24"/>
          <w:lang w:val="ka-GE"/>
        </w:rPr>
        <w:t xml:space="preserve"> </w:t>
      </w:r>
      <w:r w:rsidR="008E68D0" w:rsidRPr="004864D1">
        <w:rPr>
          <w:rFonts w:ascii="Sylfaen" w:hAnsi="Sylfaen"/>
          <w:noProof/>
          <w:sz w:val="24"/>
          <w:szCs w:val="24"/>
          <w:lang w:val="ka-GE"/>
        </w:rPr>
        <w:t>რადიოსიხშირული რესურსი ან ორბიტალური პ</w:t>
      </w:r>
      <w:r w:rsidR="001B2373" w:rsidRPr="004864D1">
        <w:rPr>
          <w:rFonts w:ascii="Sylfaen" w:hAnsi="Sylfaen"/>
          <w:noProof/>
          <w:sz w:val="24"/>
          <w:szCs w:val="24"/>
          <w:lang w:val="ka-GE"/>
        </w:rPr>
        <w:t>ო</w:t>
      </w:r>
      <w:r w:rsidR="008E68D0" w:rsidRPr="004864D1">
        <w:rPr>
          <w:rFonts w:ascii="Sylfaen" w:hAnsi="Sylfaen"/>
          <w:noProof/>
          <w:sz w:val="24"/>
          <w:szCs w:val="24"/>
          <w:lang w:val="ka-GE"/>
        </w:rPr>
        <w:t>ზიციების გამოყენებასთან დაკავშირებით.</w:t>
      </w:r>
    </w:p>
    <w:p w:rsidR="00AC04A4" w:rsidRPr="004864D1" w:rsidRDefault="008E68D0"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4.</w:t>
      </w:r>
      <w:r w:rsidRPr="004864D1">
        <w:rPr>
          <w:rFonts w:ascii="Sylfaen" w:hAnsi="Sylfaen"/>
          <w:noProof/>
          <w:sz w:val="24"/>
          <w:szCs w:val="24"/>
          <w:lang w:val="ka-GE"/>
        </w:rPr>
        <w:tab/>
        <w:t>შესაბამისი გადაწყვეტილების მიღების შემთხვევაში, 2002/21/EC დირექტივის (ჩარჩო დირექტივის) მე-6 მუხლის თანახმად</w:t>
      </w:r>
      <w:r w:rsidR="001B2373" w:rsidRPr="004864D1">
        <w:rPr>
          <w:rFonts w:ascii="Sylfaen" w:hAnsi="Sylfaen"/>
          <w:noProof/>
          <w:sz w:val="24"/>
          <w:szCs w:val="24"/>
          <w:lang w:val="ka-GE"/>
        </w:rPr>
        <w:t xml:space="preserve"> </w:t>
      </w:r>
      <w:r w:rsidR="00AC04A4" w:rsidRPr="004864D1">
        <w:rPr>
          <w:rFonts w:ascii="Sylfaen" w:hAnsi="Sylfaen"/>
          <w:noProof/>
          <w:sz w:val="24"/>
          <w:szCs w:val="24"/>
          <w:lang w:val="ka-GE"/>
        </w:rPr>
        <w:t>დაინტერესებულ მხარეებთან კონსულტაციის გავლის შემდგომ, განსაკუთრებული ეკონომიკური ღირებულების მქ</w:t>
      </w:r>
      <w:r w:rsidR="001B2373" w:rsidRPr="004864D1">
        <w:rPr>
          <w:rFonts w:ascii="Sylfaen" w:hAnsi="Sylfaen"/>
          <w:noProof/>
          <w:sz w:val="24"/>
          <w:szCs w:val="24"/>
          <w:lang w:val="ka-GE"/>
        </w:rPr>
        <w:t>ო</w:t>
      </w:r>
      <w:r w:rsidR="00AC04A4" w:rsidRPr="004864D1">
        <w:rPr>
          <w:rFonts w:ascii="Sylfaen" w:hAnsi="Sylfaen"/>
          <w:noProof/>
          <w:sz w:val="24"/>
          <w:szCs w:val="24"/>
          <w:lang w:val="ka-GE"/>
        </w:rPr>
        <w:t xml:space="preserve">ნე ნომრებით სარგებლობის უფლებების გადაპირება უნდა მოხდეს კონკურენტული ან შედარებითი შერჩევის პროცედურების </w:t>
      </w:r>
      <w:r w:rsidR="001B2373" w:rsidRPr="004864D1">
        <w:rPr>
          <w:rFonts w:ascii="Sylfaen" w:hAnsi="Sylfaen"/>
          <w:noProof/>
          <w:sz w:val="24"/>
          <w:szCs w:val="24"/>
          <w:lang w:val="ka-GE"/>
        </w:rPr>
        <w:t>დაცვით</w:t>
      </w:r>
      <w:r w:rsidR="00AC04A4" w:rsidRPr="004864D1">
        <w:rPr>
          <w:rFonts w:ascii="Sylfaen" w:hAnsi="Sylfaen"/>
          <w:noProof/>
          <w:sz w:val="24"/>
          <w:szCs w:val="24"/>
          <w:lang w:val="ka-GE"/>
        </w:rPr>
        <w:t xml:space="preserve">, რა </w:t>
      </w:r>
      <w:r w:rsidR="00AC04A4" w:rsidRPr="004864D1">
        <w:rPr>
          <w:rFonts w:ascii="Sylfaen" w:hAnsi="Sylfaen"/>
          <w:noProof/>
          <w:sz w:val="24"/>
          <w:szCs w:val="24"/>
          <w:lang w:val="ka-GE"/>
        </w:rPr>
        <w:lastRenderedPageBreak/>
        <w:t>შემთხ</w:t>
      </w:r>
      <w:r w:rsidR="001B2373" w:rsidRPr="004864D1">
        <w:rPr>
          <w:rFonts w:ascii="Sylfaen" w:hAnsi="Sylfaen"/>
          <w:noProof/>
          <w:sz w:val="24"/>
          <w:szCs w:val="24"/>
          <w:lang w:val="ka-GE"/>
        </w:rPr>
        <w:t>ვ</w:t>
      </w:r>
      <w:r w:rsidR="00AC04A4" w:rsidRPr="004864D1">
        <w:rPr>
          <w:rFonts w:ascii="Sylfaen" w:hAnsi="Sylfaen"/>
          <w:noProof/>
          <w:sz w:val="24"/>
          <w:szCs w:val="24"/>
          <w:lang w:val="ka-GE"/>
        </w:rPr>
        <w:t xml:space="preserve">ევაშიც </w:t>
      </w:r>
      <w:r w:rsidR="008A2A53" w:rsidRPr="004864D1">
        <w:rPr>
          <w:rFonts w:ascii="Sylfaen" w:hAnsi="Sylfaen"/>
          <w:noProof/>
          <w:sz w:val="24"/>
          <w:szCs w:val="24"/>
          <w:lang w:val="ka-GE"/>
        </w:rPr>
        <w:t xml:space="preserve">ევროკავშირის </w:t>
      </w:r>
      <w:r w:rsidR="00AC04A4" w:rsidRPr="004864D1">
        <w:rPr>
          <w:rFonts w:ascii="Sylfaen" w:hAnsi="Sylfaen"/>
          <w:noProof/>
          <w:sz w:val="24"/>
          <w:szCs w:val="24"/>
          <w:lang w:val="ka-GE"/>
        </w:rPr>
        <w:t>წევრ სახელმწიფოებს შეუძლიათ გაზარდონ მაქსიმალური პერიოდი სამ კვირამდე კიდევ შემდგომი სამი კვირის დამატებით.</w:t>
      </w:r>
      <w:r w:rsidR="001B2373" w:rsidRPr="004864D1">
        <w:rPr>
          <w:rFonts w:ascii="Sylfaen" w:hAnsi="Sylfaen"/>
          <w:noProof/>
          <w:sz w:val="24"/>
          <w:szCs w:val="24"/>
          <w:lang w:val="ka-GE"/>
        </w:rPr>
        <w:t xml:space="preserve"> </w:t>
      </w:r>
    </w:p>
    <w:p w:rsidR="00AC04A4" w:rsidRPr="004864D1" w:rsidRDefault="00AC04A4"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რადიოსიხშირულ რესურსებთან დაკავშირებით კონკურენტული ან შედარებითი შერჩევის პროცედურების გათვალისწინებით, გამოიყენება მე-7 მუხლი.</w:t>
      </w:r>
    </w:p>
    <w:p w:rsidR="00AC04A4" w:rsidRPr="004864D1" w:rsidRDefault="00AC04A4"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5.</w:t>
      </w:r>
      <w:r w:rsidRPr="004864D1">
        <w:rPr>
          <w:rFonts w:ascii="Sylfaen" w:hAnsi="Sylfaen"/>
          <w:noProof/>
          <w:sz w:val="24"/>
          <w:szCs w:val="24"/>
          <w:lang w:val="ka-GE"/>
        </w:rPr>
        <w:tab/>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 არ შეზღუდავენ გადასაცემი სარგებლობის უფლებების რაოდენობას გარდა იმ შემთხვევებისა, როდესაც </w:t>
      </w:r>
      <w:r w:rsidR="001B2373" w:rsidRPr="004864D1">
        <w:rPr>
          <w:rFonts w:ascii="Sylfaen" w:hAnsi="Sylfaen"/>
          <w:noProof/>
          <w:sz w:val="24"/>
          <w:szCs w:val="24"/>
          <w:lang w:val="ka-GE"/>
        </w:rPr>
        <w:t xml:space="preserve">აღნიშნული </w:t>
      </w:r>
      <w:r w:rsidRPr="004864D1">
        <w:rPr>
          <w:rFonts w:ascii="Sylfaen" w:hAnsi="Sylfaen"/>
          <w:noProof/>
          <w:sz w:val="24"/>
          <w:szCs w:val="24"/>
          <w:lang w:val="ka-GE"/>
        </w:rPr>
        <w:t>აუცილებელი იქნება რადიოსიხშირული რესურსის ეფექტური გამოყენების უზრუნველსაყოფად მე-7 მუხლის შესაბამისად.</w:t>
      </w:r>
    </w:p>
    <w:p w:rsidR="00AC04A4" w:rsidRPr="004864D1" w:rsidRDefault="00AC04A4" w:rsidP="0034139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 xml:space="preserve">6. </w:t>
      </w:r>
      <w:r w:rsidRPr="004864D1">
        <w:rPr>
          <w:rFonts w:ascii="Sylfaen" w:hAnsi="Sylfaen"/>
          <w:noProof/>
          <w:sz w:val="24"/>
          <w:szCs w:val="24"/>
          <w:lang w:val="ka-GE"/>
        </w:rPr>
        <w:tab/>
        <w:t xml:space="preserve">კომპეტენტური ეროვნული ორგანოები უზრუნველყოფენ, რომ რადიოსიხშირული რესურსი ეფექტურად იქნას გამოყენებული 2002/21/EC დირექტივის (ჩარჩო დირექტივის) 8(2) და 9(2) მუხლების შესაბამისად. ისინი უზრუნველყოფენ, რომ კონკურენცია არ შეიზღუდოს რადიოსიხშირული რესურსის სარგებლობის უფლების გადაპირების ან ერთი პირის სარგებლობაში აკუმულირების გზით. აღნიშნული მიზნებისთვის,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წევრ სახელმწიფოებს შეუძლიათ მიმართონ გონივრულ ზომებს, როგორიცაა გაყიდვის ან იჯარის უფლების მინიჭება რადიოსიხშირული რესურსის სარგებლობასთან დაკავშირებით.</w:t>
      </w:r>
    </w:p>
    <w:p w:rsidR="00AC04A4" w:rsidRPr="004864D1" w:rsidRDefault="00AC04A4" w:rsidP="00341398">
      <w:pPr>
        <w:spacing w:after="120" w:line="320" w:lineRule="atLeast"/>
        <w:ind w:left="720" w:hanging="720"/>
        <w:jc w:val="both"/>
        <w:rPr>
          <w:rFonts w:ascii="Sylfaen" w:hAnsi="Sylfaen"/>
          <w:noProof/>
          <w:sz w:val="24"/>
          <w:szCs w:val="24"/>
          <w:lang w:val="ka-GE"/>
        </w:rPr>
      </w:pPr>
    </w:p>
    <w:p w:rsidR="00D46844" w:rsidRPr="004864D1" w:rsidRDefault="00AC04A4" w:rsidP="00AC04A4">
      <w:pPr>
        <w:spacing w:after="120" w:line="320" w:lineRule="atLeast"/>
        <w:ind w:left="720" w:hanging="720"/>
        <w:jc w:val="center"/>
        <w:rPr>
          <w:rFonts w:ascii="Sylfaen" w:hAnsi="Sylfaen"/>
          <w:i/>
          <w:noProof/>
          <w:sz w:val="24"/>
          <w:szCs w:val="24"/>
          <w:lang w:val="ka-GE"/>
        </w:rPr>
      </w:pPr>
      <w:r w:rsidRPr="004864D1">
        <w:rPr>
          <w:rFonts w:ascii="Sylfaen" w:hAnsi="Sylfaen"/>
          <w:i/>
          <w:noProof/>
          <w:sz w:val="24"/>
          <w:szCs w:val="24"/>
          <w:lang w:val="ka-GE"/>
        </w:rPr>
        <w:t>მუხლი 6</w:t>
      </w:r>
    </w:p>
    <w:p w:rsidR="00AC04A4" w:rsidRPr="004864D1" w:rsidRDefault="0095626A" w:rsidP="00AC04A4">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ზოგად</w:t>
      </w:r>
      <w:r w:rsidR="001B2373" w:rsidRPr="004864D1">
        <w:rPr>
          <w:rFonts w:ascii="Sylfaen" w:hAnsi="Sylfaen"/>
          <w:b/>
          <w:noProof/>
          <w:sz w:val="24"/>
          <w:szCs w:val="24"/>
          <w:lang w:val="ka-GE"/>
        </w:rPr>
        <w:t>ი</w:t>
      </w:r>
      <w:r w:rsidRPr="004864D1">
        <w:rPr>
          <w:rFonts w:ascii="Sylfaen" w:hAnsi="Sylfaen"/>
          <w:b/>
          <w:noProof/>
          <w:sz w:val="24"/>
          <w:szCs w:val="24"/>
          <w:lang w:val="ka-GE"/>
        </w:rPr>
        <w:t xml:space="preserve"> ავტორიზაციისა და რადიოსიხშირული </w:t>
      </w:r>
      <w:r w:rsidR="001B2373" w:rsidRPr="004864D1">
        <w:rPr>
          <w:rFonts w:ascii="Sylfaen" w:hAnsi="Sylfaen"/>
          <w:b/>
          <w:noProof/>
          <w:sz w:val="24"/>
          <w:szCs w:val="24"/>
          <w:lang w:val="ka-GE"/>
        </w:rPr>
        <w:t>რესურს</w:t>
      </w:r>
      <w:r w:rsidRPr="004864D1">
        <w:rPr>
          <w:rFonts w:ascii="Sylfaen" w:hAnsi="Sylfaen"/>
          <w:b/>
          <w:noProof/>
          <w:sz w:val="24"/>
          <w:szCs w:val="24"/>
          <w:lang w:val="ka-GE"/>
        </w:rPr>
        <w:t>ისა და ნომრების სარგებლობის უფლებების თანხმლები პირობები და სპეციალური დებულებები</w:t>
      </w:r>
    </w:p>
    <w:p w:rsidR="00D1554B" w:rsidRPr="004864D1" w:rsidRDefault="0095626A" w:rsidP="0095626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ელექტრონული საკომუნიკაციო ქსელების ან მომსახურებების უზრუნველყოფისა და რადიოსიხშირული </w:t>
      </w:r>
      <w:r w:rsidR="001B2373" w:rsidRPr="004864D1">
        <w:rPr>
          <w:rFonts w:ascii="Sylfaen" w:hAnsi="Sylfaen"/>
          <w:noProof/>
          <w:sz w:val="24"/>
          <w:szCs w:val="24"/>
          <w:lang w:val="ka-GE"/>
        </w:rPr>
        <w:t>რესურს</w:t>
      </w:r>
      <w:r w:rsidRPr="004864D1">
        <w:rPr>
          <w:rFonts w:ascii="Sylfaen" w:hAnsi="Sylfaen"/>
          <w:noProof/>
          <w:sz w:val="24"/>
          <w:szCs w:val="24"/>
          <w:lang w:val="ka-GE"/>
        </w:rPr>
        <w:t>ის</w:t>
      </w:r>
      <w:r w:rsidR="001B2373" w:rsidRPr="004864D1">
        <w:rPr>
          <w:rFonts w:ascii="Sylfaen" w:hAnsi="Sylfaen"/>
          <w:noProof/>
          <w:sz w:val="24"/>
          <w:szCs w:val="24"/>
          <w:lang w:val="ka-GE"/>
        </w:rPr>
        <w:t xml:space="preserve">ა </w:t>
      </w:r>
      <w:r w:rsidRPr="004864D1">
        <w:rPr>
          <w:rFonts w:ascii="Sylfaen" w:hAnsi="Sylfaen"/>
          <w:noProof/>
          <w:sz w:val="24"/>
          <w:szCs w:val="24"/>
          <w:lang w:val="ka-GE"/>
        </w:rPr>
        <w:t xml:space="preserve">და </w:t>
      </w:r>
      <w:r w:rsidR="00D1554B" w:rsidRPr="004864D1">
        <w:rPr>
          <w:rFonts w:ascii="Sylfaen" w:hAnsi="Sylfaen"/>
          <w:noProof/>
          <w:sz w:val="24"/>
          <w:szCs w:val="24"/>
          <w:lang w:val="ka-GE"/>
        </w:rPr>
        <w:t>ნომრების სარგებლობის უფლებების</w:t>
      </w:r>
      <w:r w:rsidRPr="004864D1">
        <w:rPr>
          <w:rFonts w:ascii="Sylfaen" w:hAnsi="Sylfaen"/>
          <w:noProof/>
          <w:sz w:val="24"/>
          <w:szCs w:val="24"/>
          <w:lang w:val="ka-GE"/>
        </w:rPr>
        <w:t xml:space="preserve"> ზოგადი ავტორიზაცია</w:t>
      </w:r>
      <w:r w:rsidR="00D1554B" w:rsidRPr="004864D1">
        <w:rPr>
          <w:rFonts w:ascii="Sylfaen" w:hAnsi="Sylfaen"/>
          <w:noProof/>
          <w:sz w:val="24"/>
          <w:szCs w:val="24"/>
          <w:lang w:val="ka-GE"/>
        </w:rPr>
        <w:t xml:space="preserve"> შესაძლებელია დაექვემდებაროს მხოლოდ დანართში გათვალისწინებულ პირობებს. აღნიშნული პირობები უნდა იყოს არადისკრიმინაციული, პროპორციული და გამჭვირვალე და, რადიოსიხშირული რესურსი</w:t>
      </w:r>
      <w:r w:rsidR="001B2373" w:rsidRPr="004864D1">
        <w:rPr>
          <w:rFonts w:ascii="Sylfaen" w:hAnsi="Sylfaen"/>
          <w:noProof/>
          <w:sz w:val="24"/>
          <w:szCs w:val="24"/>
          <w:lang w:val="ka-GE"/>
        </w:rPr>
        <w:t>ს</w:t>
      </w:r>
      <w:r w:rsidR="00D1554B" w:rsidRPr="004864D1">
        <w:rPr>
          <w:rFonts w:ascii="Sylfaen" w:hAnsi="Sylfaen"/>
          <w:noProof/>
          <w:sz w:val="24"/>
          <w:szCs w:val="24"/>
          <w:lang w:val="ka-GE"/>
        </w:rPr>
        <w:t xml:space="preserve"> სარგებლო</w:t>
      </w:r>
      <w:r w:rsidR="001B2373" w:rsidRPr="004864D1">
        <w:rPr>
          <w:rFonts w:ascii="Sylfaen" w:hAnsi="Sylfaen"/>
          <w:noProof/>
          <w:sz w:val="24"/>
          <w:szCs w:val="24"/>
          <w:lang w:val="ka-GE"/>
        </w:rPr>
        <w:t>ბ</w:t>
      </w:r>
      <w:r w:rsidR="00D1554B" w:rsidRPr="004864D1">
        <w:rPr>
          <w:rFonts w:ascii="Sylfaen" w:hAnsi="Sylfaen"/>
          <w:noProof/>
          <w:sz w:val="24"/>
          <w:szCs w:val="24"/>
          <w:lang w:val="ka-GE"/>
        </w:rPr>
        <w:t>ის უფლებების შემთხ</w:t>
      </w:r>
      <w:r w:rsidR="001B2373" w:rsidRPr="004864D1">
        <w:rPr>
          <w:rFonts w:ascii="Sylfaen" w:hAnsi="Sylfaen"/>
          <w:noProof/>
          <w:sz w:val="24"/>
          <w:szCs w:val="24"/>
          <w:lang w:val="ka-GE"/>
        </w:rPr>
        <w:t>ვ</w:t>
      </w:r>
      <w:r w:rsidR="00D1554B" w:rsidRPr="004864D1">
        <w:rPr>
          <w:rFonts w:ascii="Sylfaen" w:hAnsi="Sylfaen"/>
          <w:noProof/>
          <w:sz w:val="24"/>
          <w:szCs w:val="24"/>
          <w:lang w:val="ka-GE"/>
        </w:rPr>
        <w:t>ევაში, უნდა იქნას წარმოდგენილი 2002/21/EC დირექტივის (ჩარჩო დირექტივის) მე-9 მუხლის შესაბამისად.</w:t>
      </w:r>
      <w:r w:rsidR="001B2373" w:rsidRPr="004864D1">
        <w:rPr>
          <w:rFonts w:ascii="Sylfaen" w:hAnsi="Sylfaen"/>
          <w:noProof/>
          <w:sz w:val="24"/>
          <w:szCs w:val="24"/>
          <w:lang w:val="ka-GE"/>
        </w:rPr>
        <w:t xml:space="preserve"> </w:t>
      </w:r>
    </w:p>
    <w:p w:rsidR="001742F1" w:rsidRPr="004864D1" w:rsidRDefault="00D1554B" w:rsidP="0095626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 xml:space="preserve">კონკრეტული ღონისძიებები, რომლებიც შესაძლებელია დაეკისროს ელექტრონული საკომუნიკაციო ქსელებისა და მომსახურებების პროვაიდერებს 2002/19/EC დირექტივის (დაშვების </w:t>
      </w:r>
      <w:r w:rsidR="008D3D72">
        <w:rPr>
          <w:rFonts w:ascii="Sylfaen" w:hAnsi="Sylfaen"/>
          <w:noProof/>
          <w:sz w:val="24"/>
          <w:szCs w:val="24"/>
          <w:lang w:val="ka-GE"/>
        </w:rPr>
        <w:t xml:space="preserve">მინიჭების </w:t>
      </w:r>
      <w:r w:rsidRPr="004864D1">
        <w:rPr>
          <w:rFonts w:ascii="Sylfaen" w:hAnsi="Sylfaen"/>
          <w:noProof/>
          <w:sz w:val="24"/>
          <w:szCs w:val="24"/>
          <w:lang w:val="ka-GE"/>
        </w:rPr>
        <w:t>შესახებ დირექტივის) 5(1), 5(2), მე-6 და მე-8 მუხლების შესაბამისად და 2002/22/EC დირექტივის (უნივერსალური მომსახუ</w:t>
      </w:r>
      <w:r w:rsidR="001B2373" w:rsidRPr="004864D1">
        <w:rPr>
          <w:rFonts w:ascii="Sylfaen" w:hAnsi="Sylfaen"/>
          <w:noProof/>
          <w:sz w:val="24"/>
          <w:szCs w:val="24"/>
          <w:lang w:val="ka-GE"/>
        </w:rPr>
        <w:t>რ</w:t>
      </w:r>
      <w:r w:rsidRPr="004864D1">
        <w:rPr>
          <w:rFonts w:ascii="Sylfaen" w:hAnsi="Sylfaen"/>
          <w:noProof/>
          <w:sz w:val="24"/>
          <w:szCs w:val="24"/>
          <w:lang w:val="ka-GE"/>
        </w:rPr>
        <w:t>ების შესახებ დირექტივის) მე-17 მუხლის შესაბამისად, ან იმ პირებ</w:t>
      </w:r>
      <w:r w:rsidR="001B2373" w:rsidRPr="004864D1">
        <w:rPr>
          <w:rFonts w:ascii="Sylfaen" w:hAnsi="Sylfaen"/>
          <w:noProof/>
          <w:sz w:val="24"/>
          <w:szCs w:val="24"/>
          <w:lang w:val="ka-GE"/>
        </w:rPr>
        <w:t>ს</w:t>
      </w:r>
      <w:r w:rsidRPr="004864D1">
        <w:rPr>
          <w:rFonts w:ascii="Sylfaen" w:hAnsi="Sylfaen"/>
          <w:noProof/>
          <w:sz w:val="24"/>
          <w:szCs w:val="24"/>
          <w:lang w:val="ka-GE"/>
        </w:rPr>
        <w:t>, რომელ</w:t>
      </w:r>
      <w:r w:rsidR="001B2373" w:rsidRPr="004864D1">
        <w:rPr>
          <w:rFonts w:ascii="Sylfaen" w:hAnsi="Sylfaen"/>
          <w:noProof/>
          <w:sz w:val="24"/>
          <w:szCs w:val="24"/>
          <w:lang w:val="ka-GE"/>
        </w:rPr>
        <w:t>თ</w:t>
      </w:r>
      <w:r w:rsidRPr="004864D1">
        <w:rPr>
          <w:rFonts w:ascii="Sylfaen" w:hAnsi="Sylfaen"/>
          <w:noProof/>
          <w:sz w:val="24"/>
          <w:szCs w:val="24"/>
          <w:lang w:val="ka-GE"/>
        </w:rPr>
        <w:t>აც ეკისრებათ უნივერსალური მომსახურების გაწევის ვალდებულება აღნიშნული დირექტივის საფუძველზე, კანონიერად იქნება გამოყოფილი</w:t>
      </w:r>
      <w:r w:rsidR="001742F1" w:rsidRPr="004864D1">
        <w:rPr>
          <w:rFonts w:ascii="Sylfaen" w:hAnsi="Sylfaen"/>
          <w:noProof/>
          <w:sz w:val="24"/>
          <w:szCs w:val="24"/>
          <w:lang w:val="ka-GE"/>
        </w:rPr>
        <w:t xml:space="preserve"> ზოგად</w:t>
      </w:r>
      <w:r w:rsidR="001B2373" w:rsidRPr="004864D1">
        <w:rPr>
          <w:rFonts w:ascii="Sylfaen" w:hAnsi="Sylfaen"/>
          <w:noProof/>
          <w:sz w:val="24"/>
          <w:szCs w:val="24"/>
          <w:lang w:val="ka-GE"/>
        </w:rPr>
        <w:t>ი</w:t>
      </w:r>
      <w:r w:rsidR="001742F1" w:rsidRPr="004864D1">
        <w:rPr>
          <w:rFonts w:ascii="Sylfaen" w:hAnsi="Sylfaen"/>
          <w:noProof/>
          <w:sz w:val="24"/>
          <w:szCs w:val="24"/>
          <w:lang w:val="ka-GE"/>
        </w:rPr>
        <w:t xml:space="preserve"> ავტორიზაციის ფარგლებში გათვალისწინებული უფლებებიდან და ვალდებულებებიდან. </w:t>
      </w:r>
      <w:r w:rsidR="00BF09D3" w:rsidRPr="004864D1">
        <w:rPr>
          <w:rFonts w:ascii="Sylfaen" w:hAnsi="Sylfaen"/>
          <w:noProof/>
          <w:sz w:val="24"/>
          <w:szCs w:val="24"/>
          <w:lang w:val="ka-GE"/>
        </w:rPr>
        <w:t xml:space="preserve">ორგანიზაციებთან </w:t>
      </w:r>
      <w:r w:rsidR="001742F1" w:rsidRPr="004864D1">
        <w:rPr>
          <w:rFonts w:ascii="Sylfaen" w:hAnsi="Sylfaen"/>
          <w:noProof/>
          <w:sz w:val="24"/>
          <w:szCs w:val="24"/>
          <w:lang w:val="ka-GE"/>
        </w:rPr>
        <w:t>დაკავ</w:t>
      </w:r>
      <w:r w:rsidR="001B2373" w:rsidRPr="004864D1">
        <w:rPr>
          <w:rFonts w:ascii="Sylfaen" w:hAnsi="Sylfaen"/>
          <w:noProof/>
          <w:sz w:val="24"/>
          <w:szCs w:val="24"/>
          <w:lang w:val="ka-GE"/>
        </w:rPr>
        <w:t>შ</w:t>
      </w:r>
      <w:r w:rsidR="001742F1" w:rsidRPr="004864D1">
        <w:rPr>
          <w:rFonts w:ascii="Sylfaen" w:hAnsi="Sylfaen"/>
          <w:noProof/>
          <w:sz w:val="24"/>
          <w:szCs w:val="24"/>
          <w:lang w:val="ka-GE"/>
        </w:rPr>
        <w:t>ირებით გამჭვირვალობის მიღწევის მიზნით, აღნიშნული სპეციალური ვალდებულებების დაკისრების კრიტერიუმები და ვალდებულებები გათვალისწინებული უნდა იყოს ზოგად ავტორიზაციაში.</w:t>
      </w:r>
    </w:p>
    <w:p w:rsidR="001742F1" w:rsidRPr="004864D1" w:rsidRDefault="001742F1" w:rsidP="0095626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lastRenderedPageBreak/>
        <w:t>3.</w:t>
      </w:r>
      <w:r w:rsidRPr="004864D1">
        <w:rPr>
          <w:rFonts w:ascii="Sylfaen" w:hAnsi="Sylfaen"/>
          <w:noProof/>
          <w:sz w:val="24"/>
          <w:szCs w:val="24"/>
          <w:lang w:val="ka-GE"/>
        </w:rPr>
        <w:tab/>
        <w:t>ზოგადი ავტორიზაცია უნდა ითვალსიწინებდეს მხოლოდ იმ პირობებს, რომლებიც დამახასიათებელი</w:t>
      </w:r>
      <w:r w:rsidR="001B2373" w:rsidRPr="004864D1">
        <w:rPr>
          <w:rFonts w:ascii="Sylfaen" w:hAnsi="Sylfaen"/>
          <w:noProof/>
          <w:sz w:val="24"/>
          <w:szCs w:val="24"/>
          <w:lang w:val="ka-GE"/>
        </w:rPr>
        <w:t>ა</w:t>
      </w:r>
      <w:r w:rsidRPr="004864D1">
        <w:rPr>
          <w:rFonts w:ascii="Sylfaen" w:hAnsi="Sylfaen"/>
          <w:noProof/>
          <w:sz w:val="24"/>
          <w:szCs w:val="24"/>
          <w:lang w:val="ka-GE"/>
        </w:rPr>
        <w:t xml:space="preserve"> აღნიშნული სექტორისთვის და წარმოდგენილი </w:t>
      </w:r>
      <w:r w:rsidR="001B2373" w:rsidRPr="004864D1">
        <w:rPr>
          <w:rFonts w:ascii="Sylfaen" w:hAnsi="Sylfaen"/>
          <w:noProof/>
          <w:sz w:val="24"/>
          <w:szCs w:val="24"/>
          <w:lang w:val="ka-GE"/>
        </w:rPr>
        <w:t xml:space="preserve">იქნება </w:t>
      </w:r>
      <w:r w:rsidRPr="004864D1">
        <w:rPr>
          <w:rFonts w:ascii="Sylfaen" w:hAnsi="Sylfaen"/>
          <w:noProof/>
          <w:sz w:val="24"/>
          <w:szCs w:val="24"/>
          <w:lang w:val="ka-GE"/>
        </w:rPr>
        <w:t xml:space="preserve">დანართის ა </w:t>
      </w:r>
      <w:r w:rsidR="001B2373" w:rsidRPr="004864D1">
        <w:rPr>
          <w:rFonts w:ascii="Sylfaen" w:hAnsi="Sylfaen"/>
          <w:noProof/>
          <w:sz w:val="24"/>
          <w:szCs w:val="24"/>
          <w:lang w:val="ka-GE"/>
        </w:rPr>
        <w:t>ნაწილში</w:t>
      </w:r>
      <w:r w:rsidRPr="004864D1">
        <w:rPr>
          <w:rFonts w:ascii="Sylfaen" w:hAnsi="Sylfaen"/>
          <w:noProof/>
          <w:sz w:val="24"/>
          <w:szCs w:val="24"/>
          <w:lang w:val="ka-GE"/>
        </w:rPr>
        <w:t>, და ასევე არ იმეორებს იმ პირობებს,</w:t>
      </w:r>
      <w:r w:rsidR="001B2373" w:rsidRPr="004864D1">
        <w:rPr>
          <w:rFonts w:ascii="Sylfaen" w:hAnsi="Sylfaen"/>
          <w:noProof/>
          <w:sz w:val="24"/>
          <w:szCs w:val="24"/>
          <w:lang w:val="ka-GE"/>
        </w:rPr>
        <w:t xml:space="preserve"> </w:t>
      </w:r>
      <w:r w:rsidRPr="004864D1">
        <w:rPr>
          <w:rFonts w:ascii="Sylfaen" w:hAnsi="Sylfaen"/>
          <w:noProof/>
          <w:sz w:val="24"/>
          <w:szCs w:val="24"/>
          <w:lang w:val="ka-GE"/>
        </w:rPr>
        <w:t xml:space="preserve">რომლებიც გამოიყენება </w:t>
      </w:r>
      <w:r w:rsidR="00BF09D3" w:rsidRPr="004864D1">
        <w:rPr>
          <w:rFonts w:ascii="Sylfaen" w:hAnsi="Sylfaen"/>
          <w:noProof/>
          <w:sz w:val="24"/>
          <w:szCs w:val="24"/>
          <w:lang w:val="ka-GE"/>
        </w:rPr>
        <w:t xml:space="preserve">ორგანიზაციებთან </w:t>
      </w:r>
      <w:r w:rsidRPr="004864D1">
        <w:rPr>
          <w:rFonts w:ascii="Sylfaen" w:hAnsi="Sylfaen"/>
          <w:noProof/>
          <w:sz w:val="24"/>
          <w:szCs w:val="24"/>
          <w:lang w:val="ka-GE"/>
        </w:rPr>
        <w:t>დაკავშირებით სხვა ეროვნული კანონმდებლობის ფარგლებში.</w:t>
      </w:r>
    </w:p>
    <w:p w:rsidR="001742F1" w:rsidRPr="004864D1" w:rsidRDefault="001742F1" w:rsidP="0095626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4.</w:t>
      </w:r>
      <w:r w:rsidRPr="004864D1">
        <w:rPr>
          <w:rFonts w:ascii="Sylfaen" w:hAnsi="Sylfaen"/>
          <w:noProof/>
          <w:sz w:val="24"/>
          <w:szCs w:val="24"/>
          <w:lang w:val="ka-GE"/>
        </w:rPr>
        <w:tab/>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 არ გაიმეორებენ ზოგადი ავტორიზაციის პირობებს, რა შემთხვევაშიც ისინი </w:t>
      </w:r>
      <w:r w:rsidR="00BD0183" w:rsidRPr="004864D1">
        <w:rPr>
          <w:rFonts w:ascii="Sylfaen" w:hAnsi="Sylfaen"/>
          <w:noProof/>
          <w:sz w:val="24"/>
          <w:szCs w:val="24"/>
          <w:lang w:val="ka-GE"/>
        </w:rPr>
        <w:t>უზრუნველყოფენ</w:t>
      </w:r>
      <w:r w:rsidRPr="004864D1">
        <w:rPr>
          <w:rFonts w:ascii="Sylfaen" w:hAnsi="Sylfaen"/>
          <w:noProof/>
          <w:sz w:val="24"/>
          <w:szCs w:val="24"/>
          <w:lang w:val="ka-GE"/>
        </w:rPr>
        <w:t xml:space="preserve"> რადიოსიხშირული </w:t>
      </w:r>
      <w:r w:rsidR="00BD0183" w:rsidRPr="004864D1">
        <w:rPr>
          <w:rFonts w:ascii="Sylfaen" w:hAnsi="Sylfaen"/>
          <w:noProof/>
          <w:sz w:val="24"/>
          <w:szCs w:val="24"/>
          <w:lang w:val="ka-GE"/>
        </w:rPr>
        <w:t>რესურს</w:t>
      </w:r>
      <w:r w:rsidRPr="004864D1">
        <w:rPr>
          <w:rFonts w:ascii="Sylfaen" w:hAnsi="Sylfaen"/>
          <w:noProof/>
          <w:sz w:val="24"/>
          <w:szCs w:val="24"/>
          <w:lang w:val="ka-GE"/>
        </w:rPr>
        <w:t>ისა თუ ნომრების სარგებლობის უფლებ</w:t>
      </w:r>
      <w:r w:rsidR="00BD0183" w:rsidRPr="004864D1">
        <w:rPr>
          <w:rFonts w:ascii="Sylfaen" w:hAnsi="Sylfaen"/>
          <w:noProof/>
          <w:sz w:val="24"/>
          <w:szCs w:val="24"/>
          <w:lang w:val="ka-GE"/>
        </w:rPr>
        <w:t>ი</w:t>
      </w:r>
      <w:r w:rsidRPr="004864D1">
        <w:rPr>
          <w:rFonts w:ascii="Sylfaen" w:hAnsi="Sylfaen"/>
          <w:noProof/>
          <w:sz w:val="24"/>
          <w:szCs w:val="24"/>
          <w:lang w:val="ka-GE"/>
        </w:rPr>
        <w:t>ს</w:t>
      </w:r>
      <w:r w:rsidR="00BD0183" w:rsidRPr="004864D1">
        <w:rPr>
          <w:rFonts w:ascii="Sylfaen" w:hAnsi="Sylfaen"/>
          <w:noProof/>
          <w:sz w:val="24"/>
          <w:szCs w:val="24"/>
          <w:lang w:val="ka-GE"/>
        </w:rPr>
        <w:t xml:space="preserve"> მინიჭებას</w:t>
      </w:r>
      <w:r w:rsidRPr="004864D1">
        <w:rPr>
          <w:rFonts w:ascii="Sylfaen" w:hAnsi="Sylfaen"/>
          <w:noProof/>
          <w:sz w:val="24"/>
          <w:szCs w:val="24"/>
          <w:lang w:val="ka-GE"/>
        </w:rPr>
        <w:t>.</w:t>
      </w:r>
    </w:p>
    <w:p w:rsidR="001742F1" w:rsidRPr="004864D1" w:rsidRDefault="001742F1" w:rsidP="0095626A">
      <w:pPr>
        <w:spacing w:after="120" w:line="320" w:lineRule="atLeast"/>
        <w:ind w:left="720" w:hanging="720"/>
        <w:jc w:val="both"/>
        <w:rPr>
          <w:rFonts w:ascii="Sylfaen" w:hAnsi="Sylfaen"/>
          <w:noProof/>
          <w:sz w:val="24"/>
          <w:szCs w:val="24"/>
          <w:lang w:val="ka-GE"/>
        </w:rPr>
      </w:pPr>
    </w:p>
    <w:p w:rsidR="0095626A" w:rsidRPr="004864D1" w:rsidRDefault="001742F1" w:rsidP="001742F1">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7</w:t>
      </w:r>
    </w:p>
    <w:p w:rsidR="001742F1" w:rsidRPr="004864D1" w:rsidRDefault="001742F1" w:rsidP="001742F1">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რადიოსიხშირულ რესურსებთან დაკავშირებით გადასაცემი სარგებლობის უფლებების რაოდენობის შეზ</w:t>
      </w:r>
      <w:r w:rsidR="00BD0183" w:rsidRPr="004864D1">
        <w:rPr>
          <w:rFonts w:ascii="Sylfaen" w:hAnsi="Sylfaen"/>
          <w:b/>
          <w:noProof/>
          <w:sz w:val="24"/>
          <w:szCs w:val="24"/>
          <w:lang w:val="ka-GE"/>
        </w:rPr>
        <w:t>ღ</w:t>
      </w:r>
      <w:r w:rsidRPr="004864D1">
        <w:rPr>
          <w:rFonts w:ascii="Sylfaen" w:hAnsi="Sylfaen"/>
          <w:b/>
          <w:noProof/>
          <w:sz w:val="24"/>
          <w:szCs w:val="24"/>
          <w:lang w:val="ka-GE"/>
        </w:rPr>
        <w:t>უდვის პროცედურა</w:t>
      </w:r>
    </w:p>
    <w:p w:rsidR="001742F1" w:rsidRPr="004864D1" w:rsidRDefault="001742F1" w:rsidP="001742F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იმ შემთვევაში, თუ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w:t>
      </w:r>
      <w:r w:rsidR="00BD0183" w:rsidRPr="004864D1">
        <w:rPr>
          <w:rFonts w:ascii="Sylfaen" w:hAnsi="Sylfaen"/>
          <w:noProof/>
          <w:sz w:val="24"/>
          <w:szCs w:val="24"/>
          <w:lang w:val="ka-GE"/>
        </w:rPr>
        <w:t>სახელმწიფ</w:t>
      </w:r>
      <w:r w:rsidRPr="004864D1">
        <w:rPr>
          <w:rFonts w:ascii="Sylfaen" w:hAnsi="Sylfaen"/>
          <w:noProof/>
          <w:sz w:val="24"/>
          <w:szCs w:val="24"/>
          <w:lang w:val="ka-GE"/>
        </w:rPr>
        <w:t>ო განიხილავს შეზღუდოს თუ არა რადიოსიხშირულ რესურსებთან დაკავშირებით გადასაცემი სარგებლობის უფლებების რაოდენობა ან გაზარდოს თუ არა არსებული უფლებების მოქმედების ხანგრძლივობა</w:t>
      </w:r>
      <w:r w:rsidR="00345402" w:rsidRPr="004864D1">
        <w:rPr>
          <w:rFonts w:ascii="Sylfaen" w:hAnsi="Sylfaen"/>
          <w:noProof/>
          <w:sz w:val="24"/>
          <w:szCs w:val="24"/>
          <w:lang w:val="ka-GE"/>
        </w:rPr>
        <w:t>, აღნიშნულ უფლებებთან დაკავშირებით გათვალისწინებული პირობების შესაბამისად, იგი, სხვა პირობებთან ერთად:</w:t>
      </w:r>
    </w:p>
    <w:p w:rsidR="00345402" w:rsidRPr="004864D1" w:rsidRDefault="00345402" w:rsidP="00345402">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(ა)</w:t>
      </w:r>
      <w:r w:rsidRPr="004864D1">
        <w:rPr>
          <w:rFonts w:ascii="Sylfaen" w:hAnsi="Sylfaen"/>
          <w:noProof/>
          <w:sz w:val="24"/>
          <w:szCs w:val="24"/>
          <w:lang w:val="ka-GE"/>
        </w:rPr>
        <w:tab/>
        <w:t>მიან</w:t>
      </w:r>
      <w:r w:rsidR="00BD0183" w:rsidRPr="004864D1">
        <w:rPr>
          <w:rFonts w:ascii="Sylfaen" w:hAnsi="Sylfaen"/>
          <w:noProof/>
          <w:sz w:val="24"/>
          <w:szCs w:val="24"/>
          <w:lang w:val="ka-GE"/>
        </w:rPr>
        <w:t>ი</w:t>
      </w:r>
      <w:r w:rsidRPr="004864D1">
        <w:rPr>
          <w:rFonts w:ascii="Sylfaen" w:hAnsi="Sylfaen"/>
          <w:noProof/>
          <w:sz w:val="24"/>
          <w:szCs w:val="24"/>
          <w:lang w:val="ka-GE"/>
        </w:rPr>
        <w:t xml:space="preserve">ჭებს სათანადო მნიშვნელობას </w:t>
      </w:r>
      <w:r w:rsidR="00BD0183" w:rsidRPr="004864D1">
        <w:rPr>
          <w:rFonts w:ascii="Sylfaen" w:hAnsi="Sylfaen"/>
          <w:noProof/>
          <w:sz w:val="24"/>
          <w:szCs w:val="24"/>
          <w:lang w:val="ka-GE"/>
        </w:rPr>
        <w:t>სარგებლი</w:t>
      </w:r>
      <w:r w:rsidRPr="004864D1">
        <w:rPr>
          <w:rFonts w:ascii="Sylfaen" w:hAnsi="Sylfaen"/>
          <w:noProof/>
          <w:sz w:val="24"/>
          <w:szCs w:val="24"/>
          <w:lang w:val="ka-GE"/>
        </w:rPr>
        <w:t>ს გაზრდის აუცილებლობას მომხმარებლებისთვის და ხელს შეუწყობს კონკურენციის განვითარებას;</w:t>
      </w:r>
    </w:p>
    <w:p w:rsidR="00345402" w:rsidRPr="004864D1" w:rsidRDefault="00345402" w:rsidP="00345402">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(ბ)</w:t>
      </w:r>
      <w:r w:rsidRPr="004864D1">
        <w:rPr>
          <w:rFonts w:ascii="Sylfaen" w:hAnsi="Sylfaen"/>
          <w:noProof/>
          <w:sz w:val="24"/>
          <w:szCs w:val="24"/>
          <w:lang w:val="ka-GE"/>
        </w:rPr>
        <w:tab/>
        <w:t>წარუდგენს ყველა დაინტერესებულ მხარეს, მომხმარებლებისა და აბონენტების ჩათვლით, მათი მოსაზრებების გამოხატვის შესაძლებლობას ნებისმიერ შეზ</w:t>
      </w:r>
      <w:r w:rsidR="00BD0183" w:rsidRPr="004864D1">
        <w:rPr>
          <w:rFonts w:ascii="Sylfaen" w:hAnsi="Sylfaen"/>
          <w:noProof/>
          <w:sz w:val="24"/>
          <w:szCs w:val="24"/>
          <w:lang w:val="ka-GE"/>
        </w:rPr>
        <w:t>ღ</w:t>
      </w:r>
      <w:r w:rsidRPr="004864D1">
        <w:rPr>
          <w:rFonts w:ascii="Sylfaen" w:hAnsi="Sylfaen"/>
          <w:noProof/>
          <w:sz w:val="24"/>
          <w:szCs w:val="24"/>
          <w:lang w:val="ka-GE"/>
        </w:rPr>
        <w:t>უდვასთან დაკავშირები</w:t>
      </w:r>
      <w:r w:rsidR="00BD0183" w:rsidRPr="004864D1">
        <w:rPr>
          <w:rFonts w:ascii="Sylfaen" w:hAnsi="Sylfaen"/>
          <w:noProof/>
          <w:sz w:val="24"/>
          <w:szCs w:val="24"/>
          <w:lang w:val="ka-GE"/>
        </w:rPr>
        <w:t>თ</w:t>
      </w:r>
      <w:r w:rsidRPr="004864D1">
        <w:rPr>
          <w:rFonts w:ascii="Sylfaen" w:hAnsi="Sylfaen"/>
          <w:noProof/>
          <w:sz w:val="24"/>
          <w:szCs w:val="24"/>
          <w:lang w:val="ka-GE"/>
        </w:rPr>
        <w:t xml:space="preserve"> 2002/21/EC დირექტივის (ჩარჩო დირექტივის) მე-6 მუხლის შესაბამისად;</w:t>
      </w:r>
    </w:p>
    <w:p w:rsidR="00345402" w:rsidRPr="004864D1" w:rsidRDefault="00345402" w:rsidP="00345402">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(გ)</w:t>
      </w:r>
      <w:r w:rsidRPr="004864D1">
        <w:rPr>
          <w:rFonts w:ascii="Sylfaen" w:hAnsi="Sylfaen"/>
          <w:noProof/>
          <w:sz w:val="24"/>
          <w:szCs w:val="24"/>
          <w:lang w:val="ka-GE"/>
        </w:rPr>
        <w:tab/>
        <w:t xml:space="preserve">გამოაქვეყნებს </w:t>
      </w:r>
      <w:r w:rsidR="00BD0183" w:rsidRPr="004864D1">
        <w:rPr>
          <w:rFonts w:ascii="Sylfaen" w:hAnsi="Sylfaen"/>
          <w:noProof/>
          <w:sz w:val="24"/>
          <w:szCs w:val="24"/>
          <w:lang w:val="ka-GE"/>
        </w:rPr>
        <w:t>მის</w:t>
      </w:r>
      <w:r w:rsidRPr="004864D1">
        <w:rPr>
          <w:rFonts w:ascii="Sylfaen" w:hAnsi="Sylfaen"/>
          <w:noProof/>
          <w:sz w:val="24"/>
          <w:szCs w:val="24"/>
          <w:lang w:val="ka-GE"/>
        </w:rPr>
        <w:t xml:space="preserve"> გადაწყვეტილებას, რათა შეზღუდოს სარგებლობის უფლების მინიჭება ან სარგებლობის უფლების განახლება, და მიუთი</w:t>
      </w:r>
      <w:r w:rsidR="00BD0183" w:rsidRPr="004864D1">
        <w:rPr>
          <w:rFonts w:ascii="Sylfaen" w:hAnsi="Sylfaen"/>
          <w:noProof/>
          <w:sz w:val="24"/>
          <w:szCs w:val="24"/>
          <w:lang w:val="ka-GE"/>
        </w:rPr>
        <w:t>თ</w:t>
      </w:r>
      <w:r w:rsidRPr="004864D1">
        <w:rPr>
          <w:rFonts w:ascii="Sylfaen" w:hAnsi="Sylfaen"/>
          <w:noProof/>
          <w:sz w:val="24"/>
          <w:szCs w:val="24"/>
          <w:lang w:val="ka-GE"/>
        </w:rPr>
        <w:t>ებს აღნიშნულის მიზეზებს;</w:t>
      </w:r>
    </w:p>
    <w:p w:rsidR="00345402" w:rsidRPr="004864D1" w:rsidRDefault="00345402" w:rsidP="00345402">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(დ)</w:t>
      </w:r>
      <w:r w:rsidRPr="004864D1">
        <w:rPr>
          <w:rFonts w:ascii="Sylfaen" w:hAnsi="Sylfaen"/>
          <w:noProof/>
          <w:sz w:val="24"/>
          <w:szCs w:val="24"/>
          <w:lang w:val="ka-GE"/>
        </w:rPr>
        <w:tab/>
        <w:t xml:space="preserve">პროცედურის განსაზღვრის შემდეგ, </w:t>
      </w:r>
      <w:r w:rsidR="0064201C" w:rsidRPr="004864D1">
        <w:rPr>
          <w:rFonts w:ascii="Sylfaen" w:hAnsi="Sylfaen"/>
          <w:noProof/>
          <w:sz w:val="24"/>
          <w:szCs w:val="24"/>
          <w:lang w:val="ka-GE"/>
        </w:rPr>
        <w:t>მიიღებს განაცხადებს სარგებლობის უფლებებთან დაკავშირებით; და</w:t>
      </w:r>
    </w:p>
    <w:p w:rsidR="0064201C" w:rsidRPr="004864D1" w:rsidRDefault="0064201C" w:rsidP="00345402">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(ე)</w:t>
      </w:r>
      <w:r w:rsidRPr="004864D1">
        <w:rPr>
          <w:rFonts w:ascii="Sylfaen" w:hAnsi="Sylfaen"/>
          <w:noProof/>
          <w:sz w:val="24"/>
          <w:szCs w:val="24"/>
          <w:lang w:val="ka-GE"/>
        </w:rPr>
        <w:tab/>
        <w:t xml:space="preserve">განიხილავს შეზღუდვებს სათანადო ინტერვალებით ან იმ </w:t>
      </w:r>
      <w:r w:rsidR="00BF09D3" w:rsidRPr="004864D1">
        <w:rPr>
          <w:rFonts w:ascii="Sylfaen" w:hAnsi="Sylfaen"/>
          <w:noProof/>
          <w:sz w:val="24"/>
          <w:szCs w:val="24"/>
          <w:lang w:val="ka-GE"/>
        </w:rPr>
        <w:t xml:space="preserve">ორგანიზაციების </w:t>
      </w:r>
      <w:r w:rsidRPr="004864D1">
        <w:rPr>
          <w:rFonts w:ascii="Sylfaen" w:hAnsi="Sylfaen"/>
          <w:noProof/>
          <w:sz w:val="24"/>
          <w:szCs w:val="24"/>
          <w:lang w:val="ka-GE"/>
        </w:rPr>
        <w:t>სათანადო მოთხოვნის მი</w:t>
      </w:r>
      <w:r w:rsidR="00BD0183" w:rsidRPr="004864D1">
        <w:rPr>
          <w:rFonts w:ascii="Sylfaen" w:hAnsi="Sylfaen"/>
          <w:noProof/>
          <w:sz w:val="24"/>
          <w:szCs w:val="24"/>
          <w:lang w:val="ka-GE"/>
        </w:rPr>
        <w:t>ღ</w:t>
      </w:r>
      <w:r w:rsidRPr="004864D1">
        <w:rPr>
          <w:rFonts w:ascii="Sylfaen" w:hAnsi="Sylfaen"/>
          <w:noProof/>
          <w:sz w:val="24"/>
          <w:szCs w:val="24"/>
          <w:lang w:val="ka-GE"/>
        </w:rPr>
        <w:t>ების შემდგომ, რომელთაც მიადგათ ზიანი.</w:t>
      </w:r>
    </w:p>
    <w:p w:rsidR="00345402" w:rsidRPr="004864D1" w:rsidRDefault="00345402" w:rsidP="001742F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r>
      <w:r w:rsidR="0064201C" w:rsidRPr="004864D1">
        <w:rPr>
          <w:rFonts w:ascii="Sylfaen" w:hAnsi="Sylfaen"/>
          <w:noProof/>
          <w:sz w:val="24"/>
          <w:szCs w:val="24"/>
          <w:lang w:val="ka-GE"/>
        </w:rPr>
        <w:t xml:space="preserve">იმ შემთხვევაში, თუ </w:t>
      </w:r>
      <w:r w:rsidR="008A2A53" w:rsidRPr="004864D1">
        <w:rPr>
          <w:rFonts w:ascii="Sylfaen" w:hAnsi="Sylfaen"/>
          <w:noProof/>
          <w:sz w:val="24"/>
          <w:szCs w:val="24"/>
          <w:lang w:val="ka-GE"/>
        </w:rPr>
        <w:t xml:space="preserve">ევროკავშირის </w:t>
      </w:r>
      <w:r w:rsidR="0064201C" w:rsidRPr="004864D1">
        <w:rPr>
          <w:rFonts w:ascii="Sylfaen" w:hAnsi="Sylfaen"/>
          <w:noProof/>
          <w:sz w:val="24"/>
          <w:szCs w:val="24"/>
          <w:lang w:val="ka-GE"/>
        </w:rPr>
        <w:t>წევრი სახელმწიფო მიიღებს დასკვნას, რომ შესაძლებელია გაცემული ი</w:t>
      </w:r>
      <w:r w:rsidR="00BD0183" w:rsidRPr="004864D1">
        <w:rPr>
          <w:rFonts w:ascii="Sylfaen" w:hAnsi="Sylfaen"/>
          <w:noProof/>
          <w:sz w:val="24"/>
          <w:szCs w:val="24"/>
          <w:lang w:val="ka-GE"/>
        </w:rPr>
        <w:t>ქ</w:t>
      </w:r>
      <w:r w:rsidR="0064201C" w:rsidRPr="004864D1">
        <w:rPr>
          <w:rFonts w:ascii="Sylfaen" w:hAnsi="Sylfaen"/>
          <w:noProof/>
          <w:sz w:val="24"/>
          <w:szCs w:val="24"/>
          <w:lang w:val="ka-GE"/>
        </w:rPr>
        <w:t xml:space="preserve">ნას რადიოსიხშირული რესურსის სარგებლობის შემდეგი უფლებები, იგი გამოაქვეყნებს აღნიშნულ დასკვნას და </w:t>
      </w:r>
      <w:r w:rsidR="00BD0183" w:rsidRPr="004864D1">
        <w:rPr>
          <w:rFonts w:ascii="Sylfaen" w:hAnsi="Sylfaen"/>
          <w:noProof/>
          <w:sz w:val="24"/>
          <w:szCs w:val="24"/>
          <w:lang w:val="ka-GE"/>
        </w:rPr>
        <w:t>მიიღებს</w:t>
      </w:r>
      <w:r w:rsidR="0064201C" w:rsidRPr="004864D1">
        <w:rPr>
          <w:rFonts w:ascii="Sylfaen" w:hAnsi="Sylfaen"/>
          <w:noProof/>
          <w:sz w:val="24"/>
          <w:szCs w:val="24"/>
          <w:lang w:val="ka-GE"/>
        </w:rPr>
        <w:t xml:space="preserve"> განაცხადებს ამგვარ უფლებებთან დაკავშირებით.</w:t>
      </w:r>
      <w:r w:rsidR="00BD0183" w:rsidRPr="004864D1">
        <w:rPr>
          <w:rFonts w:ascii="Sylfaen" w:hAnsi="Sylfaen"/>
          <w:noProof/>
          <w:sz w:val="24"/>
          <w:szCs w:val="24"/>
          <w:lang w:val="ka-GE"/>
        </w:rPr>
        <w:t xml:space="preserve"> </w:t>
      </w:r>
    </w:p>
    <w:p w:rsidR="00B04047" w:rsidRPr="004864D1" w:rsidRDefault="0064201C" w:rsidP="001742F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w:t>
      </w:r>
      <w:r w:rsidRPr="004864D1">
        <w:rPr>
          <w:rFonts w:ascii="Sylfaen" w:hAnsi="Sylfaen"/>
          <w:noProof/>
          <w:sz w:val="24"/>
          <w:szCs w:val="24"/>
          <w:lang w:val="ka-GE"/>
        </w:rPr>
        <w:tab/>
      </w:r>
      <w:r w:rsidR="000A0E1C" w:rsidRPr="004864D1">
        <w:rPr>
          <w:rFonts w:ascii="Sylfaen" w:hAnsi="Sylfaen"/>
          <w:noProof/>
          <w:sz w:val="24"/>
          <w:szCs w:val="24"/>
          <w:lang w:val="ka-GE"/>
        </w:rPr>
        <w:t>იმ შემთხვევაში, თუ აუცილებელი იქნება რადიოსიხშირული რესუ</w:t>
      </w:r>
      <w:r w:rsidR="00BD0183" w:rsidRPr="004864D1">
        <w:rPr>
          <w:rFonts w:ascii="Sylfaen" w:hAnsi="Sylfaen"/>
          <w:noProof/>
          <w:sz w:val="24"/>
          <w:szCs w:val="24"/>
          <w:lang w:val="ka-GE"/>
        </w:rPr>
        <w:t>რ</w:t>
      </w:r>
      <w:r w:rsidR="000A0E1C" w:rsidRPr="004864D1">
        <w:rPr>
          <w:rFonts w:ascii="Sylfaen" w:hAnsi="Sylfaen"/>
          <w:noProof/>
          <w:sz w:val="24"/>
          <w:szCs w:val="24"/>
          <w:lang w:val="ka-GE"/>
        </w:rPr>
        <w:t xml:space="preserve">სის სარგებლობის უფლებების </w:t>
      </w:r>
      <w:r w:rsidR="00B04047" w:rsidRPr="004864D1">
        <w:rPr>
          <w:rFonts w:ascii="Sylfaen" w:hAnsi="Sylfaen"/>
          <w:noProof/>
          <w:sz w:val="24"/>
          <w:szCs w:val="24"/>
          <w:lang w:val="ka-GE"/>
        </w:rPr>
        <w:t xml:space="preserve">გადაპირების რაოდენობის შემცირება, </w:t>
      </w:r>
      <w:r w:rsidR="008A2A53" w:rsidRPr="004864D1">
        <w:rPr>
          <w:rFonts w:ascii="Sylfaen" w:hAnsi="Sylfaen"/>
          <w:noProof/>
          <w:sz w:val="24"/>
          <w:szCs w:val="24"/>
          <w:lang w:val="ka-GE"/>
        </w:rPr>
        <w:t xml:space="preserve">ევროკავშირის </w:t>
      </w:r>
      <w:r w:rsidR="00B04047" w:rsidRPr="004864D1">
        <w:rPr>
          <w:rFonts w:ascii="Sylfaen" w:hAnsi="Sylfaen"/>
          <w:noProof/>
          <w:sz w:val="24"/>
          <w:szCs w:val="24"/>
          <w:lang w:val="ka-GE"/>
        </w:rPr>
        <w:t xml:space="preserve">წევრ სახელმწიფოებს შეუძლიათ გასცენ აღნიშნული უფლებები შერჩევის კრიტერიუმების თანახმად, რაც უნდა იყოს ობიექტური, გამჭვირვალე, </w:t>
      </w:r>
      <w:r w:rsidR="00B04047" w:rsidRPr="004864D1">
        <w:rPr>
          <w:rFonts w:ascii="Sylfaen" w:hAnsi="Sylfaen"/>
          <w:noProof/>
          <w:sz w:val="24"/>
          <w:szCs w:val="24"/>
          <w:lang w:val="ka-GE"/>
        </w:rPr>
        <w:lastRenderedPageBreak/>
        <w:t>არადისკრიმინაციული და პროპორციული. ნებისმიერი შერჩევის კრიტერიუმი ანიჭებს სათანადო მნიშვნელობას 2002/21/EC დირექტივის (ჩარჩო დირექტივის) მე-8 მუხლით გათვალი</w:t>
      </w:r>
      <w:r w:rsidR="00BD0183" w:rsidRPr="004864D1">
        <w:rPr>
          <w:rFonts w:ascii="Sylfaen" w:hAnsi="Sylfaen"/>
          <w:noProof/>
          <w:sz w:val="24"/>
          <w:szCs w:val="24"/>
          <w:lang w:val="ka-GE"/>
        </w:rPr>
        <w:t>ს</w:t>
      </w:r>
      <w:r w:rsidR="00B04047" w:rsidRPr="004864D1">
        <w:rPr>
          <w:rFonts w:ascii="Sylfaen" w:hAnsi="Sylfaen"/>
          <w:noProof/>
          <w:sz w:val="24"/>
          <w:szCs w:val="24"/>
          <w:lang w:val="ka-GE"/>
        </w:rPr>
        <w:t>წინებული მიზნების მიღწევასა და აღნიშნული დირექტივის მე-9 მუხლით გათვალისწინებული მოთხოვნების სისრულეში მოყვანას.</w:t>
      </w:r>
      <w:r w:rsidR="00BD0183" w:rsidRPr="004864D1">
        <w:rPr>
          <w:rFonts w:ascii="Sylfaen" w:hAnsi="Sylfaen"/>
          <w:noProof/>
          <w:sz w:val="24"/>
          <w:szCs w:val="24"/>
          <w:lang w:val="ka-GE"/>
        </w:rPr>
        <w:t xml:space="preserve"> </w:t>
      </w:r>
    </w:p>
    <w:p w:rsidR="00B04047" w:rsidRPr="004864D1" w:rsidRDefault="00B04047" w:rsidP="001742F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4.</w:t>
      </w:r>
      <w:r w:rsidRPr="004864D1">
        <w:rPr>
          <w:rFonts w:ascii="Sylfaen" w:hAnsi="Sylfaen"/>
          <w:noProof/>
          <w:sz w:val="24"/>
          <w:szCs w:val="24"/>
          <w:lang w:val="ka-GE"/>
        </w:rPr>
        <w:tab/>
        <w:t>იმ შემთხვევაში, როდესაც აუცილებელი იქნება კონკურენტული ან შედარებითი</w:t>
      </w:r>
      <w:r w:rsidR="00BD0183" w:rsidRPr="004864D1">
        <w:rPr>
          <w:rFonts w:ascii="Sylfaen" w:hAnsi="Sylfaen"/>
          <w:noProof/>
          <w:sz w:val="24"/>
          <w:szCs w:val="24"/>
          <w:lang w:val="ka-GE"/>
        </w:rPr>
        <w:t xml:space="preserve"> </w:t>
      </w:r>
      <w:r w:rsidRPr="004864D1">
        <w:rPr>
          <w:rFonts w:ascii="Sylfaen" w:hAnsi="Sylfaen"/>
          <w:noProof/>
          <w:sz w:val="24"/>
          <w:szCs w:val="24"/>
          <w:lang w:val="ka-GE"/>
        </w:rPr>
        <w:t xml:space="preserve">შერჩევის პროცედურების გამოყენება, </w:t>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წევრ სახელმწიფოებს შეუძ</w:t>
      </w:r>
      <w:r w:rsidR="008A2A53" w:rsidRPr="004864D1">
        <w:rPr>
          <w:rFonts w:ascii="Sylfaen" w:hAnsi="Sylfaen"/>
          <w:noProof/>
          <w:sz w:val="24"/>
          <w:szCs w:val="24"/>
          <w:lang w:val="ka-GE"/>
        </w:rPr>
        <w:t>ლ</w:t>
      </w:r>
      <w:r w:rsidRPr="004864D1">
        <w:rPr>
          <w:rFonts w:ascii="Sylfaen" w:hAnsi="Sylfaen"/>
          <w:noProof/>
          <w:sz w:val="24"/>
          <w:szCs w:val="24"/>
          <w:lang w:val="ka-GE"/>
        </w:rPr>
        <w:t xml:space="preserve">იათ გაზარდონ 5(3) მუხლით გათვალისწინებული ვადა მაქსიმუმ ექვს თვემდე, რაც აუცილებელი იქნება იმისათვის, რომ აღნიშნული პროცედურები იყოს სამართლიანი, მიზანშეწონილი, ღია ან გამჭვირვალე ყოველი </w:t>
      </w:r>
      <w:r w:rsidR="00BD0183" w:rsidRPr="004864D1">
        <w:rPr>
          <w:rFonts w:ascii="Sylfaen" w:hAnsi="Sylfaen"/>
          <w:noProof/>
          <w:sz w:val="24"/>
          <w:szCs w:val="24"/>
          <w:lang w:val="ka-GE"/>
        </w:rPr>
        <w:t>დაინტ</w:t>
      </w:r>
      <w:r w:rsidRPr="004864D1">
        <w:rPr>
          <w:rFonts w:ascii="Sylfaen" w:hAnsi="Sylfaen"/>
          <w:noProof/>
          <w:sz w:val="24"/>
          <w:szCs w:val="24"/>
          <w:lang w:val="ka-GE"/>
        </w:rPr>
        <w:t xml:space="preserve">ერესებული მხარის მიმართ, თუმცა </w:t>
      </w:r>
      <w:r w:rsidR="00BD0183" w:rsidRPr="004864D1">
        <w:rPr>
          <w:rFonts w:ascii="Sylfaen" w:hAnsi="Sylfaen"/>
          <w:noProof/>
          <w:sz w:val="24"/>
          <w:szCs w:val="24"/>
          <w:lang w:val="ka-GE"/>
        </w:rPr>
        <w:t xml:space="preserve">მითითებული </w:t>
      </w:r>
      <w:r w:rsidRPr="004864D1">
        <w:rPr>
          <w:rFonts w:ascii="Sylfaen" w:hAnsi="Sylfaen"/>
          <w:noProof/>
          <w:sz w:val="24"/>
          <w:szCs w:val="24"/>
          <w:lang w:val="ka-GE"/>
        </w:rPr>
        <w:t>ვადის გაზრდა დაუშვებელია რვა თვეზე მეტი ხნით.</w:t>
      </w:r>
    </w:p>
    <w:p w:rsidR="00B04047" w:rsidRPr="004864D1" w:rsidRDefault="00B04047" w:rsidP="001742F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აღნიშნული ვადა არ უნდა არღვევდეს ნებისმიერ მოქმედ საერთაშო</w:t>
      </w:r>
      <w:r w:rsidR="00BD0183" w:rsidRPr="004864D1">
        <w:rPr>
          <w:rFonts w:ascii="Sylfaen" w:hAnsi="Sylfaen"/>
          <w:noProof/>
          <w:sz w:val="24"/>
          <w:szCs w:val="24"/>
          <w:lang w:val="ka-GE"/>
        </w:rPr>
        <w:t>რ</w:t>
      </w:r>
      <w:r w:rsidRPr="004864D1">
        <w:rPr>
          <w:rFonts w:ascii="Sylfaen" w:hAnsi="Sylfaen"/>
          <w:noProof/>
          <w:sz w:val="24"/>
          <w:szCs w:val="24"/>
          <w:lang w:val="ka-GE"/>
        </w:rPr>
        <w:t>ი</w:t>
      </w:r>
      <w:r w:rsidR="00BD0183" w:rsidRPr="004864D1">
        <w:rPr>
          <w:rFonts w:ascii="Sylfaen" w:hAnsi="Sylfaen"/>
          <w:noProof/>
          <w:sz w:val="24"/>
          <w:szCs w:val="24"/>
          <w:lang w:val="ka-GE"/>
        </w:rPr>
        <w:t>ს</w:t>
      </w:r>
      <w:r w:rsidRPr="004864D1">
        <w:rPr>
          <w:rFonts w:ascii="Sylfaen" w:hAnsi="Sylfaen"/>
          <w:noProof/>
          <w:sz w:val="24"/>
          <w:szCs w:val="24"/>
          <w:lang w:val="ka-GE"/>
        </w:rPr>
        <w:t>ო შეთანხმებას, რადიოსიხშირული რესურსის სარგებლობასა და</w:t>
      </w:r>
      <w:r w:rsidR="00BD0183" w:rsidRPr="004864D1">
        <w:rPr>
          <w:rFonts w:ascii="Sylfaen" w:hAnsi="Sylfaen"/>
          <w:noProof/>
          <w:sz w:val="24"/>
          <w:szCs w:val="24"/>
          <w:lang w:val="ka-GE"/>
        </w:rPr>
        <w:t xml:space="preserve"> </w:t>
      </w:r>
      <w:r w:rsidRPr="004864D1">
        <w:rPr>
          <w:rFonts w:ascii="Sylfaen" w:hAnsi="Sylfaen"/>
          <w:noProof/>
          <w:sz w:val="24"/>
          <w:szCs w:val="24"/>
          <w:lang w:val="ka-GE"/>
        </w:rPr>
        <w:t xml:space="preserve">თანამგზავრულ კოორდინირებასთან დაკავშირებით. </w:t>
      </w:r>
      <w:r w:rsidR="00BD0183" w:rsidRPr="004864D1">
        <w:rPr>
          <w:rFonts w:ascii="Sylfaen" w:hAnsi="Sylfaen"/>
          <w:noProof/>
          <w:sz w:val="24"/>
          <w:szCs w:val="24"/>
          <w:lang w:val="ka-GE"/>
        </w:rPr>
        <w:t xml:space="preserve"> </w:t>
      </w:r>
    </w:p>
    <w:p w:rsidR="0064201C" w:rsidRPr="004864D1" w:rsidRDefault="00BD0183" w:rsidP="001742F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5.</w:t>
      </w:r>
      <w:r w:rsidRPr="004864D1">
        <w:rPr>
          <w:rFonts w:ascii="Sylfaen" w:hAnsi="Sylfaen"/>
          <w:noProof/>
          <w:sz w:val="24"/>
          <w:szCs w:val="24"/>
          <w:lang w:val="ka-GE"/>
        </w:rPr>
        <w:tab/>
      </w:r>
      <w:r w:rsidR="00B04047" w:rsidRPr="004864D1">
        <w:rPr>
          <w:rFonts w:ascii="Sylfaen" w:hAnsi="Sylfaen"/>
          <w:noProof/>
          <w:sz w:val="24"/>
          <w:szCs w:val="24"/>
          <w:lang w:val="ka-GE"/>
        </w:rPr>
        <w:t xml:space="preserve">აღნიშნული მუხლი არ არღვევს რადიოსიხშირული </w:t>
      </w:r>
      <w:r w:rsidR="00D15FFE" w:rsidRPr="004864D1">
        <w:rPr>
          <w:rFonts w:ascii="Sylfaen" w:hAnsi="Sylfaen"/>
          <w:noProof/>
          <w:sz w:val="24"/>
          <w:szCs w:val="24"/>
          <w:lang w:val="ka-GE"/>
        </w:rPr>
        <w:t>რესურსის სარგებლობის უფლების გადაცემას 2002/21/EC დირექტივის (ჩარჩო დირექტივის) 9ბ მუხლის შესაბამისად.</w:t>
      </w:r>
    </w:p>
    <w:p w:rsidR="00D15FFE" w:rsidRPr="004864D1" w:rsidRDefault="00D15FFE" w:rsidP="001742F1">
      <w:pPr>
        <w:spacing w:after="120" w:line="320" w:lineRule="atLeast"/>
        <w:ind w:left="720" w:hanging="720"/>
        <w:jc w:val="both"/>
        <w:rPr>
          <w:rFonts w:ascii="Sylfaen" w:hAnsi="Sylfaen"/>
          <w:noProof/>
          <w:sz w:val="24"/>
          <w:szCs w:val="24"/>
          <w:lang w:val="ka-GE"/>
        </w:rPr>
      </w:pPr>
    </w:p>
    <w:p w:rsidR="00D15FFE" w:rsidRPr="004864D1" w:rsidRDefault="00D15FFE" w:rsidP="00D507FA">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8</w:t>
      </w:r>
    </w:p>
    <w:p w:rsidR="00D15FFE" w:rsidRPr="004864D1" w:rsidRDefault="00D15FFE" w:rsidP="00D507FA">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რადიოსიხშირული რესურსების ჰარმონიზებული გადაცემა</w:t>
      </w:r>
    </w:p>
    <w:p w:rsidR="00EA1494" w:rsidRPr="004864D1" w:rsidRDefault="00D15FFE" w:rsidP="00D507FA">
      <w:pPr>
        <w:spacing w:after="120" w:line="320" w:lineRule="atLeast"/>
        <w:jc w:val="both"/>
        <w:rPr>
          <w:rFonts w:ascii="Sylfaen" w:hAnsi="Sylfaen"/>
          <w:noProof/>
          <w:sz w:val="24"/>
          <w:szCs w:val="24"/>
          <w:lang w:val="ka-GE"/>
        </w:rPr>
      </w:pPr>
      <w:r w:rsidRPr="004864D1">
        <w:rPr>
          <w:rFonts w:ascii="Sylfaen" w:hAnsi="Sylfaen"/>
          <w:noProof/>
          <w:sz w:val="24"/>
          <w:szCs w:val="24"/>
          <w:lang w:val="ka-GE"/>
        </w:rPr>
        <w:t>რადიოსიხშირული</w:t>
      </w:r>
      <w:r w:rsidR="00EA1494" w:rsidRPr="004864D1">
        <w:rPr>
          <w:rFonts w:ascii="Sylfaen" w:hAnsi="Sylfaen"/>
          <w:noProof/>
          <w:sz w:val="24"/>
          <w:szCs w:val="24"/>
          <w:lang w:val="ka-GE"/>
        </w:rPr>
        <w:t xml:space="preserve"> რესურსის </w:t>
      </w:r>
      <w:r w:rsidR="00904D34" w:rsidRPr="004864D1">
        <w:rPr>
          <w:rFonts w:ascii="Sylfaen" w:hAnsi="Sylfaen"/>
          <w:noProof/>
          <w:sz w:val="24"/>
          <w:szCs w:val="24"/>
          <w:lang w:val="ka-GE"/>
        </w:rPr>
        <w:t>სარგებლობის</w:t>
      </w:r>
      <w:r w:rsidR="00EA1494" w:rsidRPr="004864D1">
        <w:rPr>
          <w:rFonts w:ascii="Sylfaen" w:hAnsi="Sylfaen"/>
          <w:noProof/>
          <w:sz w:val="24"/>
          <w:szCs w:val="24"/>
          <w:lang w:val="ka-GE"/>
        </w:rPr>
        <w:t xml:space="preserve"> ჰარმონიზების, დაშვების პირობებისა და პროცედურების შეთანხმების და იმ </w:t>
      </w:r>
      <w:r w:rsidR="00BF09D3" w:rsidRPr="004864D1">
        <w:rPr>
          <w:rFonts w:ascii="Sylfaen" w:hAnsi="Sylfaen"/>
          <w:noProof/>
          <w:sz w:val="24"/>
          <w:szCs w:val="24"/>
          <w:lang w:val="ka-GE"/>
        </w:rPr>
        <w:t xml:space="preserve">ორგანიზაციების </w:t>
      </w:r>
      <w:r w:rsidR="00EA1494" w:rsidRPr="004864D1">
        <w:rPr>
          <w:rFonts w:ascii="Sylfaen" w:hAnsi="Sylfaen"/>
          <w:noProof/>
          <w:sz w:val="24"/>
          <w:szCs w:val="24"/>
          <w:lang w:val="ka-GE"/>
        </w:rPr>
        <w:t xml:space="preserve">შერჩევის შემთხვევაში, რომელთა მიმართაც </w:t>
      </w:r>
      <w:r w:rsidR="00904D34" w:rsidRPr="004864D1">
        <w:rPr>
          <w:rFonts w:ascii="Sylfaen" w:hAnsi="Sylfaen"/>
          <w:noProof/>
          <w:sz w:val="24"/>
          <w:szCs w:val="24"/>
          <w:lang w:val="ka-GE"/>
        </w:rPr>
        <w:t>განხორციელდება</w:t>
      </w:r>
      <w:r w:rsidR="00EA1494" w:rsidRPr="004864D1">
        <w:rPr>
          <w:rFonts w:ascii="Sylfaen" w:hAnsi="Sylfaen"/>
          <w:noProof/>
          <w:sz w:val="24"/>
          <w:szCs w:val="24"/>
          <w:lang w:val="ka-GE"/>
        </w:rPr>
        <w:t xml:space="preserve"> რადიოსიხშირული რესურსის გადაპირება საერთაშო</w:t>
      </w:r>
      <w:r w:rsidR="00904D34" w:rsidRPr="004864D1">
        <w:rPr>
          <w:rFonts w:ascii="Sylfaen" w:hAnsi="Sylfaen"/>
          <w:noProof/>
          <w:sz w:val="24"/>
          <w:szCs w:val="24"/>
          <w:lang w:val="ka-GE"/>
        </w:rPr>
        <w:t>რ</w:t>
      </w:r>
      <w:r w:rsidR="00EA1494" w:rsidRPr="004864D1">
        <w:rPr>
          <w:rFonts w:ascii="Sylfaen" w:hAnsi="Sylfaen"/>
          <w:noProof/>
          <w:sz w:val="24"/>
          <w:szCs w:val="24"/>
          <w:lang w:val="ka-GE"/>
        </w:rPr>
        <w:t>ი</w:t>
      </w:r>
      <w:r w:rsidR="00904D34" w:rsidRPr="004864D1">
        <w:rPr>
          <w:rFonts w:ascii="Sylfaen" w:hAnsi="Sylfaen"/>
          <w:noProof/>
          <w:sz w:val="24"/>
          <w:szCs w:val="24"/>
          <w:lang w:val="ka-GE"/>
        </w:rPr>
        <w:t>ს</w:t>
      </w:r>
      <w:r w:rsidR="00EA1494" w:rsidRPr="004864D1">
        <w:rPr>
          <w:rFonts w:ascii="Sylfaen" w:hAnsi="Sylfaen"/>
          <w:noProof/>
          <w:sz w:val="24"/>
          <w:szCs w:val="24"/>
          <w:lang w:val="ka-GE"/>
        </w:rPr>
        <w:t>ო შეთანხმებებისა და ევროპული გაერთიანებ</w:t>
      </w:r>
      <w:r w:rsidR="00904D34" w:rsidRPr="004864D1">
        <w:rPr>
          <w:rFonts w:ascii="Sylfaen" w:hAnsi="Sylfaen"/>
          <w:noProof/>
          <w:sz w:val="24"/>
          <w:szCs w:val="24"/>
          <w:lang w:val="ka-GE"/>
        </w:rPr>
        <w:t>ის ფარგლებში</w:t>
      </w:r>
      <w:r w:rsidR="00EA1494" w:rsidRPr="004864D1">
        <w:rPr>
          <w:rFonts w:ascii="Sylfaen" w:hAnsi="Sylfaen"/>
          <w:noProof/>
          <w:sz w:val="24"/>
          <w:szCs w:val="24"/>
          <w:lang w:val="ka-GE"/>
        </w:rPr>
        <w:t xml:space="preserve"> მოქმედი წესების თანახმად, </w:t>
      </w:r>
      <w:r w:rsidR="008A2A53" w:rsidRPr="004864D1">
        <w:rPr>
          <w:rFonts w:ascii="Sylfaen" w:hAnsi="Sylfaen"/>
          <w:noProof/>
          <w:sz w:val="24"/>
          <w:szCs w:val="24"/>
          <w:lang w:val="ka-GE"/>
        </w:rPr>
        <w:t xml:space="preserve">ევროკავშირის </w:t>
      </w:r>
      <w:r w:rsidR="00EA1494" w:rsidRPr="004864D1">
        <w:rPr>
          <w:rFonts w:ascii="Sylfaen" w:hAnsi="Sylfaen"/>
          <w:noProof/>
          <w:sz w:val="24"/>
          <w:szCs w:val="24"/>
          <w:lang w:val="ka-GE"/>
        </w:rPr>
        <w:t>წევრი სახელმწიფოები გასცემენ სარგებლობის უფლება</w:t>
      </w:r>
      <w:r w:rsidR="00904D34" w:rsidRPr="004864D1">
        <w:rPr>
          <w:rFonts w:ascii="Sylfaen" w:hAnsi="Sylfaen"/>
          <w:noProof/>
          <w:sz w:val="24"/>
          <w:szCs w:val="24"/>
          <w:lang w:val="ka-GE"/>
        </w:rPr>
        <w:t>ს</w:t>
      </w:r>
      <w:r w:rsidR="00EA1494" w:rsidRPr="004864D1">
        <w:rPr>
          <w:rFonts w:ascii="Sylfaen" w:hAnsi="Sylfaen"/>
          <w:noProof/>
          <w:sz w:val="24"/>
          <w:szCs w:val="24"/>
          <w:lang w:val="ka-GE"/>
        </w:rPr>
        <w:t xml:space="preserve"> აღნიშნულ რადიოსიხშირულ რესურსთან დაკავშირებით</w:t>
      </w:r>
      <w:r w:rsidR="00904D34" w:rsidRPr="004864D1">
        <w:rPr>
          <w:rFonts w:ascii="Sylfaen" w:hAnsi="Sylfaen"/>
          <w:noProof/>
          <w:sz w:val="24"/>
          <w:szCs w:val="24"/>
          <w:lang w:val="ka-GE"/>
        </w:rPr>
        <w:t xml:space="preserve">. </w:t>
      </w:r>
      <w:r w:rsidR="00EA1494" w:rsidRPr="004864D1">
        <w:rPr>
          <w:rFonts w:ascii="Sylfaen" w:hAnsi="Sylfaen"/>
          <w:noProof/>
          <w:sz w:val="24"/>
          <w:szCs w:val="24"/>
          <w:lang w:val="ka-GE"/>
        </w:rPr>
        <w:t>იმ პირობით, თუ დაკმაყოფილდება რადიოსიხშირული რესურსის სარგებლობის უფლებასთან დაკავშირებით მოქმედი პირობები ერთიანი შერჩევი</w:t>
      </w:r>
      <w:r w:rsidR="00904D34" w:rsidRPr="004864D1">
        <w:rPr>
          <w:rFonts w:ascii="Sylfaen" w:hAnsi="Sylfaen"/>
          <w:noProof/>
          <w:sz w:val="24"/>
          <w:szCs w:val="24"/>
          <w:lang w:val="ka-GE"/>
        </w:rPr>
        <w:t>ს</w:t>
      </w:r>
      <w:r w:rsidR="00EA1494" w:rsidRPr="004864D1">
        <w:rPr>
          <w:rFonts w:ascii="Sylfaen" w:hAnsi="Sylfaen"/>
          <w:noProof/>
          <w:sz w:val="24"/>
          <w:szCs w:val="24"/>
          <w:lang w:val="ka-GE"/>
        </w:rPr>
        <w:t xml:space="preserve"> პროცედურის შემთხ</w:t>
      </w:r>
      <w:r w:rsidR="00904D34" w:rsidRPr="004864D1">
        <w:rPr>
          <w:rFonts w:ascii="Sylfaen" w:hAnsi="Sylfaen"/>
          <w:noProof/>
          <w:sz w:val="24"/>
          <w:szCs w:val="24"/>
          <w:lang w:val="ka-GE"/>
        </w:rPr>
        <w:t>ვ</w:t>
      </w:r>
      <w:r w:rsidR="00EA1494" w:rsidRPr="004864D1">
        <w:rPr>
          <w:rFonts w:ascii="Sylfaen" w:hAnsi="Sylfaen"/>
          <w:noProof/>
          <w:sz w:val="24"/>
          <w:szCs w:val="24"/>
          <w:lang w:val="ka-GE"/>
        </w:rPr>
        <w:t xml:space="preserve">ევაში, </w:t>
      </w:r>
      <w:r w:rsidR="008A2A53" w:rsidRPr="004864D1">
        <w:rPr>
          <w:rFonts w:ascii="Sylfaen" w:hAnsi="Sylfaen"/>
          <w:noProof/>
          <w:sz w:val="24"/>
          <w:szCs w:val="24"/>
          <w:lang w:val="ka-GE"/>
        </w:rPr>
        <w:t xml:space="preserve">ევროკავშირის </w:t>
      </w:r>
      <w:r w:rsidR="00EA1494" w:rsidRPr="004864D1">
        <w:rPr>
          <w:rFonts w:ascii="Sylfaen" w:hAnsi="Sylfaen"/>
          <w:noProof/>
          <w:sz w:val="24"/>
          <w:szCs w:val="24"/>
          <w:lang w:val="ka-GE"/>
        </w:rPr>
        <w:t xml:space="preserve">წევრი სახელმწიფოები არ </w:t>
      </w:r>
      <w:r w:rsidR="00904D34" w:rsidRPr="004864D1">
        <w:rPr>
          <w:rFonts w:ascii="Sylfaen" w:hAnsi="Sylfaen"/>
          <w:noProof/>
          <w:sz w:val="24"/>
          <w:szCs w:val="24"/>
          <w:lang w:val="ka-GE"/>
        </w:rPr>
        <w:t>განსაზღვრავენ</w:t>
      </w:r>
      <w:r w:rsidR="00EA1494" w:rsidRPr="004864D1">
        <w:rPr>
          <w:rFonts w:ascii="Sylfaen" w:hAnsi="Sylfaen"/>
          <w:noProof/>
          <w:sz w:val="24"/>
          <w:szCs w:val="24"/>
          <w:lang w:val="ka-GE"/>
        </w:rPr>
        <w:t xml:space="preserve"> სხვა პირობებს, დამატებით კრიტერიუმებს ან პროცედურებს, რომლებიც შეზღუდავენ, შეცვლიან ან გააუქმებენ აღნიშნული რადიოსიხშირული რესურსის ზოგადი გადაპირების სწორ</w:t>
      </w:r>
      <w:r w:rsidR="00904D34" w:rsidRPr="004864D1">
        <w:rPr>
          <w:rFonts w:ascii="Sylfaen" w:hAnsi="Sylfaen"/>
          <w:noProof/>
          <w:sz w:val="24"/>
          <w:szCs w:val="24"/>
          <w:lang w:val="ka-GE"/>
        </w:rPr>
        <w:t>ად</w:t>
      </w:r>
      <w:r w:rsidR="00EA1494" w:rsidRPr="004864D1">
        <w:rPr>
          <w:rFonts w:ascii="Sylfaen" w:hAnsi="Sylfaen"/>
          <w:noProof/>
          <w:sz w:val="24"/>
          <w:szCs w:val="24"/>
          <w:lang w:val="ka-GE"/>
        </w:rPr>
        <w:t xml:space="preserve"> განხორციელებას.</w:t>
      </w:r>
      <w:r w:rsidR="00904D34" w:rsidRPr="004864D1">
        <w:rPr>
          <w:rFonts w:ascii="Sylfaen" w:hAnsi="Sylfaen"/>
          <w:noProof/>
          <w:sz w:val="24"/>
          <w:szCs w:val="24"/>
          <w:lang w:val="ka-GE"/>
        </w:rPr>
        <w:t xml:space="preserve"> </w:t>
      </w:r>
    </w:p>
    <w:p w:rsidR="00D15FFE" w:rsidRPr="004864D1" w:rsidRDefault="00EA1494" w:rsidP="00D507F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 xml:space="preserve">    </w:t>
      </w:r>
    </w:p>
    <w:p w:rsidR="00EA1494" w:rsidRPr="004864D1" w:rsidRDefault="00EA1494" w:rsidP="00D507FA">
      <w:pPr>
        <w:spacing w:after="120" w:line="320" w:lineRule="atLeast"/>
        <w:jc w:val="center"/>
        <w:rPr>
          <w:rFonts w:ascii="Sylfaen" w:hAnsi="Sylfaen"/>
          <w:noProof/>
          <w:sz w:val="24"/>
          <w:szCs w:val="24"/>
          <w:lang w:val="ka-GE"/>
        </w:rPr>
      </w:pPr>
      <w:r w:rsidRPr="004864D1">
        <w:rPr>
          <w:rFonts w:ascii="Sylfaen" w:hAnsi="Sylfaen"/>
          <w:noProof/>
          <w:sz w:val="24"/>
          <w:szCs w:val="24"/>
          <w:lang w:val="ka-GE"/>
        </w:rPr>
        <w:t>მუხლი 9</w:t>
      </w:r>
    </w:p>
    <w:p w:rsidR="00D507FA" w:rsidRPr="004864D1" w:rsidRDefault="00D507FA" w:rsidP="00D507FA">
      <w:pPr>
        <w:spacing w:after="120" w:line="320" w:lineRule="atLeast"/>
        <w:jc w:val="center"/>
        <w:rPr>
          <w:rFonts w:ascii="Sylfaen" w:hAnsi="Sylfaen"/>
          <w:b/>
          <w:noProof/>
          <w:sz w:val="24"/>
          <w:szCs w:val="24"/>
          <w:lang w:val="ka-GE"/>
        </w:rPr>
      </w:pPr>
      <w:r w:rsidRPr="004864D1">
        <w:rPr>
          <w:rFonts w:ascii="Sylfaen" w:hAnsi="Sylfaen"/>
          <w:b/>
          <w:noProof/>
          <w:sz w:val="24"/>
          <w:szCs w:val="24"/>
          <w:lang w:val="ka-GE"/>
        </w:rPr>
        <w:t xml:space="preserve">განცხადებები </w:t>
      </w:r>
      <w:r w:rsidR="00904D34" w:rsidRPr="004864D1">
        <w:rPr>
          <w:rFonts w:ascii="Sylfaen" w:hAnsi="Sylfaen"/>
          <w:b/>
          <w:noProof/>
          <w:sz w:val="24"/>
          <w:szCs w:val="24"/>
          <w:lang w:val="ka-GE"/>
        </w:rPr>
        <w:t xml:space="preserve">მოწყობილობების </w:t>
      </w:r>
      <w:r w:rsidRPr="004864D1">
        <w:rPr>
          <w:rFonts w:ascii="Sylfaen" w:hAnsi="Sylfaen"/>
          <w:b/>
          <w:noProof/>
          <w:sz w:val="24"/>
          <w:szCs w:val="24"/>
          <w:lang w:val="ka-GE"/>
        </w:rPr>
        <w:t>დამონტაჟების უფლებებისა და ურთიერთჩართვის უფლებების განხორციელების გამარტივების მიზნით</w:t>
      </w:r>
    </w:p>
    <w:p w:rsidR="00D507FA" w:rsidRPr="004864D1" w:rsidRDefault="00D507FA" w:rsidP="00D507FA">
      <w:pPr>
        <w:spacing w:after="120" w:line="320" w:lineRule="atLeast"/>
        <w:jc w:val="both"/>
        <w:rPr>
          <w:rFonts w:ascii="Sylfaen" w:hAnsi="Sylfaen"/>
          <w:noProof/>
          <w:sz w:val="24"/>
          <w:szCs w:val="24"/>
          <w:lang w:val="ka-GE"/>
        </w:rPr>
      </w:pPr>
      <w:r w:rsidRPr="004864D1">
        <w:rPr>
          <w:rFonts w:ascii="Sylfaen" w:hAnsi="Sylfaen"/>
          <w:noProof/>
          <w:sz w:val="24"/>
          <w:szCs w:val="24"/>
          <w:lang w:val="ka-GE"/>
        </w:rPr>
        <w:t xml:space="preserve">ნებისმიერი </w:t>
      </w:r>
      <w:r w:rsidR="00904D34" w:rsidRPr="004864D1">
        <w:rPr>
          <w:rFonts w:ascii="Sylfaen" w:hAnsi="Sylfaen"/>
          <w:noProof/>
          <w:sz w:val="24"/>
          <w:szCs w:val="24"/>
          <w:lang w:val="ka-GE"/>
        </w:rPr>
        <w:t>ორგანიზაცი</w:t>
      </w:r>
      <w:r w:rsidR="00BF09D3" w:rsidRPr="004864D1">
        <w:rPr>
          <w:rFonts w:ascii="Sylfaen" w:hAnsi="Sylfaen"/>
          <w:noProof/>
          <w:sz w:val="24"/>
          <w:szCs w:val="24"/>
          <w:lang w:val="ka-GE"/>
        </w:rPr>
        <w:t xml:space="preserve">ის </w:t>
      </w:r>
      <w:r w:rsidRPr="004864D1">
        <w:rPr>
          <w:rFonts w:ascii="Sylfaen" w:hAnsi="Sylfaen"/>
          <w:noProof/>
          <w:sz w:val="24"/>
          <w:szCs w:val="24"/>
          <w:lang w:val="ka-GE"/>
        </w:rPr>
        <w:t>მოთხოვნით, ეროვნული მარეგულირებელი ორგანოები</w:t>
      </w:r>
      <w:r w:rsidR="00904D34" w:rsidRPr="004864D1">
        <w:rPr>
          <w:rFonts w:ascii="Sylfaen" w:hAnsi="Sylfaen"/>
          <w:noProof/>
          <w:sz w:val="24"/>
          <w:szCs w:val="24"/>
          <w:lang w:val="ka-GE"/>
        </w:rPr>
        <w:t xml:space="preserve"> </w:t>
      </w:r>
      <w:r w:rsidRPr="004864D1">
        <w:rPr>
          <w:rFonts w:ascii="Sylfaen" w:hAnsi="Sylfaen"/>
          <w:noProof/>
          <w:sz w:val="24"/>
          <w:szCs w:val="24"/>
          <w:lang w:val="ka-GE"/>
        </w:rPr>
        <w:t xml:space="preserve">ერთი კვირის განმავლობაში გასცემენ სტანდარტულ განცხადებებს, რომელთა საფუძველზეც </w:t>
      </w:r>
      <w:r w:rsidRPr="004864D1">
        <w:rPr>
          <w:rFonts w:ascii="Sylfaen" w:hAnsi="Sylfaen"/>
          <w:noProof/>
          <w:sz w:val="24"/>
          <w:szCs w:val="24"/>
          <w:lang w:val="ka-GE"/>
        </w:rPr>
        <w:lastRenderedPageBreak/>
        <w:t>დაადასტურებენ, აუცილებლობის შემთხ</w:t>
      </w:r>
      <w:r w:rsidR="00904D34" w:rsidRPr="004864D1">
        <w:rPr>
          <w:rFonts w:ascii="Sylfaen" w:hAnsi="Sylfaen"/>
          <w:noProof/>
          <w:sz w:val="24"/>
          <w:szCs w:val="24"/>
          <w:lang w:val="ka-GE"/>
        </w:rPr>
        <w:t>ვ</w:t>
      </w:r>
      <w:r w:rsidRPr="004864D1">
        <w:rPr>
          <w:rFonts w:ascii="Sylfaen" w:hAnsi="Sylfaen"/>
          <w:noProof/>
          <w:sz w:val="24"/>
          <w:szCs w:val="24"/>
          <w:lang w:val="ka-GE"/>
        </w:rPr>
        <w:t xml:space="preserve">ევაში, </w:t>
      </w:r>
      <w:r w:rsidR="00BF09D3" w:rsidRPr="004864D1">
        <w:rPr>
          <w:rFonts w:ascii="Sylfaen" w:hAnsi="Sylfaen"/>
          <w:noProof/>
          <w:sz w:val="24"/>
          <w:szCs w:val="24"/>
          <w:lang w:val="ka-GE"/>
        </w:rPr>
        <w:t>რო</w:t>
      </w:r>
      <w:r w:rsidRPr="004864D1">
        <w:rPr>
          <w:rFonts w:ascii="Sylfaen" w:hAnsi="Sylfaen"/>
          <w:noProof/>
          <w:sz w:val="24"/>
          <w:szCs w:val="24"/>
          <w:lang w:val="ka-GE"/>
        </w:rPr>
        <w:t xml:space="preserve">მ </w:t>
      </w:r>
      <w:r w:rsidR="00BF09D3" w:rsidRPr="004864D1">
        <w:rPr>
          <w:rFonts w:ascii="Sylfaen" w:hAnsi="Sylfaen"/>
          <w:noProof/>
          <w:sz w:val="24"/>
          <w:szCs w:val="24"/>
          <w:lang w:val="ka-GE"/>
        </w:rPr>
        <w:t>ორგანიზაციამ</w:t>
      </w:r>
      <w:r w:rsidRPr="004864D1">
        <w:rPr>
          <w:rFonts w:ascii="Sylfaen" w:hAnsi="Sylfaen"/>
          <w:noProof/>
          <w:sz w:val="24"/>
          <w:szCs w:val="24"/>
          <w:lang w:val="ka-GE"/>
        </w:rPr>
        <w:t xml:space="preserve"> წარ</w:t>
      </w:r>
      <w:r w:rsidR="00904D34" w:rsidRPr="004864D1">
        <w:rPr>
          <w:rFonts w:ascii="Sylfaen" w:hAnsi="Sylfaen"/>
          <w:noProof/>
          <w:sz w:val="24"/>
          <w:szCs w:val="24"/>
          <w:lang w:val="ka-GE"/>
        </w:rPr>
        <w:t>მო</w:t>
      </w:r>
      <w:r w:rsidRPr="004864D1">
        <w:rPr>
          <w:rFonts w:ascii="Sylfaen" w:hAnsi="Sylfaen"/>
          <w:noProof/>
          <w:sz w:val="24"/>
          <w:szCs w:val="24"/>
          <w:lang w:val="ka-GE"/>
        </w:rPr>
        <w:t>ადგინა შეტყობინება 3(2) მუხლის თანახმად და დეტალურად მიუთითებე</w:t>
      </w:r>
      <w:r w:rsidR="00904D34" w:rsidRPr="004864D1">
        <w:rPr>
          <w:rFonts w:ascii="Sylfaen" w:hAnsi="Sylfaen"/>
          <w:noProof/>
          <w:sz w:val="24"/>
          <w:szCs w:val="24"/>
          <w:lang w:val="ka-GE"/>
        </w:rPr>
        <w:t>ნ,</w:t>
      </w:r>
      <w:r w:rsidRPr="004864D1">
        <w:rPr>
          <w:rFonts w:ascii="Sylfaen" w:hAnsi="Sylfaen"/>
          <w:noProof/>
          <w:sz w:val="24"/>
          <w:szCs w:val="24"/>
          <w:lang w:val="ka-GE"/>
        </w:rPr>
        <w:t xml:space="preserve"> თუ რა გარემობაში გააჩნია უფლება ელექტრონული საკომუნიკაციო ქსელებისა თუ მომსახურებების გამწევ </w:t>
      </w:r>
      <w:r w:rsidR="00BF09D3" w:rsidRPr="004864D1">
        <w:rPr>
          <w:rFonts w:ascii="Sylfaen" w:hAnsi="Sylfaen"/>
          <w:noProof/>
          <w:sz w:val="24"/>
          <w:szCs w:val="24"/>
          <w:lang w:val="ka-GE"/>
        </w:rPr>
        <w:t xml:space="preserve">ორგანიზაციას </w:t>
      </w:r>
      <w:r w:rsidRPr="004864D1">
        <w:rPr>
          <w:rFonts w:ascii="Sylfaen" w:hAnsi="Sylfaen"/>
          <w:noProof/>
          <w:sz w:val="24"/>
          <w:szCs w:val="24"/>
          <w:lang w:val="ka-GE"/>
        </w:rPr>
        <w:t xml:space="preserve">ზოგადი ავტორიზაციის ფარგლებში, მიმართოს </w:t>
      </w:r>
      <w:r w:rsidR="00904D34" w:rsidRPr="004864D1">
        <w:rPr>
          <w:rFonts w:ascii="Sylfaen" w:hAnsi="Sylfaen"/>
          <w:noProof/>
          <w:sz w:val="24"/>
          <w:szCs w:val="24"/>
          <w:lang w:val="ka-GE"/>
        </w:rPr>
        <w:t xml:space="preserve">მოწყობილობების </w:t>
      </w:r>
      <w:r w:rsidRPr="004864D1">
        <w:rPr>
          <w:rFonts w:ascii="Sylfaen" w:hAnsi="Sylfaen"/>
          <w:noProof/>
          <w:sz w:val="24"/>
          <w:szCs w:val="24"/>
          <w:lang w:val="ka-GE"/>
        </w:rPr>
        <w:t>დამონტაჟების, ურთიერთჩართვასთან დაკავშირებული მოთხოვნების და/ან დაშვებისა თუ ურთიერთჩართვის მიღების უფლებებს, რათა ხელი შეუწყოს აღნიშნული უფლებების განხორციელებას</w:t>
      </w:r>
      <w:r w:rsidR="00904D34" w:rsidRPr="004864D1">
        <w:rPr>
          <w:rFonts w:ascii="Sylfaen" w:hAnsi="Sylfaen"/>
          <w:noProof/>
          <w:sz w:val="24"/>
          <w:szCs w:val="24"/>
          <w:lang w:val="ka-GE"/>
        </w:rPr>
        <w:t>,</w:t>
      </w:r>
      <w:r w:rsidRPr="004864D1">
        <w:rPr>
          <w:rFonts w:ascii="Sylfaen" w:hAnsi="Sylfaen"/>
          <w:noProof/>
          <w:sz w:val="24"/>
          <w:szCs w:val="24"/>
          <w:lang w:val="ka-GE"/>
        </w:rPr>
        <w:t xml:space="preserve"> მაგალითად</w:t>
      </w:r>
      <w:r w:rsidR="00904D34" w:rsidRPr="004864D1">
        <w:rPr>
          <w:rFonts w:ascii="Sylfaen" w:hAnsi="Sylfaen"/>
          <w:noProof/>
          <w:sz w:val="24"/>
          <w:szCs w:val="24"/>
          <w:lang w:val="ka-GE"/>
        </w:rPr>
        <w:t>,</w:t>
      </w:r>
      <w:r w:rsidRPr="004864D1">
        <w:rPr>
          <w:rFonts w:ascii="Sylfaen" w:hAnsi="Sylfaen"/>
          <w:noProof/>
          <w:sz w:val="24"/>
          <w:szCs w:val="24"/>
          <w:lang w:val="ka-GE"/>
        </w:rPr>
        <w:t xml:space="preserve"> ხელისუფლების სხვა დონეზე ან სხვა </w:t>
      </w:r>
      <w:r w:rsidR="00BF09D3" w:rsidRPr="004864D1">
        <w:rPr>
          <w:rFonts w:ascii="Sylfaen" w:hAnsi="Sylfaen"/>
          <w:noProof/>
          <w:sz w:val="24"/>
          <w:szCs w:val="24"/>
          <w:lang w:val="ka-GE"/>
        </w:rPr>
        <w:t xml:space="preserve">ორგანიზაციებთან </w:t>
      </w:r>
      <w:r w:rsidRPr="004864D1">
        <w:rPr>
          <w:rFonts w:ascii="Sylfaen" w:hAnsi="Sylfaen"/>
          <w:noProof/>
          <w:sz w:val="24"/>
          <w:szCs w:val="24"/>
          <w:lang w:val="ka-GE"/>
        </w:rPr>
        <w:t xml:space="preserve">დაკავშირებით. აუცილებლობის შემთხვევაში, აღნიშნული განცხადებები  შესაძლებელია ასევე იქნას გაცემული 3(2) მუხლით </w:t>
      </w:r>
      <w:r w:rsidR="00904D34" w:rsidRPr="004864D1">
        <w:rPr>
          <w:rFonts w:ascii="Sylfaen" w:hAnsi="Sylfaen"/>
          <w:noProof/>
          <w:sz w:val="24"/>
          <w:szCs w:val="24"/>
          <w:lang w:val="ka-GE"/>
        </w:rPr>
        <w:t>გათვალისწინებულ</w:t>
      </w:r>
      <w:r w:rsidRPr="004864D1">
        <w:rPr>
          <w:rFonts w:ascii="Sylfaen" w:hAnsi="Sylfaen"/>
          <w:noProof/>
          <w:sz w:val="24"/>
          <w:szCs w:val="24"/>
          <w:lang w:val="ka-GE"/>
        </w:rPr>
        <w:t xml:space="preserve"> შეტყობინებაზე ავტომატური პასუხის სახით.</w:t>
      </w:r>
    </w:p>
    <w:p w:rsidR="00904D34" w:rsidRPr="004864D1" w:rsidRDefault="00904D34" w:rsidP="00D507FA">
      <w:pPr>
        <w:spacing w:after="120" w:line="320" w:lineRule="atLeast"/>
        <w:jc w:val="center"/>
        <w:rPr>
          <w:rFonts w:ascii="Sylfaen" w:hAnsi="Sylfaen"/>
          <w:noProof/>
          <w:sz w:val="24"/>
          <w:szCs w:val="24"/>
          <w:lang w:val="ka-GE"/>
        </w:rPr>
      </w:pPr>
    </w:p>
    <w:p w:rsidR="00D507FA" w:rsidRPr="004864D1" w:rsidRDefault="00D507FA" w:rsidP="00D507FA">
      <w:pPr>
        <w:spacing w:after="120" w:line="320" w:lineRule="atLeast"/>
        <w:jc w:val="center"/>
        <w:rPr>
          <w:rFonts w:ascii="Sylfaen" w:hAnsi="Sylfaen"/>
          <w:noProof/>
          <w:sz w:val="24"/>
          <w:szCs w:val="24"/>
          <w:lang w:val="ka-GE"/>
        </w:rPr>
      </w:pPr>
      <w:r w:rsidRPr="004864D1">
        <w:rPr>
          <w:rFonts w:ascii="Sylfaen" w:hAnsi="Sylfaen"/>
          <w:noProof/>
          <w:sz w:val="24"/>
          <w:szCs w:val="24"/>
          <w:lang w:val="ka-GE"/>
        </w:rPr>
        <w:t>მუხლი 10</w:t>
      </w:r>
    </w:p>
    <w:p w:rsidR="00D507FA" w:rsidRPr="004864D1" w:rsidRDefault="00D507FA" w:rsidP="00D507FA">
      <w:pPr>
        <w:spacing w:after="120" w:line="320" w:lineRule="atLeast"/>
        <w:jc w:val="center"/>
        <w:rPr>
          <w:rFonts w:ascii="Sylfaen" w:hAnsi="Sylfaen"/>
          <w:b/>
          <w:noProof/>
          <w:sz w:val="24"/>
          <w:szCs w:val="24"/>
          <w:lang w:val="ka-GE"/>
        </w:rPr>
      </w:pPr>
      <w:r w:rsidRPr="004864D1">
        <w:rPr>
          <w:rFonts w:ascii="Sylfaen" w:hAnsi="Sylfaen"/>
          <w:b/>
          <w:noProof/>
          <w:sz w:val="24"/>
          <w:szCs w:val="24"/>
          <w:lang w:val="ka-GE"/>
        </w:rPr>
        <w:t>ზოგადი ავტორიზაციის ან სარგებლობის უფლებების პირობებსა და განსაკუთრებულ ვალდებულებებთან შესაბამისობა</w:t>
      </w:r>
    </w:p>
    <w:p w:rsidR="00D507FA" w:rsidRPr="004864D1" w:rsidRDefault="00D507FA" w:rsidP="00D507F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r>
      <w:r w:rsidR="0038104D" w:rsidRPr="004864D1">
        <w:rPr>
          <w:rFonts w:ascii="Sylfaen" w:hAnsi="Sylfaen"/>
          <w:noProof/>
          <w:sz w:val="24"/>
          <w:szCs w:val="24"/>
          <w:lang w:val="ka-GE"/>
        </w:rPr>
        <w:t xml:space="preserve">ეროვნული მარეგულირებელი ორგანოები გაუწევენ მონიტორინგს და ზედამხედველობას  ზოგადი ავტორიზაციის </w:t>
      </w:r>
      <w:r w:rsidR="00D221A3" w:rsidRPr="004864D1">
        <w:rPr>
          <w:rFonts w:ascii="Sylfaen" w:hAnsi="Sylfaen"/>
          <w:noProof/>
          <w:sz w:val="24"/>
          <w:szCs w:val="24"/>
          <w:lang w:val="ka-GE"/>
        </w:rPr>
        <w:t>პირობების დაცვას და სარგებლობის უფლებას, ასევე 6(2) მუხლით გათვალისწინებული სპეციალური ვალდებულებების სისრულეში მოყვანას</w:t>
      </w:r>
      <w:r w:rsidR="002110DD" w:rsidRPr="004864D1">
        <w:rPr>
          <w:rFonts w:ascii="Sylfaen" w:hAnsi="Sylfaen"/>
          <w:noProof/>
          <w:sz w:val="24"/>
          <w:szCs w:val="24"/>
          <w:lang w:val="ka-GE"/>
        </w:rPr>
        <w:t>, მე-11 მუხლის თანახმად.</w:t>
      </w:r>
    </w:p>
    <w:p w:rsidR="002110DD" w:rsidRPr="004864D1" w:rsidRDefault="002110DD" w:rsidP="00D507F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 xml:space="preserve">ეროვნული მარეგულირებელი ორგანოები უფლებამოსილნი არიან მოსთხოვონ </w:t>
      </w:r>
      <w:r w:rsidR="00BF09D3" w:rsidRPr="004864D1">
        <w:rPr>
          <w:rFonts w:ascii="Sylfaen" w:hAnsi="Sylfaen"/>
          <w:noProof/>
          <w:sz w:val="24"/>
          <w:szCs w:val="24"/>
          <w:lang w:val="ka-GE"/>
        </w:rPr>
        <w:t xml:space="preserve">ორგანიზაციებს </w:t>
      </w:r>
      <w:r w:rsidRPr="004864D1">
        <w:rPr>
          <w:rFonts w:ascii="Sylfaen" w:hAnsi="Sylfaen"/>
          <w:noProof/>
          <w:sz w:val="24"/>
          <w:szCs w:val="24"/>
          <w:lang w:val="ka-GE"/>
        </w:rPr>
        <w:t>ელექტრონული საკომუნიკაციო ქსელებისა და მომსახურებების უზრუნველყოფა  ზოგადი ავტორიზაციის ფარგლებში ან რადიოსიხშირული რესურსისა თუ ნომრების სარგებლობის უფლების გამოყენება ყოველგვარი ინფორმაციის წარდგენის მიზნით, რაც აუცილებელი იქნება ზოგადი ავტორიზაციის, სარგებლობის უფლებების ან 6(2) მუხლით გათვალისწინებული ვალდებულებების პირობების დასაკმაყოფილებლად, მე-11 მუხლის თანახმად.</w:t>
      </w:r>
    </w:p>
    <w:p w:rsidR="002110DD" w:rsidRPr="004864D1" w:rsidRDefault="002110DD" w:rsidP="00D507F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იმ შემთხვევაში, თუ ეროვნული მარეგულირებელი ორგანო განსაზ</w:t>
      </w:r>
      <w:r w:rsidR="00904D34" w:rsidRPr="004864D1">
        <w:rPr>
          <w:rFonts w:ascii="Sylfaen" w:hAnsi="Sylfaen"/>
          <w:noProof/>
          <w:sz w:val="24"/>
          <w:szCs w:val="24"/>
          <w:lang w:val="ka-GE"/>
        </w:rPr>
        <w:t>ღ</w:t>
      </w:r>
      <w:r w:rsidRPr="004864D1">
        <w:rPr>
          <w:rFonts w:ascii="Sylfaen" w:hAnsi="Sylfaen"/>
          <w:noProof/>
          <w:sz w:val="24"/>
          <w:szCs w:val="24"/>
          <w:lang w:val="ka-GE"/>
        </w:rPr>
        <w:t xml:space="preserve">ვრავს, რომ </w:t>
      </w:r>
      <w:r w:rsidR="00BF09D3" w:rsidRPr="004864D1">
        <w:rPr>
          <w:rFonts w:ascii="Sylfaen" w:hAnsi="Sylfaen"/>
          <w:noProof/>
          <w:sz w:val="24"/>
          <w:szCs w:val="24"/>
          <w:lang w:val="ka-GE"/>
        </w:rPr>
        <w:t xml:space="preserve">ორგანიზაცია </w:t>
      </w:r>
      <w:r w:rsidRPr="004864D1">
        <w:rPr>
          <w:rFonts w:ascii="Sylfaen" w:hAnsi="Sylfaen"/>
          <w:noProof/>
          <w:sz w:val="24"/>
          <w:szCs w:val="24"/>
          <w:lang w:val="ka-GE"/>
        </w:rPr>
        <w:t xml:space="preserve">ვერ აკმაყოფილებს ზოგადი ავტორიზაციის ან სარგებლობის უფლების ან 6(2) მუხლით გათვალისწინებული უფლებების ერთ ან რამდენიმე პირობას, მან უნდა </w:t>
      </w:r>
      <w:r w:rsidR="00BF09D3" w:rsidRPr="004864D1">
        <w:rPr>
          <w:rFonts w:ascii="Sylfaen" w:hAnsi="Sylfaen"/>
          <w:noProof/>
          <w:sz w:val="24"/>
          <w:szCs w:val="24"/>
          <w:lang w:val="ka-GE"/>
        </w:rPr>
        <w:t>შ</w:t>
      </w:r>
      <w:r w:rsidRPr="004864D1">
        <w:rPr>
          <w:rFonts w:ascii="Sylfaen" w:hAnsi="Sylfaen"/>
          <w:noProof/>
          <w:sz w:val="24"/>
          <w:szCs w:val="24"/>
          <w:lang w:val="ka-GE"/>
        </w:rPr>
        <w:t xml:space="preserve">ეატყობინოს </w:t>
      </w:r>
      <w:r w:rsidR="00BF09D3" w:rsidRPr="004864D1">
        <w:rPr>
          <w:rFonts w:ascii="Sylfaen" w:hAnsi="Sylfaen"/>
          <w:noProof/>
          <w:sz w:val="24"/>
          <w:szCs w:val="24"/>
          <w:lang w:val="ka-GE"/>
        </w:rPr>
        <w:t>ორგანიზაციას</w:t>
      </w:r>
      <w:r w:rsidRPr="004864D1">
        <w:rPr>
          <w:rFonts w:ascii="Sylfaen" w:hAnsi="Sylfaen"/>
          <w:noProof/>
          <w:sz w:val="24"/>
          <w:szCs w:val="24"/>
          <w:lang w:val="ka-GE"/>
        </w:rPr>
        <w:t xml:space="preserve"> აღნიშნული ინფორმაციის შესახებ და მისცეს მას შესაძლებლობა განაცხადოს მისი მოსაზრებები, გონივ</w:t>
      </w:r>
      <w:r w:rsidR="00904D34" w:rsidRPr="004864D1">
        <w:rPr>
          <w:rFonts w:ascii="Sylfaen" w:hAnsi="Sylfaen"/>
          <w:noProof/>
          <w:sz w:val="24"/>
          <w:szCs w:val="24"/>
          <w:lang w:val="ka-GE"/>
        </w:rPr>
        <w:t>რ</w:t>
      </w:r>
      <w:r w:rsidRPr="004864D1">
        <w:rPr>
          <w:rFonts w:ascii="Sylfaen" w:hAnsi="Sylfaen"/>
          <w:noProof/>
          <w:sz w:val="24"/>
          <w:szCs w:val="24"/>
          <w:lang w:val="ka-GE"/>
        </w:rPr>
        <w:t>ულ ვადაში.</w:t>
      </w:r>
    </w:p>
    <w:p w:rsidR="002110DD" w:rsidRPr="004864D1" w:rsidRDefault="002110DD" w:rsidP="00D507F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w:t>
      </w:r>
      <w:r w:rsidRPr="004864D1">
        <w:rPr>
          <w:rFonts w:ascii="Sylfaen" w:hAnsi="Sylfaen"/>
          <w:noProof/>
          <w:sz w:val="24"/>
          <w:szCs w:val="24"/>
          <w:lang w:val="ka-GE"/>
        </w:rPr>
        <w:tab/>
        <w:t xml:space="preserve">შესაბამის ორგანოებს უფლება აქვთ მოითხოვონ მე-2 პუნქტით გათვალისწინებული დარღვევის აღმოფხვრა დაუყოვნებლივ ან </w:t>
      </w:r>
      <w:r w:rsidR="002410FD" w:rsidRPr="004864D1">
        <w:rPr>
          <w:rFonts w:ascii="Sylfaen" w:hAnsi="Sylfaen"/>
          <w:noProof/>
          <w:sz w:val="24"/>
          <w:szCs w:val="24"/>
          <w:lang w:val="ka-GE"/>
        </w:rPr>
        <w:t>გონივრული ვადის განმავლობაში და მიიღ</w:t>
      </w:r>
      <w:r w:rsidR="00904D34" w:rsidRPr="004864D1">
        <w:rPr>
          <w:rFonts w:ascii="Sylfaen" w:hAnsi="Sylfaen"/>
          <w:noProof/>
          <w:sz w:val="24"/>
          <w:szCs w:val="24"/>
          <w:lang w:val="ka-GE"/>
        </w:rPr>
        <w:t>ო</w:t>
      </w:r>
      <w:r w:rsidR="002410FD" w:rsidRPr="004864D1">
        <w:rPr>
          <w:rFonts w:ascii="Sylfaen" w:hAnsi="Sylfaen"/>
          <w:noProof/>
          <w:sz w:val="24"/>
          <w:szCs w:val="24"/>
          <w:lang w:val="ka-GE"/>
        </w:rPr>
        <w:t>ნ ყოველგვარ</w:t>
      </w:r>
      <w:r w:rsidR="00904D34" w:rsidRPr="004864D1">
        <w:rPr>
          <w:rFonts w:ascii="Sylfaen" w:hAnsi="Sylfaen"/>
          <w:noProof/>
          <w:sz w:val="24"/>
          <w:szCs w:val="24"/>
          <w:lang w:val="ka-GE"/>
        </w:rPr>
        <w:t>ი</w:t>
      </w:r>
      <w:r w:rsidR="002410FD" w:rsidRPr="004864D1">
        <w:rPr>
          <w:rFonts w:ascii="Sylfaen" w:hAnsi="Sylfaen"/>
          <w:noProof/>
          <w:sz w:val="24"/>
          <w:szCs w:val="24"/>
          <w:lang w:val="ka-GE"/>
        </w:rPr>
        <w:t xml:space="preserve"> შესაბამის</w:t>
      </w:r>
      <w:r w:rsidR="00904D34" w:rsidRPr="004864D1">
        <w:rPr>
          <w:rFonts w:ascii="Sylfaen" w:hAnsi="Sylfaen"/>
          <w:noProof/>
          <w:sz w:val="24"/>
          <w:szCs w:val="24"/>
          <w:lang w:val="ka-GE"/>
        </w:rPr>
        <w:t>ი</w:t>
      </w:r>
      <w:r w:rsidR="002410FD" w:rsidRPr="004864D1">
        <w:rPr>
          <w:rFonts w:ascii="Sylfaen" w:hAnsi="Sylfaen"/>
          <w:noProof/>
          <w:sz w:val="24"/>
          <w:szCs w:val="24"/>
          <w:lang w:val="ka-GE"/>
        </w:rPr>
        <w:t xml:space="preserve"> და პროპორციულ</w:t>
      </w:r>
      <w:r w:rsidR="00904D34" w:rsidRPr="004864D1">
        <w:rPr>
          <w:rFonts w:ascii="Sylfaen" w:hAnsi="Sylfaen"/>
          <w:noProof/>
          <w:sz w:val="24"/>
          <w:szCs w:val="24"/>
          <w:lang w:val="ka-GE"/>
        </w:rPr>
        <w:t>ი</w:t>
      </w:r>
      <w:r w:rsidR="002410FD" w:rsidRPr="004864D1">
        <w:rPr>
          <w:rFonts w:ascii="Sylfaen" w:hAnsi="Sylfaen"/>
          <w:noProof/>
          <w:sz w:val="24"/>
          <w:szCs w:val="24"/>
          <w:lang w:val="ka-GE"/>
        </w:rPr>
        <w:t xml:space="preserve"> </w:t>
      </w:r>
      <w:r w:rsidR="00904D34" w:rsidRPr="004864D1">
        <w:rPr>
          <w:rFonts w:ascii="Sylfaen" w:hAnsi="Sylfaen"/>
          <w:noProof/>
          <w:sz w:val="24"/>
          <w:szCs w:val="24"/>
          <w:lang w:val="ka-GE"/>
        </w:rPr>
        <w:t>ზომა</w:t>
      </w:r>
      <w:r w:rsidR="002410FD" w:rsidRPr="004864D1">
        <w:rPr>
          <w:rFonts w:ascii="Sylfaen" w:hAnsi="Sylfaen"/>
          <w:noProof/>
          <w:sz w:val="24"/>
          <w:szCs w:val="24"/>
          <w:lang w:val="ka-GE"/>
        </w:rPr>
        <w:t>, აღნიშ</w:t>
      </w:r>
      <w:r w:rsidR="00904D34" w:rsidRPr="004864D1">
        <w:rPr>
          <w:rFonts w:ascii="Sylfaen" w:hAnsi="Sylfaen"/>
          <w:noProof/>
          <w:sz w:val="24"/>
          <w:szCs w:val="24"/>
          <w:lang w:val="ka-GE"/>
        </w:rPr>
        <w:t>ნ</w:t>
      </w:r>
      <w:r w:rsidR="002410FD" w:rsidRPr="004864D1">
        <w:rPr>
          <w:rFonts w:ascii="Sylfaen" w:hAnsi="Sylfaen"/>
          <w:noProof/>
          <w:sz w:val="24"/>
          <w:szCs w:val="24"/>
          <w:lang w:val="ka-GE"/>
        </w:rPr>
        <w:t>ული შესაბამისობის უზრუნველსაყოფად.</w:t>
      </w:r>
    </w:p>
    <w:p w:rsidR="002410FD" w:rsidRPr="004864D1" w:rsidRDefault="002410FD" w:rsidP="00D507FA">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აღნიშნულთან დაკავშირებით, ევროკავშირის წევრი სახელმწიფოები მიან</w:t>
      </w:r>
      <w:r w:rsidR="00904D34" w:rsidRPr="004864D1">
        <w:rPr>
          <w:rFonts w:ascii="Sylfaen" w:hAnsi="Sylfaen"/>
          <w:noProof/>
          <w:sz w:val="24"/>
          <w:szCs w:val="24"/>
          <w:lang w:val="ka-GE"/>
        </w:rPr>
        <w:t>ი</w:t>
      </w:r>
      <w:r w:rsidRPr="004864D1">
        <w:rPr>
          <w:rFonts w:ascii="Sylfaen" w:hAnsi="Sylfaen"/>
          <w:noProof/>
          <w:sz w:val="24"/>
          <w:szCs w:val="24"/>
          <w:lang w:val="ka-GE"/>
        </w:rPr>
        <w:t>ჭებენ სათანადო უფლებამოსილებას შესაბამის ორგანოებს, რათა:</w:t>
      </w:r>
    </w:p>
    <w:p w:rsidR="002410FD" w:rsidRPr="004864D1" w:rsidRDefault="002410FD" w:rsidP="002410FD">
      <w:pPr>
        <w:spacing w:after="120" w:line="320" w:lineRule="atLeast"/>
        <w:ind w:left="1170" w:hanging="450"/>
        <w:jc w:val="both"/>
        <w:rPr>
          <w:rFonts w:ascii="Sylfaen" w:hAnsi="Sylfaen"/>
          <w:noProof/>
          <w:sz w:val="24"/>
          <w:szCs w:val="24"/>
          <w:lang w:val="ka-GE"/>
        </w:rPr>
      </w:pPr>
      <w:r w:rsidRPr="004864D1">
        <w:rPr>
          <w:rFonts w:ascii="Sylfaen" w:hAnsi="Sylfaen"/>
          <w:noProof/>
          <w:sz w:val="24"/>
          <w:szCs w:val="24"/>
          <w:lang w:val="ka-GE"/>
        </w:rPr>
        <w:lastRenderedPageBreak/>
        <w:t>(ა)</w:t>
      </w:r>
      <w:r w:rsidRPr="004864D1">
        <w:rPr>
          <w:rFonts w:ascii="Sylfaen" w:hAnsi="Sylfaen"/>
          <w:noProof/>
          <w:sz w:val="24"/>
          <w:szCs w:val="24"/>
          <w:lang w:val="ka-GE"/>
        </w:rPr>
        <w:tab/>
      </w:r>
      <w:r w:rsidR="00904D34" w:rsidRPr="004864D1">
        <w:rPr>
          <w:rFonts w:ascii="Sylfaen" w:hAnsi="Sylfaen"/>
          <w:noProof/>
          <w:sz w:val="24"/>
          <w:szCs w:val="24"/>
          <w:lang w:val="ka-GE"/>
        </w:rPr>
        <w:t>დააკისრონ პრევენციული</w:t>
      </w:r>
      <w:r w:rsidRPr="004864D1">
        <w:rPr>
          <w:rFonts w:ascii="Sylfaen" w:hAnsi="Sylfaen"/>
          <w:noProof/>
          <w:sz w:val="24"/>
          <w:szCs w:val="24"/>
          <w:lang w:val="ka-GE"/>
        </w:rPr>
        <w:t xml:space="preserve"> ფინანსური </w:t>
      </w:r>
      <w:r w:rsidR="00904D34" w:rsidRPr="004864D1">
        <w:rPr>
          <w:rFonts w:ascii="Sylfaen" w:hAnsi="Sylfaen"/>
          <w:noProof/>
          <w:sz w:val="24"/>
          <w:szCs w:val="24"/>
          <w:lang w:val="ka-GE"/>
        </w:rPr>
        <w:t>საურავი</w:t>
      </w:r>
      <w:r w:rsidRPr="004864D1">
        <w:rPr>
          <w:rFonts w:ascii="Sylfaen" w:hAnsi="Sylfaen"/>
          <w:noProof/>
          <w:sz w:val="24"/>
          <w:szCs w:val="24"/>
          <w:lang w:val="ka-GE"/>
        </w:rPr>
        <w:t xml:space="preserve"> აუცილებლობის შემთხვევაში, რაც ითვალისწინებს პერიოდულ</w:t>
      </w:r>
      <w:r w:rsidR="00904D34" w:rsidRPr="004864D1">
        <w:rPr>
          <w:rFonts w:ascii="Sylfaen" w:hAnsi="Sylfaen"/>
          <w:noProof/>
          <w:sz w:val="24"/>
          <w:szCs w:val="24"/>
          <w:lang w:val="ka-GE"/>
        </w:rPr>
        <w:t>ი</w:t>
      </w:r>
      <w:r w:rsidRPr="004864D1">
        <w:rPr>
          <w:rFonts w:ascii="Sylfaen" w:hAnsi="Sylfaen"/>
          <w:noProof/>
          <w:sz w:val="24"/>
          <w:szCs w:val="24"/>
          <w:lang w:val="ka-GE"/>
        </w:rPr>
        <w:t>, რეტროაქტიული ეფექტის მქონე საურავებს; და</w:t>
      </w:r>
    </w:p>
    <w:p w:rsidR="0091570E" w:rsidRPr="004864D1" w:rsidRDefault="002410FD" w:rsidP="002410FD">
      <w:pPr>
        <w:spacing w:after="120" w:line="320" w:lineRule="atLeast"/>
        <w:ind w:left="1170" w:hanging="450"/>
        <w:jc w:val="both"/>
        <w:rPr>
          <w:rFonts w:ascii="Sylfaen" w:hAnsi="Sylfaen"/>
          <w:noProof/>
          <w:sz w:val="24"/>
          <w:szCs w:val="24"/>
          <w:lang w:val="ka-GE"/>
        </w:rPr>
      </w:pPr>
      <w:r w:rsidRPr="004864D1">
        <w:rPr>
          <w:rFonts w:ascii="Sylfaen" w:hAnsi="Sylfaen"/>
          <w:noProof/>
          <w:sz w:val="24"/>
          <w:szCs w:val="24"/>
          <w:lang w:val="ka-GE"/>
        </w:rPr>
        <w:t>(ბ)</w:t>
      </w:r>
      <w:r w:rsidRPr="004864D1">
        <w:rPr>
          <w:rFonts w:ascii="Sylfaen" w:hAnsi="Sylfaen"/>
          <w:noProof/>
          <w:sz w:val="24"/>
          <w:szCs w:val="24"/>
          <w:lang w:val="ka-GE"/>
        </w:rPr>
        <w:tab/>
      </w:r>
      <w:r w:rsidR="00904D34" w:rsidRPr="004864D1">
        <w:rPr>
          <w:rFonts w:ascii="Sylfaen" w:hAnsi="Sylfaen"/>
          <w:noProof/>
          <w:sz w:val="24"/>
          <w:szCs w:val="24"/>
          <w:lang w:val="ka-GE"/>
        </w:rPr>
        <w:t xml:space="preserve">მიაწოდონ </w:t>
      </w:r>
      <w:r w:rsidRPr="004864D1">
        <w:rPr>
          <w:rFonts w:ascii="Sylfaen" w:hAnsi="Sylfaen"/>
          <w:noProof/>
          <w:sz w:val="24"/>
          <w:szCs w:val="24"/>
          <w:lang w:val="ka-GE"/>
        </w:rPr>
        <w:t xml:space="preserve">ბრძანება </w:t>
      </w:r>
      <w:r w:rsidR="0091570E" w:rsidRPr="004864D1">
        <w:rPr>
          <w:rFonts w:ascii="Sylfaen" w:hAnsi="Sylfaen"/>
          <w:noProof/>
          <w:sz w:val="24"/>
          <w:szCs w:val="24"/>
          <w:lang w:val="ka-GE"/>
        </w:rPr>
        <w:t xml:space="preserve">შეწყვიტოს ან </w:t>
      </w:r>
      <w:r w:rsidR="00904D34" w:rsidRPr="004864D1">
        <w:rPr>
          <w:rFonts w:ascii="Sylfaen" w:hAnsi="Sylfaen"/>
          <w:noProof/>
          <w:sz w:val="24"/>
          <w:szCs w:val="24"/>
          <w:lang w:val="ka-GE"/>
        </w:rPr>
        <w:t>შ</w:t>
      </w:r>
      <w:r w:rsidR="0091570E" w:rsidRPr="004864D1">
        <w:rPr>
          <w:rFonts w:ascii="Sylfaen" w:hAnsi="Sylfaen"/>
          <w:noProof/>
          <w:sz w:val="24"/>
          <w:szCs w:val="24"/>
          <w:lang w:val="ka-GE"/>
        </w:rPr>
        <w:t xml:space="preserve">ეაჩეროს </w:t>
      </w:r>
      <w:r w:rsidR="00904D34" w:rsidRPr="004864D1">
        <w:rPr>
          <w:rFonts w:ascii="Sylfaen" w:hAnsi="Sylfaen"/>
          <w:noProof/>
          <w:sz w:val="24"/>
          <w:szCs w:val="24"/>
          <w:lang w:val="ka-GE"/>
        </w:rPr>
        <w:t>მომსახურებ</w:t>
      </w:r>
      <w:r w:rsidR="0091570E" w:rsidRPr="004864D1">
        <w:rPr>
          <w:rFonts w:ascii="Sylfaen" w:hAnsi="Sylfaen"/>
          <w:noProof/>
          <w:sz w:val="24"/>
          <w:szCs w:val="24"/>
          <w:lang w:val="ka-GE"/>
        </w:rPr>
        <w:t>ის ან</w:t>
      </w:r>
      <w:r w:rsidR="00904D34" w:rsidRPr="004864D1">
        <w:rPr>
          <w:rFonts w:ascii="Sylfaen" w:hAnsi="Sylfaen"/>
          <w:noProof/>
          <w:sz w:val="24"/>
          <w:szCs w:val="24"/>
          <w:lang w:val="ka-GE"/>
        </w:rPr>
        <w:t xml:space="preserve"> რიგი</w:t>
      </w:r>
      <w:r w:rsidR="0091570E" w:rsidRPr="004864D1">
        <w:rPr>
          <w:rFonts w:ascii="Sylfaen" w:hAnsi="Sylfaen"/>
          <w:noProof/>
          <w:sz w:val="24"/>
          <w:szCs w:val="24"/>
          <w:lang w:val="ka-GE"/>
        </w:rPr>
        <w:t xml:space="preserve"> მომსახურების გაწევა, რაც, გაგრძელების შემთხევვაში, გამოიწვევს მნიშვნელოვან ზიანს კონკურენციის მიმართ, </w:t>
      </w:r>
      <w:r w:rsidR="00904D34" w:rsidRPr="004864D1">
        <w:rPr>
          <w:rFonts w:ascii="Sylfaen" w:hAnsi="Sylfaen"/>
          <w:noProof/>
          <w:sz w:val="24"/>
          <w:szCs w:val="24"/>
          <w:lang w:val="ka-GE"/>
        </w:rPr>
        <w:t>და განუსაზღვრავს</w:t>
      </w:r>
      <w:r w:rsidR="0091570E" w:rsidRPr="004864D1">
        <w:rPr>
          <w:rFonts w:ascii="Sylfaen" w:hAnsi="Sylfaen"/>
          <w:noProof/>
          <w:sz w:val="24"/>
          <w:szCs w:val="24"/>
          <w:lang w:val="ka-GE"/>
        </w:rPr>
        <w:t xml:space="preserve"> შესაბამისობას დაშვების </w:t>
      </w:r>
      <w:r w:rsidR="00904D34" w:rsidRPr="004864D1">
        <w:rPr>
          <w:rFonts w:ascii="Sylfaen" w:hAnsi="Sylfaen"/>
          <w:noProof/>
          <w:sz w:val="24"/>
          <w:szCs w:val="24"/>
          <w:lang w:val="ka-GE"/>
        </w:rPr>
        <w:t>ვალდებულებებს</w:t>
      </w:r>
      <w:r w:rsidR="0091570E" w:rsidRPr="004864D1">
        <w:rPr>
          <w:rFonts w:ascii="Sylfaen" w:hAnsi="Sylfaen"/>
          <w:noProof/>
          <w:sz w:val="24"/>
          <w:szCs w:val="24"/>
          <w:lang w:val="ka-GE"/>
        </w:rPr>
        <w:t xml:space="preserve">, რომლებიც </w:t>
      </w:r>
      <w:r w:rsidR="00904D34" w:rsidRPr="004864D1">
        <w:rPr>
          <w:rFonts w:ascii="Sylfaen" w:hAnsi="Sylfaen"/>
          <w:noProof/>
          <w:sz w:val="24"/>
          <w:szCs w:val="24"/>
          <w:lang w:val="ka-GE"/>
        </w:rPr>
        <w:t>წარმოდგენილია</w:t>
      </w:r>
      <w:r w:rsidR="0091570E" w:rsidRPr="004864D1">
        <w:rPr>
          <w:rFonts w:ascii="Sylfaen" w:hAnsi="Sylfaen"/>
          <w:noProof/>
          <w:sz w:val="24"/>
          <w:szCs w:val="24"/>
          <w:lang w:val="ka-GE"/>
        </w:rPr>
        <w:t xml:space="preserve"> 2002/21/EC დირექტივის (ჩარჩო დირექტივ</w:t>
      </w:r>
      <w:r w:rsidR="00904D34" w:rsidRPr="004864D1">
        <w:rPr>
          <w:rFonts w:ascii="Sylfaen" w:hAnsi="Sylfaen"/>
          <w:noProof/>
          <w:sz w:val="24"/>
          <w:szCs w:val="24"/>
          <w:lang w:val="ka-GE"/>
        </w:rPr>
        <w:t>ის</w:t>
      </w:r>
      <w:r w:rsidR="0091570E" w:rsidRPr="004864D1">
        <w:rPr>
          <w:rFonts w:ascii="Sylfaen" w:hAnsi="Sylfaen"/>
          <w:noProof/>
          <w:sz w:val="24"/>
          <w:szCs w:val="24"/>
          <w:lang w:val="ka-GE"/>
        </w:rPr>
        <w:t xml:space="preserve">) მე-16 მუხლის </w:t>
      </w:r>
      <w:r w:rsidR="00904D34" w:rsidRPr="004864D1">
        <w:rPr>
          <w:rFonts w:ascii="Sylfaen" w:hAnsi="Sylfaen"/>
          <w:noProof/>
          <w:sz w:val="24"/>
          <w:szCs w:val="24"/>
          <w:lang w:val="ka-GE"/>
        </w:rPr>
        <w:t>თ</w:t>
      </w:r>
      <w:r w:rsidR="0091570E" w:rsidRPr="004864D1">
        <w:rPr>
          <w:rFonts w:ascii="Sylfaen" w:hAnsi="Sylfaen"/>
          <w:noProof/>
          <w:sz w:val="24"/>
          <w:szCs w:val="24"/>
          <w:lang w:val="ka-GE"/>
        </w:rPr>
        <w:t>ანახმად განხორციელებული საბაზრო ანალიზის შესაბამი</w:t>
      </w:r>
      <w:r w:rsidR="00904D34" w:rsidRPr="004864D1">
        <w:rPr>
          <w:rFonts w:ascii="Sylfaen" w:hAnsi="Sylfaen"/>
          <w:noProof/>
          <w:sz w:val="24"/>
          <w:szCs w:val="24"/>
          <w:lang w:val="ka-GE"/>
        </w:rPr>
        <w:t>ს</w:t>
      </w:r>
      <w:r w:rsidR="0091570E" w:rsidRPr="004864D1">
        <w:rPr>
          <w:rFonts w:ascii="Sylfaen" w:hAnsi="Sylfaen"/>
          <w:noProof/>
          <w:sz w:val="24"/>
          <w:szCs w:val="24"/>
          <w:lang w:val="ka-GE"/>
        </w:rPr>
        <w:t>ად.</w:t>
      </w:r>
      <w:r w:rsidR="00904D34" w:rsidRPr="004864D1">
        <w:rPr>
          <w:rFonts w:ascii="Sylfaen" w:hAnsi="Sylfaen"/>
          <w:noProof/>
          <w:sz w:val="24"/>
          <w:szCs w:val="24"/>
          <w:lang w:val="ka-GE"/>
        </w:rPr>
        <w:t xml:space="preserve"> </w:t>
      </w:r>
    </w:p>
    <w:p w:rsidR="002410FD" w:rsidRPr="004864D1" w:rsidRDefault="0091570E" w:rsidP="0091570E">
      <w:pPr>
        <w:spacing w:after="120" w:line="320" w:lineRule="atLeast"/>
        <w:ind w:left="720"/>
        <w:jc w:val="both"/>
        <w:rPr>
          <w:rFonts w:ascii="Sylfaen" w:hAnsi="Sylfaen"/>
          <w:noProof/>
          <w:sz w:val="24"/>
          <w:szCs w:val="24"/>
          <w:lang w:val="ka-GE"/>
        </w:rPr>
      </w:pPr>
      <w:r w:rsidRPr="004864D1">
        <w:rPr>
          <w:rFonts w:ascii="Sylfaen" w:hAnsi="Sylfaen"/>
          <w:noProof/>
          <w:sz w:val="24"/>
          <w:szCs w:val="24"/>
          <w:lang w:val="ka-GE"/>
        </w:rPr>
        <w:t xml:space="preserve">ღონისძიებები და მათი მიღების მიზეზები უნდა ეცნობოს შესაბამის </w:t>
      </w:r>
      <w:r w:rsidR="00BF09D3" w:rsidRPr="004864D1">
        <w:rPr>
          <w:rFonts w:ascii="Sylfaen" w:hAnsi="Sylfaen"/>
          <w:noProof/>
          <w:sz w:val="24"/>
          <w:szCs w:val="24"/>
          <w:lang w:val="ka-GE"/>
        </w:rPr>
        <w:t xml:space="preserve">ორგანიზაციას </w:t>
      </w:r>
      <w:r w:rsidRPr="004864D1">
        <w:rPr>
          <w:rFonts w:ascii="Sylfaen" w:hAnsi="Sylfaen"/>
          <w:noProof/>
          <w:sz w:val="24"/>
          <w:szCs w:val="24"/>
          <w:lang w:val="ka-GE"/>
        </w:rPr>
        <w:t xml:space="preserve">ყოველგვარი ვადაგადაცილების გარეშე და </w:t>
      </w:r>
      <w:r w:rsidR="00904D34" w:rsidRPr="004864D1">
        <w:rPr>
          <w:rFonts w:ascii="Sylfaen" w:hAnsi="Sylfaen"/>
          <w:noProof/>
          <w:sz w:val="24"/>
          <w:szCs w:val="24"/>
          <w:lang w:val="ka-GE"/>
        </w:rPr>
        <w:t xml:space="preserve">გათვალისწინებული უნდა იქნას </w:t>
      </w:r>
      <w:r w:rsidRPr="004864D1">
        <w:rPr>
          <w:rFonts w:ascii="Sylfaen" w:hAnsi="Sylfaen"/>
          <w:noProof/>
          <w:sz w:val="24"/>
          <w:szCs w:val="24"/>
          <w:lang w:val="ka-GE"/>
        </w:rPr>
        <w:t xml:space="preserve">გონივრული ვადა აღნიშნული ღონისძიების სისრულეში მოყვანასთან დაკავშირებით. </w:t>
      </w:r>
      <w:r w:rsidR="002410FD" w:rsidRPr="004864D1">
        <w:rPr>
          <w:rFonts w:ascii="Sylfaen" w:hAnsi="Sylfaen"/>
          <w:noProof/>
          <w:sz w:val="24"/>
          <w:szCs w:val="24"/>
          <w:lang w:val="ka-GE"/>
        </w:rPr>
        <w:t xml:space="preserve"> </w:t>
      </w:r>
    </w:p>
    <w:p w:rsidR="0091570E" w:rsidRPr="004864D1" w:rsidRDefault="0091570E" w:rsidP="0091570E">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4.</w:t>
      </w:r>
      <w:r w:rsidRPr="004864D1">
        <w:rPr>
          <w:rFonts w:ascii="Sylfaen" w:hAnsi="Sylfaen"/>
          <w:noProof/>
          <w:sz w:val="24"/>
          <w:szCs w:val="24"/>
          <w:lang w:val="ka-GE"/>
        </w:rPr>
        <w:tab/>
        <w:t xml:space="preserve">მიუხედავად მე-2 და მე-3 პუნქტით გათვალისწინებული დებულებებისა, ევროკავშირის წევრ სახელმწიფოებს შეუძლიათ მიანიჭონ უფლებამოსილება შესაბამის ორგანოს, განსაზღვროს ფინანსური საურავი აუცილებლობის შემთხვევაში </w:t>
      </w:r>
      <w:r w:rsidR="00F46C88" w:rsidRPr="004864D1">
        <w:rPr>
          <w:rFonts w:ascii="Sylfaen" w:hAnsi="Sylfaen"/>
          <w:noProof/>
          <w:sz w:val="24"/>
          <w:szCs w:val="24"/>
          <w:lang w:val="ka-GE"/>
        </w:rPr>
        <w:t>იმ</w:t>
      </w:r>
      <w:r w:rsidRPr="004864D1">
        <w:rPr>
          <w:rFonts w:ascii="Sylfaen" w:hAnsi="Sylfaen"/>
          <w:noProof/>
          <w:sz w:val="24"/>
          <w:szCs w:val="24"/>
          <w:lang w:val="ka-GE"/>
        </w:rPr>
        <w:t xml:space="preserve"> </w:t>
      </w:r>
      <w:r w:rsidR="00BF09D3" w:rsidRPr="004864D1">
        <w:rPr>
          <w:rFonts w:ascii="Sylfaen" w:hAnsi="Sylfaen"/>
          <w:noProof/>
          <w:sz w:val="24"/>
          <w:szCs w:val="24"/>
          <w:lang w:val="ka-GE"/>
        </w:rPr>
        <w:t xml:space="preserve">ორგანიზაციების </w:t>
      </w:r>
      <w:r w:rsidRPr="004864D1">
        <w:rPr>
          <w:rFonts w:ascii="Sylfaen" w:hAnsi="Sylfaen"/>
          <w:noProof/>
          <w:sz w:val="24"/>
          <w:szCs w:val="24"/>
          <w:lang w:val="ka-GE"/>
        </w:rPr>
        <w:t>მიმართ, რომ</w:t>
      </w:r>
      <w:r w:rsidR="00F46C88" w:rsidRPr="004864D1">
        <w:rPr>
          <w:rFonts w:ascii="Sylfaen" w:hAnsi="Sylfaen"/>
          <w:noProof/>
          <w:sz w:val="24"/>
          <w:szCs w:val="24"/>
          <w:lang w:val="ka-GE"/>
        </w:rPr>
        <w:t>ლ</w:t>
      </w:r>
      <w:r w:rsidRPr="004864D1">
        <w:rPr>
          <w:rFonts w:ascii="Sylfaen" w:hAnsi="Sylfaen"/>
          <w:noProof/>
          <w:sz w:val="24"/>
          <w:szCs w:val="24"/>
          <w:lang w:val="ka-GE"/>
        </w:rPr>
        <w:t>ე</w:t>
      </w:r>
      <w:r w:rsidR="00F46C88" w:rsidRPr="004864D1">
        <w:rPr>
          <w:rFonts w:ascii="Sylfaen" w:hAnsi="Sylfaen"/>
          <w:noProof/>
          <w:sz w:val="24"/>
          <w:szCs w:val="24"/>
          <w:lang w:val="ka-GE"/>
        </w:rPr>
        <w:t>ბ</w:t>
      </w:r>
      <w:r w:rsidRPr="004864D1">
        <w:rPr>
          <w:rFonts w:ascii="Sylfaen" w:hAnsi="Sylfaen"/>
          <w:noProof/>
          <w:sz w:val="24"/>
          <w:szCs w:val="24"/>
          <w:lang w:val="ka-GE"/>
        </w:rPr>
        <w:t>იც ვერ უზრუნველყოფ</w:t>
      </w:r>
      <w:r w:rsidR="00F46C88" w:rsidRPr="004864D1">
        <w:rPr>
          <w:rFonts w:ascii="Sylfaen" w:hAnsi="Sylfaen"/>
          <w:noProof/>
          <w:sz w:val="24"/>
          <w:szCs w:val="24"/>
          <w:lang w:val="ka-GE"/>
        </w:rPr>
        <w:t>ენ</w:t>
      </w:r>
      <w:r w:rsidRPr="004864D1">
        <w:rPr>
          <w:rFonts w:ascii="Sylfaen" w:hAnsi="Sylfaen"/>
          <w:noProof/>
          <w:sz w:val="24"/>
          <w:szCs w:val="24"/>
          <w:lang w:val="ka-GE"/>
        </w:rPr>
        <w:t xml:space="preserve"> ინფორმაციის მიწოდებას წინამდებარე დირექტივის 11(1)(ა) ან (ბ) მუხლებით გათვალისწინებული ვალდებულებებისა და 2002/19/EC დირექტივის (დაშვების</w:t>
      </w:r>
      <w:r w:rsidR="008D3D72">
        <w:rPr>
          <w:rFonts w:ascii="Sylfaen" w:hAnsi="Sylfaen"/>
          <w:noProof/>
          <w:sz w:val="24"/>
          <w:szCs w:val="24"/>
          <w:lang w:val="ka-GE"/>
        </w:rPr>
        <w:t xml:space="preserve"> მინიჭების </w:t>
      </w:r>
      <w:r w:rsidRPr="004864D1">
        <w:rPr>
          <w:rFonts w:ascii="Sylfaen" w:hAnsi="Sylfaen"/>
          <w:noProof/>
          <w:sz w:val="24"/>
          <w:szCs w:val="24"/>
          <w:lang w:val="ka-GE"/>
        </w:rPr>
        <w:t xml:space="preserve">შესახებ დირექტივის) მე-9 მუხლის შესაბამისად ეროვნული მარეგულირებელი ორგანოს </w:t>
      </w:r>
      <w:r w:rsidR="00F46C88" w:rsidRPr="004864D1">
        <w:rPr>
          <w:rFonts w:ascii="Sylfaen" w:hAnsi="Sylfaen"/>
          <w:noProof/>
          <w:sz w:val="24"/>
          <w:szCs w:val="24"/>
          <w:lang w:val="ka-GE"/>
        </w:rPr>
        <w:t>მი</w:t>
      </w:r>
      <w:r w:rsidRPr="004864D1">
        <w:rPr>
          <w:rFonts w:ascii="Sylfaen" w:hAnsi="Sylfaen"/>
          <w:noProof/>
          <w:sz w:val="24"/>
          <w:szCs w:val="24"/>
          <w:lang w:val="ka-GE"/>
        </w:rPr>
        <w:t>ერ განსაზღვრულ გონივრულ ვადაში.</w:t>
      </w:r>
    </w:p>
    <w:p w:rsidR="00424BFA" w:rsidRPr="004864D1" w:rsidRDefault="0091570E" w:rsidP="0091570E">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5.</w:t>
      </w:r>
      <w:r w:rsidRPr="004864D1">
        <w:rPr>
          <w:rFonts w:ascii="Sylfaen" w:hAnsi="Sylfaen"/>
          <w:noProof/>
          <w:sz w:val="24"/>
          <w:szCs w:val="24"/>
          <w:lang w:val="ka-GE"/>
        </w:rPr>
        <w:tab/>
        <w:t xml:space="preserve">ზოგადი ავტორიზაციის, </w:t>
      </w:r>
      <w:r w:rsidR="00ED6E48" w:rsidRPr="004864D1">
        <w:rPr>
          <w:rFonts w:ascii="Sylfaen" w:hAnsi="Sylfaen"/>
          <w:noProof/>
          <w:sz w:val="24"/>
          <w:szCs w:val="24"/>
          <w:lang w:val="ka-GE"/>
        </w:rPr>
        <w:t>სარგებლობის უფლებების ან 6(2) მუხლით გათვალისწინებული სპეციალური ვალდებულებების პირობების სერიოზული ან განმეორებით დარღვევის შემთხვევაში</w:t>
      </w:r>
      <w:r w:rsidR="000259C2" w:rsidRPr="004864D1">
        <w:rPr>
          <w:rFonts w:ascii="Sylfaen" w:hAnsi="Sylfaen"/>
          <w:noProof/>
          <w:sz w:val="24"/>
          <w:szCs w:val="24"/>
          <w:lang w:val="ka-GE"/>
        </w:rPr>
        <w:t xml:space="preserve">, როდესაც ვერ შესრულდება წინამდებარე მუხლის მე-3 პუნქტით გათვალისწინებულ შესაბამისობის </w:t>
      </w:r>
      <w:r w:rsidR="00F46C88" w:rsidRPr="004864D1">
        <w:rPr>
          <w:rFonts w:ascii="Sylfaen" w:hAnsi="Sylfaen"/>
          <w:noProof/>
          <w:sz w:val="24"/>
          <w:szCs w:val="24"/>
          <w:lang w:val="ka-GE"/>
        </w:rPr>
        <w:t>უზრუ</w:t>
      </w:r>
      <w:r w:rsidR="000259C2" w:rsidRPr="004864D1">
        <w:rPr>
          <w:rFonts w:ascii="Sylfaen" w:hAnsi="Sylfaen"/>
          <w:noProof/>
          <w:sz w:val="24"/>
          <w:szCs w:val="24"/>
          <w:lang w:val="ka-GE"/>
        </w:rPr>
        <w:t>ნველყოფის ღონისძიებები, ეროვნულ მა</w:t>
      </w:r>
      <w:r w:rsidR="00F46C88" w:rsidRPr="004864D1">
        <w:rPr>
          <w:rFonts w:ascii="Sylfaen" w:hAnsi="Sylfaen"/>
          <w:noProof/>
          <w:sz w:val="24"/>
          <w:szCs w:val="24"/>
          <w:lang w:val="ka-GE"/>
        </w:rPr>
        <w:t>რ</w:t>
      </w:r>
      <w:r w:rsidR="000259C2" w:rsidRPr="004864D1">
        <w:rPr>
          <w:rFonts w:ascii="Sylfaen" w:hAnsi="Sylfaen"/>
          <w:noProof/>
          <w:sz w:val="24"/>
          <w:szCs w:val="24"/>
          <w:lang w:val="ka-GE"/>
        </w:rPr>
        <w:t>ეგულირებელ ორგანოებს შეუძ</w:t>
      </w:r>
      <w:r w:rsidR="00F46C88" w:rsidRPr="004864D1">
        <w:rPr>
          <w:rFonts w:ascii="Sylfaen" w:hAnsi="Sylfaen"/>
          <w:noProof/>
          <w:sz w:val="24"/>
          <w:szCs w:val="24"/>
          <w:lang w:val="ka-GE"/>
        </w:rPr>
        <w:t>ლ</w:t>
      </w:r>
      <w:r w:rsidR="000259C2" w:rsidRPr="004864D1">
        <w:rPr>
          <w:rFonts w:ascii="Sylfaen" w:hAnsi="Sylfaen"/>
          <w:noProof/>
          <w:sz w:val="24"/>
          <w:szCs w:val="24"/>
          <w:lang w:val="ka-GE"/>
        </w:rPr>
        <w:t xml:space="preserve">იათ თავიდან აარიდონ </w:t>
      </w:r>
      <w:r w:rsidR="00BF09D3" w:rsidRPr="004864D1">
        <w:rPr>
          <w:rFonts w:ascii="Sylfaen" w:hAnsi="Sylfaen"/>
          <w:noProof/>
          <w:sz w:val="24"/>
          <w:szCs w:val="24"/>
          <w:lang w:val="ka-GE"/>
        </w:rPr>
        <w:t xml:space="preserve">ორგანიზაციას </w:t>
      </w:r>
      <w:r w:rsidR="000259C2" w:rsidRPr="004864D1">
        <w:rPr>
          <w:rFonts w:ascii="Sylfaen" w:hAnsi="Sylfaen"/>
          <w:noProof/>
          <w:sz w:val="24"/>
          <w:szCs w:val="24"/>
          <w:lang w:val="ka-GE"/>
        </w:rPr>
        <w:t xml:space="preserve">ელექტრონული საკომუნიკაციო ქსელებისა და მომსახურებების უზრუნველყოფა ან შეაჩერონ ან გააუქმონ სარგებლობის უფლება. სანქციები და საურავები, რომლებიც წარმოადგენს ეფექტურ, პროპორციულ და გადამარწმუნებელ საშუალებებს, შესაძლებელია გამოყენებულ იქნას ნებისმიერ </w:t>
      </w:r>
      <w:r w:rsidR="00424BFA" w:rsidRPr="004864D1">
        <w:rPr>
          <w:rFonts w:ascii="Sylfaen" w:hAnsi="Sylfaen"/>
          <w:noProof/>
          <w:sz w:val="24"/>
          <w:szCs w:val="24"/>
          <w:lang w:val="ka-GE"/>
        </w:rPr>
        <w:t>დარღვევის პერიოდის განმავლობაში, იმ შემთხევვაშ</w:t>
      </w:r>
      <w:r w:rsidR="00F46C88" w:rsidRPr="004864D1">
        <w:rPr>
          <w:rFonts w:ascii="Sylfaen" w:hAnsi="Sylfaen"/>
          <w:noProof/>
          <w:sz w:val="24"/>
          <w:szCs w:val="24"/>
          <w:lang w:val="ka-GE"/>
        </w:rPr>
        <w:t>ი</w:t>
      </w:r>
      <w:r w:rsidR="00424BFA" w:rsidRPr="004864D1">
        <w:rPr>
          <w:rFonts w:ascii="Sylfaen" w:hAnsi="Sylfaen"/>
          <w:noProof/>
          <w:sz w:val="24"/>
          <w:szCs w:val="24"/>
          <w:lang w:val="ka-GE"/>
        </w:rPr>
        <w:t>ც კი</w:t>
      </w:r>
      <w:r w:rsidR="00F46C88" w:rsidRPr="004864D1">
        <w:rPr>
          <w:rFonts w:ascii="Sylfaen" w:hAnsi="Sylfaen"/>
          <w:noProof/>
          <w:sz w:val="24"/>
          <w:szCs w:val="24"/>
          <w:lang w:val="ka-GE"/>
        </w:rPr>
        <w:t>,</w:t>
      </w:r>
      <w:r w:rsidR="00424BFA" w:rsidRPr="004864D1">
        <w:rPr>
          <w:rFonts w:ascii="Sylfaen" w:hAnsi="Sylfaen"/>
          <w:noProof/>
          <w:sz w:val="24"/>
          <w:szCs w:val="24"/>
          <w:lang w:val="ka-GE"/>
        </w:rPr>
        <w:t xml:space="preserve"> თუ ეს დარღვევა აღმოიფხვრება.</w:t>
      </w:r>
    </w:p>
    <w:p w:rsidR="00DA5A88" w:rsidRPr="004864D1" w:rsidRDefault="00424BFA" w:rsidP="0091570E">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6.</w:t>
      </w:r>
      <w:r w:rsidRPr="004864D1">
        <w:rPr>
          <w:rFonts w:ascii="Sylfaen" w:hAnsi="Sylfaen"/>
          <w:noProof/>
          <w:sz w:val="24"/>
          <w:szCs w:val="24"/>
          <w:lang w:val="ka-GE"/>
        </w:rPr>
        <w:tab/>
        <w:t>მე-2, მე-3 და მე-5 პუნქტებით გათვალისწინებული დებულებების მიუხედავად, რა შემთხვევაშიც შესაბამის ორგანოს გააჩნია ზოგადი ავტორიზაციის, სარგებლობის უფლებების ან 6(2) მუხლით გა</w:t>
      </w:r>
      <w:r w:rsidR="00F46C88" w:rsidRPr="004864D1">
        <w:rPr>
          <w:rFonts w:ascii="Sylfaen" w:hAnsi="Sylfaen"/>
          <w:noProof/>
          <w:sz w:val="24"/>
          <w:szCs w:val="24"/>
          <w:lang w:val="ka-GE"/>
        </w:rPr>
        <w:t>თ</w:t>
      </w:r>
      <w:r w:rsidRPr="004864D1">
        <w:rPr>
          <w:rFonts w:ascii="Sylfaen" w:hAnsi="Sylfaen"/>
          <w:noProof/>
          <w:sz w:val="24"/>
          <w:szCs w:val="24"/>
          <w:lang w:val="ka-GE"/>
        </w:rPr>
        <w:t xml:space="preserve">ვალისწინებული </w:t>
      </w:r>
      <w:r w:rsidR="00F46C88" w:rsidRPr="004864D1">
        <w:rPr>
          <w:rFonts w:ascii="Sylfaen" w:hAnsi="Sylfaen"/>
          <w:noProof/>
          <w:sz w:val="24"/>
          <w:szCs w:val="24"/>
          <w:lang w:val="ka-GE"/>
        </w:rPr>
        <w:t>განსაკუთრებული</w:t>
      </w:r>
      <w:r w:rsidRPr="004864D1">
        <w:rPr>
          <w:rFonts w:ascii="Sylfaen" w:hAnsi="Sylfaen"/>
          <w:noProof/>
          <w:sz w:val="24"/>
          <w:szCs w:val="24"/>
          <w:lang w:val="ka-GE"/>
        </w:rPr>
        <w:t xml:space="preserve"> ვალდებულებების პირობების დარღვევის მტკიცებულება, რაც წარმოადგენს უშუალო და სერიოზულ მუქარას საზოგადოებრივი უსაფრთხოების, საზოგადოების დაცვისა თუ საზოგადოებრივი ჯანდაცვის მიმართ</w:t>
      </w:r>
      <w:r w:rsidR="00F46C88" w:rsidRPr="004864D1">
        <w:rPr>
          <w:rFonts w:ascii="Sylfaen" w:hAnsi="Sylfaen"/>
          <w:noProof/>
          <w:sz w:val="24"/>
          <w:szCs w:val="24"/>
          <w:lang w:val="ka-GE"/>
        </w:rPr>
        <w:t xml:space="preserve"> </w:t>
      </w:r>
      <w:r w:rsidRPr="004864D1">
        <w:rPr>
          <w:rFonts w:ascii="Sylfaen" w:hAnsi="Sylfaen"/>
          <w:noProof/>
          <w:sz w:val="24"/>
          <w:szCs w:val="24"/>
          <w:lang w:val="ka-GE"/>
        </w:rPr>
        <w:t>ან შე</w:t>
      </w:r>
      <w:r w:rsidR="00F46C88" w:rsidRPr="004864D1">
        <w:rPr>
          <w:rFonts w:ascii="Sylfaen" w:hAnsi="Sylfaen"/>
          <w:noProof/>
          <w:sz w:val="24"/>
          <w:szCs w:val="24"/>
          <w:lang w:val="ka-GE"/>
        </w:rPr>
        <w:t>უ</w:t>
      </w:r>
      <w:r w:rsidRPr="004864D1">
        <w:rPr>
          <w:rFonts w:ascii="Sylfaen" w:hAnsi="Sylfaen"/>
          <w:noProof/>
          <w:sz w:val="24"/>
          <w:szCs w:val="24"/>
          <w:lang w:val="ka-GE"/>
        </w:rPr>
        <w:t>ქმნის მნიშვნელოვან ეკონომიკურ და საოპერაციო პრობლემებს</w:t>
      </w:r>
      <w:r w:rsidR="00F46C88" w:rsidRPr="004864D1">
        <w:rPr>
          <w:rFonts w:ascii="Sylfaen" w:hAnsi="Sylfaen"/>
          <w:noProof/>
          <w:sz w:val="24"/>
          <w:szCs w:val="24"/>
          <w:lang w:val="ka-GE"/>
        </w:rPr>
        <w:t xml:space="preserve"> </w:t>
      </w:r>
      <w:r w:rsidRPr="004864D1">
        <w:rPr>
          <w:rFonts w:ascii="Sylfaen" w:hAnsi="Sylfaen"/>
          <w:noProof/>
          <w:sz w:val="24"/>
          <w:szCs w:val="24"/>
          <w:lang w:val="ka-GE"/>
        </w:rPr>
        <w:t xml:space="preserve">ელექტრონული საკომუნიკაციო ქსელებისა და მომსახურებების სხვა პროვაიდერებს ან მომხმარებლებს ან </w:t>
      </w:r>
      <w:r w:rsidRPr="004864D1">
        <w:rPr>
          <w:rFonts w:ascii="Sylfaen" w:hAnsi="Sylfaen"/>
          <w:noProof/>
          <w:sz w:val="24"/>
          <w:szCs w:val="24"/>
          <w:lang w:val="ka-GE"/>
        </w:rPr>
        <w:lastRenderedPageBreak/>
        <w:t xml:space="preserve">რადიოსიხშირული სპექტრის სხვა მომხმარებლებს, მას შეუძლია დაუყოვნებლივ მიმართოს შუალედურ ღონისძიებებს არსებული სიტუაციის </w:t>
      </w:r>
      <w:r w:rsidR="00F46C88" w:rsidRPr="004864D1">
        <w:rPr>
          <w:rFonts w:ascii="Sylfaen" w:hAnsi="Sylfaen"/>
          <w:noProof/>
          <w:sz w:val="24"/>
          <w:szCs w:val="24"/>
          <w:lang w:val="ka-GE"/>
        </w:rPr>
        <w:t>გამოსწორების მიზნით</w:t>
      </w:r>
      <w:r w:rsidRPr="004864D1">
        <w:rPr>
          <w:rFonts w:ascii="Sylfaen" w:hAnsi="Sylfaen"/>
          <w:noProof/>
          <w:sz w:val="24"/>
          <w:szCs w:val="24"/>
          <w:lang w:val="ka-GE"/>
        </w:rPr>
        <w:t xml:space="preserve"> საბოლოო გადაწყვეტილების მიღებამდე. </w:t>
      </w:r>
      <w:r w:rsidR="00BF09D3" w:rsidRPr="004864D1">
        <w:rPr>
          <w:rFonts w:ascii="Sylfaen" w:hAnsi="Sylfaen"/>
          <w:noProof/>
          <w:sz w:val="24"/>
          <w:szCs w:val="24"/>
          <w:lang w:val="ka-GE"/>
        </w:rPr>
        <w:t>შესაბამის</w:t>
      </w:r>
      <w:r w:rsidRPr="004864D1">
        <w:rPr>
          <w:rFonts w:ascii="Sylfaen" w:hAnsi="Sylfaen"/>
          <w:noProof/>
          <w:sz w:val="24"/>
          <w:szCs w:val="24"/>
          <w:lang w:val="ka-GE"/>
        </w:rPr>
        <w:t xml:space="preserve"> </w:t>
      </w:r>
      <w:r w:rsidR="00BF09D3" w:rsidRPr="004864D1">
        <w:rPr>
          <w:rFonts w:ascii="Sylfaen" w:hAnsi="Sylfaen"/>
          <w:noProof/>
          <w:sz w:val="24"/>
          <w:szCs w:val="24"/>
          <w:lang w:val="ka-GE"/>
        </w:rPr>
        <w:t xml:space="preserve">ორგანიზაციას </w:t>
      </w:r>
      <w:r w:rsidRPr="004864D1">
        <w:rPr>
          <w:rFonts w:ascii="Sylfaen" w:hAnsi="Sylfaen"/>
          <w:noProof/>
          <w:sz w:val="24"/>
          <w:szCs w:val="24"/>
          <w:lang w:val="ka-GE"/>
        </w:rPr>
        <w:t>მიეცემა შესაძლებლობა</w:t>
      </w:r>
      <w:r w:rsidR="00F46C88" w:rsidRPr="004864D1">
        <w:rPr>
          <w:rFonts w:ascii="Sylfaen" w:hAnsi="Sylfaen"/>
          <w:noProof/>
          <w:sz w:val="24"/>
          <w:szCs w:val="24"/>
          <w:lang w:val="ka-GE"/>
        </w:rPr>
        <w:t xml:space="preserve"> </w:t>
      </w:r>
      <w:r w:rsidRPr="004864D1">
        <w:rPr>
          <w:rFonts w:ascii="Sylfaen" w:hAnsi="Sylfaen"/>
          <w:noProof/>
          <w:sz w:val="24"/>
          <w:szCs w:val="24"/>
          <w:lang w:val="ka-GE"/>
        </w:rPr>
        <w:t>განაცხადოს მისი მოსაზრებები</w:t>
      </w:r>
      <w:r w:rsidR="00F46C88" w:rsidRPr="004864D1">
        <w:rPr>
          <w:rFonts w:ascii="Sylfaen" w:hAnsi="Sylfaen"/>
          <w:noProof/>
          <w:sz w:val="24"/>
          <w:szCs w:val="24"/>
          <w:lang w:val="ka-GE"/>
        </w:rPr>
        <w:t xml:space="preserve"> </w:t>
      </w:r>
      <w:r w:rsidRPr="004864D1">
        <w:rPr>
          <w:rFonts w:ascii="Sylfaen" w:hAnsi="Sylfaen"/>
          <w:noProof/>
          <w:sz w:val="24"/>
          <w:szCs w:val="24"/>
          <w:lang w:val="ka-GE"/>
        </w:rPr>
        <w:t>და წარმოადგინოს საკორექციო ღონისძიებები. აუცილებლობის შემთხ</w:t>
      </w:r>
      <w:r w:rsidR="00F46C88" w:rsidRPr="004864D1">
        <w:rPr>
          <w:rFonts w:ascii="Sylfaen" w:hAnsi="Sylfaen"/>
          <w:noProof/>
          <w:sz w:val="24"/>
          <w:szCs w:val="24"/>
          <w:lang w:val="ka-GE"/>
        </w:rPr>
        <w:t>ვ</w:t>
      </w:r>
      <w:r w:rsidRPr="004864D1">
        <w:rPr>
          <w:rFonts w:ascii="Sylfaen" w:hAnsi="Sylfaen"/>
          <w:noProof/>
          <w:sz w:val="24"/>
          <w:szCs w:val="24"/>
          <w:lang w:val="ka-GE"/>
        </w:rPr>
        <w:t xml:space="preserve">ევაში, შესაბამის მარეგულირებელ ორგანოს შეუძლია დაადასტუროს შუალედური ღონისძიებები, რომლებიც </w:t>
      </w:r>
      <w:r w:rsidR="00F46C88" w:rsidRPr="004864D1">
        <w:rPr>
          <w:rFonts w:ascii="Sylfaen" w:hAnsi="Sylfaen"/>
          <w:noProof/>
          <w:sz w:val="24"/>
          <w:szCs w:val="24"/>
          <w:lang w:val="ka-GE"/>
        </w:rPr>
        <w:t>იმოქმედებს</w:t>
      </w:r>
      <w:r w:rsidRPr="004864D1">
        <w:rPr>
          <w:rFonts w:ascii="Sylfaen" w:hAnsi="Sylfaen"/>
          <w:noProof/>
          <w:sz w:val="24"/>
          <w:szCs w:val="24"/>
          <w:lang w:val="ka-GE"/>
        </w:rPr>
        <w:t xml:space="preserve"> მაქსიმუმ 3 თვის განმავლობაში</w:t>
      </w:r>
      <w:r w:rsidR="00DA5A88" w:rsidRPr="004864D1">
        <w:rPr>
          <w:rFonts w:ascii="Sylfaen" w:hAnsi="Sylfaen"/>
          <w:noProof/>
          <w:sz w:val="24"/>
          <w:szCs w:val="24"/>
          <w:lang w:val="ka-GE"/>
        </w:rPr>
        <w:t xml:space="preserve">, </w:t>
      </w:r>
      <w:r w:rsidR="00F46C88" w:rsidRPr="004864D1">
        <w:rPr>
          <w:rFonts w:ascii="Sylfaen" w:hAnsi="Sylfaen"/>
          <w:noProof/>
          <w:sz w:val="24"/>
          <w:szCs w:val="24"/>
          <w:lang w:val="ka-GE"/>
        </w:rPr>
        <w:t>თუმცა</w:t>
      </w:r>
      <w:r w:rsidR="00DA5A88" w:rsidRPr="004864D1">
        <w:rPr>
          <w:rFonts w:ascii="Sylfaen" w:hAnsi="Sylfaen"/>
          <w:noProof/>
          <w:sz w:val="24"/>
          <w:szCs w:val="24"/>
          <w:lang w:val="ka-GE"/>
        </w:rPr>
        <w:t xml:space="preserve"> იმ სიტუაც</w:t>
      </w:r>
      <w:r w:rsidR="00F46C88" w:rsidRPr="004864D1">
        <w:rPr>
          <w:rFonts w:ascii="Sylfaen" w:hAnsi="Sylfaen"/>
          <w:noProof/>
          <w:sz w:val="24"/>
          <w:szCs w:val="24"/>
          <w:lang w:val="ka-GE"/>
        </w:rPr>
        <w:t>ი</w:t>
      </w:r>
      <w:r w:rsidR="00DA5A88" w:rsidRPr="004864D1">
        <w:rPr>
          <w:rFonts w:ascii="Sylfaen" w:hAnsi="Sylfaen"/>
          <w:noProof/>
          <w:sz w:val="24"/>
          <w:szCs w:val="24"/>
          <w:lang w:val="ka-GE"/>
        </w:rPr>
        <w:t xml:space="preserve">ებში, როდესაც არ შესრულდება სამართლებრივი პროცედურა, </w:t>
      </w:r>
      <w:r w:rsidR="00F46C88" w:rsidRPr="004864D1">
        <w:rPr>
          <w:rFonts w:ascii="Sylfaen" w:hAnsi="Sylfaen"/>
          <w:noProof/>
          <w:sz w:val="24"/>
          <w:szCs w:val="24"/>
          <w:lang w:val="ka-GE"/>
        </w:rPr>
        <w:t xml:space="preserve">მათ შეუძლიათ </w:t>
      </w:r>
      <w:r w:rsidR="00DA5A88" w:rsidRPr="004864D1">
        <w:rPr>
          <w:rFonts w:ascii="Sylfaen" w:hAnsi="Sylfaen"/>
          <w:noProof/>
          <w:sz w:val="24"/>
          <w:szCs w:val="24"/>
          <w:lang w:val="ka-GE"/>
        </w:rPr>
        <w:t>გა</w:t>
      </w:r>
      <w:r w:rsidR="00F46C88" w:rsidRPr="004864D1">
        <w:rPr>
          <w:rFonts w:ascii="Sylfaen" w:hAnsi="Sylfaen"/>
          <w:noProof/>
          <w:sz w:val="24"/>
          <w:szCs w:val="24"/>
          <w:lang w:val="ka-GE"/>
        </w:rPr>
        <w:t>ა</w:t>
      </w:r>
      <w:r w:rsidR="00DA5A88" w:rsidRPr="004864D1">
        <w:rPr>
          <w:rFonts w:ascii="Sylfaen" w:hAnsi="Sylfaen"/>
          <w:noProof/>
          <w:sz w:val="24"/>
          <w:szCs w:val="24"/>
          <w:lang w:val="ka-GE"/>
        </w:rPr>
        <w:t>გრძელ</w:t>
      </w:r>
      <w:r w:rsidR="00F46C88" w:rsidRPr="004864D1">
        <w:rPr>
          <w:rFonts w:ascii="Sylfaen" w:hAnsi="Sylfaen"/>
          <w:noProof/>
          <w:sz w:val="24"/>
          <w:szCs w:val="24"/>
          <w:lang w:val="ka-GE"/>
        </w:rPr>
        <w:t>ონ ვადა</w:t>
      </w:r>
      <w:r w:rsidR="00DA5A88" w:rsidRPr="004864D1">
        <w:rPr>
          <w:rFonts w:ascii="Sylfaen" w:hAnsi="Sylfaen"/>
          <w:noProof/>
          <w:sz w:val="24"/>
          <w:szCs w:val="24"/>
          <w:lang w:val="ka-GE"/>
        </w:rPr>
        <w:t xml:space="preserve"> დამატებით სამი თვით.</w:t>
      </w:r>
      <w:r w:rsidR="00F46C88" w:rsidRPr="004864D1">
        <w:rPr>
          <w:rFonts w:ascii="Sylfaen" w:hAnsi="Sylfaen"/>
          <w:noProof/>
          <w:sz w:val="24"/>
          <w:szCs w:val="24"/>
          <w:lang w:val="ka-GE"/>
        </w:rPr>
        <w:t xml:space="preserve"> </w:t>
      </w:r>
    </w:p>
    <w:p w:rsidR="00DA5A88" w:rsidRPr="004864D1" w:rsidRDefault="00DA5A88" w:rsidP="0091570E">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7.</w:t>
      </w:r>
      <w:r w:rsidRPr="004864D1">
        <w:rPr>
          <w:rFonts w:ascii="Sylfaen" w:hAnsi="Sylfaen"/>
          <w:noProof/>
          <w:sz w:val="24"/>
          <w:szCs w:val="24"/>
          <w:lang w:val="ka-GE"/>
        </w:rPr>
        <w:tab/>
      </w:r>
      <w:r w:rsidR="00BF09D3" w:rsidRPr="004864D1">
        <w:rPr>
          <w:rFonts w:ascii="Sylfaen" w:hAnsi="Sylfaen"/>
          <w:noProof/>
          <w:sz w:val="24"/>
          <w:szCs w:val="24"/>
          <w:lang w:val="ka-GE"/>
        </w:rPr>
        <w:t xml:space="preserve">ორგანიზაციებს </w:t>
      </w:r>
      <w:r w:rsidRPr="004864D1">
        <w:rPr>
          <w:rFonts w:ascii="Sylfaen" w:hAnsi="Sylfaen"/>
          <w:noProof/>
          <w:sz w:val="24"/>
          <w:szCs w:val="24"/>
          <w:lang w:val="ka-GE"/>
        </w:rPr>
        <w:t>უფლება აქვთ გაასა</w:t>
      </w:r>
      <w:r w:rsidR="00F46C88" w:rsidRPr="004864D1">
        <w:rPr>
          <w:rFonts w:ascii="Sylfaen" w:hAnsi="Sylfaen"/>
          <w:noProof/>
          <w:sz w:val="24"/>
          <w:szCs w:val="24"/>
          <w:lang w:val="ka-GE"/>
        </w:rPr>
        <w:t>ჩ</w:t>
      </w:r>
      <w:r w:rsidRPr="004864D1">
        <w:rPr>
          <w:rFonts w:ascii="Sylfaen" w:hAnsi="Sylfaen"/>
          <w:noProof/>
          <w:sz w:val="24"/>
          <w:szCs w:val="24"/>
          <w:lang w:val="ka-GE"/>
        </w:rPr>
        <w:t xml:space="preserve">ივრონ წინამდებარე მუხლის </w:t>
      </w:r>
      <w:r w:rsidR="00F46C88" w:rsidRPr="004864D1">
        <w:rPr>
          <w:rFonts w:ascii="Sylfaen" w:hAnsi="Sylfaen"/>
          <w:noProof/>
          <w:sz w:val="24"/>
          <w:szCs w:val="24"/>
          <w:lang w:val="ka-GE"/>
        </w:rPr>
        <w:t>თ</w:t>
      </w:r>
      <w:r w:rsidRPr="004864D1">
        <w:rPr>
          <w:rFonts w:ascii="Sylfaen" w:hAnsi="Sylfaen"/>
          <w:noProof/>
          <w:sz w:val="24"/>
          <w:szCs w:val="24"/>
          <w:lang w:val="ka-GE"/>
        </w:rPr>
        <w:t xml:space="preserve">ანახმად </w:t>
      </w:r>
      <w:r w:rsidR="00F46C88" w:rsidRPr="004864D1">
        <w:rPr>
          <w:rFonts w:ascii="Sylfaen" w:hAnsi="Sylfaen"/>
          <w:noProof/>
          <w:sz w:val="24"/>
          <w:szCs w:val="24"/>
          <w:lang w:val="ka-GE"/>
        </w:rPr>
        <w:t>შერულებული</w:t>
      </w:r>
      <w:r w:rsidRPr="004864D1">
        <w:rPr>
          <w:rFonts w:ascii="Sylfaen" w:hAnsi="Sylfaen"/>
          <w:noProof/>
          <w:sz w:val="24"/>
          <w:szCs w:val="24"/>
          <w:lang w:val="ka-GE"/>
        </w:rPr>
        <w:t xml:space="preserve"> ღონისძიებები 2002/21/EC დირექტივის (ჩარჩო დირექტივის) მე-4 მუხლით გათვალისწინებულ</w:t>
      </w:r>
      <w:r w:rsidR="00F46C88" w:rsidRPr="004864D1">
        <w:rPr>
          <w:rFonts w:ascii="Sylfaen" w:hAnsi="Sylfaen"/>
          <w:noProof/>
          <w:sz w:val="24"/>
          <w:szCs w:val="24"/>
          <w:lang w:val="ka-GE"/>
        </w:rPr>
        <w:t>ი</w:t>
      </w:r>
      <w:r w:rsidRPr="004864D1">
        <w:rPr>
          <w:rFonts w:ascii="Sylfaen" w:hAnsi="Sylfaen"/>
          <w:noProof/>
          <w:sz w:val="24"/>
          <w:szCs w:val="24"/>
          <w:lang w:val="ka-GE"/>
        </w:rPr>
        <w:t xml:space="preserve"> პროცედურის შესაბამისად.</w:t>
      </w:r>
    </w:p>
    <w:p w:rsidR="00DA5A88" w:rsidRPr="004864D1" w:rsidRDefault="00DA5A88" w:rsidP="0091570E">
      <w:pPr>
        <w:spacing w:after="120" w:line="320" w:lineRule="atLeast"/>
        <w:ind w:left="720" w:hanging="720"/>
        <w:jc w:val="both"/>
        <w:rPr>
          <w:rFonts w:ascii="Sylfaen" w:hAnsi="Sylfaen"/>
          <w:noProof/>
          <w:sz w:val="24"/>
          <w:szCs w:val="24"/>
          <w:lang w:val="ka-GE"/>
        </w:rPr>
      </w:pPr>
    </w:p>
    <w:p w:rsidR="00DA5A88" w:rsidRPr="004864D1" w:rsidRDefault="00DA5A88" w:rsidP="00DA5A88">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11</w:t>
      </w:r>
    </w:p>
    <w:p w:rsidR="0091570E" w:rsidRPr="004864D1" w:rsidRDefault="00DA5A88" w:rsidP="00DA5A88">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 xml:space="preserve">ზოგადი ავტორიზაციის ფარგლებში მოთხოვნილი ინფორმაცია სარგებლობის უფლებებსა და </w:t>
      </w:r>
      <w:r w:rsidR="00F46C88" w:rsidRPr="004864D1">
        <w:rPr>
          <w:rFonts w:ascii="Sylfaen" w:hAnsi="Sylfaen"/>
          <w:b/>
          <w:noProof/>
          <w:sz w:val="24"/>
          <w:szCs w:val="24"/>
          <w:lang w:val="ka-GE"/>
        </w:rPr>
        <w:t xml:space="preserve">განსაკუთრებულ </w:t>
      </w:r>
      <w:r w:rsidRPr="004864D1">
        <w:rPr>
          <w:rFonts w:ascii="Sylfaen" w:hAnsi="Sylfaen"/>
          <w:b/>
          <w:noProof/>
          <w:sz w:val="24"/>
          <w:szCs w:val="24"/>
          <w:lang w:val="ka-GE"/>
        </w:rPr>
        <w:t>ვალდებულებებთან დაკავშირებით</w:t>
      </w:r>
    </w:p>
    <w:p w:rsidR="00DA5A88" w:rsidRPr="004864D1" w:rsidRDefault="00DA5A88" w:rsidP="00DA5A8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ეროვნული კანონმდებლობით გათვალისწინებული, ზოგადი ავტორიზაციის გარდა სხვა ინფორმაციისა და ანგარიშგების ვალდებულებების დარღვევის გარეშე, ეროვნულ მარეგულირებელ ორგანოებს შეუძლიათ მხოლოდ მოითხოვონ </w:t>
      </w:r>
      <w:r w:rsidR="00BF09D3" w:rsidRPr="004864D1">
        <w:rPr>
          <w:rFonts w:ascii="Sylfaen" w:hAnsi="Sylfaen"/>
          <w:noProof/>
          <w:sz w:val="24"/>
          <w:szCs w:val="24"/>
          <w:lang w:val="ka-GE"/>
        </w:rPr>
        <w:t xml:space="preserve">ორგანიზაციებისგან </w:t>
      </w:r>
      <w:r w:rsidRPr="004864D1">
        <w:rPr>
          <w:rFonts w:ascii="Sylfaen" w:hAnsi="Sylfaen"/>
          <w:noProof/>
          <w:sz w:val="24"/>
          <w:szCs w:val="24"/>
          <w:lang w:val="ka-GE"/>
        </w:rPr>
        <w:t xml:space="preserve">ინფორმაციის მიწოდება </w:t>
      </w:r>
      <w:r w:rsidR="00F46C88" w:rsidRPr="004864D1">
        <w:rPr>
          <w:rFonts w:ascii="Sylfaen" w:hAnsi="Sylfaen"/>
          <w:noProof/>
          <w:sz w:val="24"/>
          <w:szCs w:val="24"/>
          <w:lang w:val="ka-GE"/>
        </w:rPr>
        <w:t xml:space="preserve">ზოგადი </w:t>
      </w:r>
      <w:r w:rsidRPr="004864D1">
        <w:rPr>
          <w:rFonts w:ascii="Sylfaen" w:hAnsi="Sylfaen"/>
          <w:noProof/>
          <w:sz w:val="24"/>
          <w:szCs w:val="24"/>
          <w:lang w:val="ka-GE"/>
        </w:rPr>
        <w:t xml:space="preserve">ავტორიზაციის ფარგლებში, სარგებლობის უფლებებსა და 6(2) მუხლით გათვალისწინებულ </w:t>
      </w:r>
      <w:r w:rsidR="00F46C88" w:rsidRPr="004864D1">
        <w:rPr>
          <w:rFonts w:ascii="Sylfaen" w:hAnsi="Sylfaen"/>
          <w:noProof/>
          <w:sz w:val="24"/>
          <w:szCs w:val="24"/>
          <w:lang w:val="ka-GE"/>
        </w:rPr>
        <w:t xml:space="preserve">განსაკუთრებულ </w:t>
      </w:r>
      <w:r w:rsidRPr="004864D1">
        <w:rPr>
          <w:rFonts w:ascii="Sylfaen" w:hAnsi="Sylfaen"/>
          <w:noProof/>
          <w:sz w:val="24"/>
          <w:szCs w:val="24"/>
          <w:lang w:val="ka-GE"/>
        </w:rPr>
        <w:t>ვალდებულებებთან დაკავშირებით, რაც პ</w:t>
      </w:r>
      <w:r w:rsidR="00F46C88" w:rsidRPr="004864D1">
        <w:rPr>
          <w:rFonts w:ascii="Sylfaen" w:hAnsi="Sylfaen"/>
          <w:noProof/>
          <w:sz w:val="24"/>
          <w:szCs w:val="24"/>
          <w:lang w:val="ka-GE"/>
        </w:rPr>
        <w:t>რ</w:t>
      </w:r>
      <w:r w:rsidRPr="004864D1">
        <w:rPr>
          <w:rFonts w:ascii="Sylfaen" w:hAnsi="Sylfaen"/>
          <w:noProof/>
          <w:sz w:val="24"/>
          <w:szCs w:val="24"/>
          <w:lang w:val="ka-GE"/>
        </w:rPr>
        <w:t>ოპორციულად და ობიექტურად იქნება დადასტურებული შემდეგთან დაკავშირებით:</w:t>
      </w:r>
      <w:r w:rsidR="00F46C88" w:rsidRPr="004864D1">
        <w:rPr>
          <w:rFonts w:ascii="Sylfaen" w:hAnsi="Sylfaen"/>
          <w:noProof/>
          <w:sz w:val="24"/>
          <w:szCs w:val="24"/>
          <w:lang w:val="ka-GE"/>
        </w:rPr>
        <w:t xml:space="preserve"> </w:t>
      </w:r>
    </w:p>
    <w:p w:rsidR="00DA5A88" w:rsidRPr="004864D1" w:rsidRDefault="00DA5A88" w:rsidP="00DA5A8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(ა)</w:t>
      </w:r>
      <w:r w:rsidRPr="004864D1">
        <w:rPr>
          <w:rFonts w:ascii="Sylfaen" w:hAnsi="Sylfaen"/>
          <w:noProof/>
          <w:sz w:val="24"/>
          <w:szCs w:val="24"/>
          <w:lang w:val="ka-GE"/>
        </w:rPr>
        <w:tab/>
        <w:t>დანართის ა ნაწილის პირველ და მე-2 პირობ</w:t>
      </w:r>
      <w:r w:rsidR="00F46C88" w:rsidRPr="004864D1">
        <w:rPr>
          <w:rFonts w:ascii="Sylfaen" w:hAnsi="Sylfaen"/>
          <w:noProof/>
          <w:sz w:val="24"/>
          <w:szCs w:val="24"/>
          <w:lang w:val="ka-GE"/>
        </w:rPr>
        <w:t>ას</w:t>
      </w:r>
      <w:r w:rsidRPr="004864D1">
        <w:rPr>
          <w:rFonts w:ascii="Sylfaen" w:hAnsi="Sylfaen"/>
          <w:noProof/>
          <w:sz w:val="24"/>
          <w:szCs w:val="24"/>
          <w:lang w:val="ka-GE"/>
        </w:rPr>
        <w:t>თან, ბ ნაწილის მე-2 და მე-6 პირობ</w:t>
      </w:r>
      <w:r w:rsidR="00F46C88" w:rsidRPr="004864D1">
        <w:rPr>
          <w:rFonts w:ascii="Sylfaen" w:hAnsi="Sylfaen"/>
          <w:noProof/>
          <w:sz w:val="24"/>
          <w:szCs w:val="24"/>
          <w:lang w:val="ka-GE"/>
        </w:rPr>
        <w:t>ასა</w:t>
      </w:r>
      <w:r w:rsidRPr="004864D1">
        <w:rPr>
          <w:rFonts w:ascii="Sylfaen" w:hAnsi="Sylfaen"/>
          <w:noProof/>
          <w:sz w:val="24"/>
          <w:szCs w:val="24"/>
          <w:lang w:val="ka-GE"/>
        </w:rPr>
        <w:t xml:space="preserve"> და გ ნაწილის მე-2 და მე-7 პირობ</w:t>
      </w:r>
      <w:r w:rsidR="00F46C88" w:rsidRPr="004864D1">
        <w:rPr>
          <w:rFonts w:ascii="Sylfaen" w:hAnsi="Sylfaen"/>
          <w:noProof/>
          <w:sz w:val="24"/>
          <w:szCs w:val="24"/>
          <w:lang w:val="ka-GE"/>
        </w:rPr>
        <w:t>ას</w:t>
      </w:r>
      <w:r w:rsidRPr="004864D1">
        <w:rPr>
          <w:rFonts w:ascii="Sylfaen" w:hAnsi="Sylfaen"/>
          <w:noProof/>
          <w:sz w:val="24"/>
          <w:szCs w:val="24"/>
          <w:lang w:val="ka-GE"/>
        </w:rPr>
        <w:t>თან შესაბამისობის და 6(2) მუხლით გათვალისწინებულ ვალდებულებებთან შესაბამისობის სისტემატიური ან დეტალური შემოწმება;</w:t>
      </w:r>
    </w:p>
    <w:p w:rsidR="00DA5A88" w:rsidRPr="004864D1" w:rsidRDefault="00DA5A88" w:rsidP="00DA5A8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(ბ)</w:t>
      </w:r>
      <w:r w:rsidRPr="004864D1">
        <w:rPr>
          <w:rFonts w:ascii="Sylfaen" w:hAnsi="Sylfaen"/>
          <w:noProof/>
          <w:sz w:val="24"/>
          <w:szCs w:val="24"/>
          <w:lang w:val="ka-GE"/>
        </w:rPr>
        <w:tab/>
        <w:t xml:space="preserve">დანართში გათვალისწინებულ პირობებთან შესაბამისობის დეტალური შემოწმება, როდესაც </w:t>
      </w:r>
      <w:r w:rsidR="00F46C88" w:rsidRPr="004864D1">
        <w:rPr>
          <w:rFonts w:ascii="Sylfaen" w:hAnsi="Sylfaen"/>
          <w:noProof/>
          <w:sz w:val="24"/>
          <w:szCs w:val="24"/>
          <w:lang w:val="ka-GE"/>
        </w:rPr>
        <w:t>მოხდება</w:t>
      </w:r>
      <w:r w:rsidRPr="004864D1">
        <w:rPr>
          <w:rFonts w:ascii="Sylfaen" w:hAnsi="Sylfaen"/>
          <w:noProof/>
          <w:sz w:val="24"/>
          <w:szCs w:val="24"/>
          <w:lang w:val="ka-GE"/>
        </w:rPr>
        <w:t xml:space="preserve"> </w:t>
      </w:r>
      <w:r w:rsidR="00F46C88" w:rsidRPr="004864D1">
        <w:rPr>
          <w:rFonts w:ascii="Sylfaen" w:hAnsi="Sylfaen"/>
          <w:noProof/>
          <w:sz w:val="24"/>
          <w:szCs w:val="24"/>
          <w:lang w:val="ka-GE"/>
        </w:rPr>
        <w:t>საჩივ</w:t>
      </w:r>
      <w:r w:rsidRPr="004864D1">
        <w:rPr>
          <w:rFonts w:ascii="Sylfaen" w:hAnsi="Sylfaen"/>
          <w:noProof/>
          <w:sz w:val="24"/>
          <w:szCs w:val="24"/>
          <w:lang w:val="ka-GE"/>
        </w:rPr>
        <w:t>რი</w:t>
      </w:r>
      <w:r w:rsidR="00F46C88" w:rsidRPr="004864D1">
        <w:rPr>
          <w:rFonts w:ascii="Sylfaen" w:hAnsi="Sylfaen"/>
          <w:noProof/>
          <w:sz w:val="24"/>
          <w:szCs w:val="24"/>
          <w:lang w:val="ka-GE"/>
        </w:rPr>
        <w:t>ს მიღება</w:t>
      </w:r>
      <w:r w:rsidRPr="004864D1">
        <w:rPr>
          <w:rFonts w:ascii="Sylfaen" w:hAnsi="Sylfaen"/>
          <w:noProof/>
          <w:sz w:val="24"/>
          <w:szCs w:val="24"/>
          <w:lang w:val="ka-GE"/>
        </w:rPr>
        <w:t xml:space="preserve"> ან როდესაც ეროვნულ მარეგულირებელ ორგანოს გააჩნია </w:t>
      </w:r>
      <w:r w:rsidR="00237EF9" w:rsidRPr="004864D1">
        <w:rPr>
          <w:rFonts w:ascii="Sylfaen" w:hAnsi="Sylfaen"/>
          <w:noProof/>
          <w:sz w:val="24"/>
          <w:szCs w:val="24"/>
          <w:lang w:val="ka-GE"/>
        </w:rPr>
        <w:t xml:space="preserve">სხვა მიზეზები იმ ფაქტის სარწმუნოდ, რომ არ შესრულდა პირობები ან </w:t>
      </w:r>
      <w:r w:rsidR="00F46C88" w:rsidRPr="004864D1">
        <w:rPr>
          <w:rFonts w:ascii="Sylfaen" w:hAnsi="Sylfaen"/>
          <w:noProof/>
          <w:sz w:val="24"/>
          <w:szCs w:val="24"/>
          <w:lang w:val="ka-GE"/>
        </w:rPr>
        <w:t>ეროვნულ</w:t>
      </w:r>
      <w:r w:rsidR="00237EF9" w:rsidRPr="004864D1">
        <w:rPr>
          <w:rFonts w:ascii="Sylfaen" w:hAnsi="Sylfaen"/>
          <w:noProof/>
          <w:sz w:val="24"/>
          <w:szCs w:val="24"/>
          <w:lang w:val="ka-GE"/>
        </w:rPr>
        <w:t xml:space="preserve"> </w:t>
      </w:r>
      <w:r w:rsidR="00F46C88" w:rsidRPr="004864D1">
        <w:rPr>
          <w:rFonts w:ascii="Sylfaen" w:hAnsi="Sylfaen"/>
          <w:noProof/>
          <w:sz w:val="24"/>
          <w:szCs w:val="24"/>
          <w:lang w:val="ka-GE"/>
        </w:rPr>
        <w:t>მარეგულირებელ</w:t>
      </w:r>
      <w:r w:rsidR="00237EF9" w:rsidRPr="004864D1">
        <w:rPr>
          <w:rFonts w:ascii="Sylfaen" w:hAnsi="Sylfaen"/>
          <w:noProof/>
          <w:sz w:val="24"/>
          <w:szCs w:val="24"/>
          <w:lang w:val="ka-GE"/>
        </w:rPr>
        <w:t xml:space="preserve"> ორგანოს მიერ საკუთარი ინიციატივით ჩატარებული გამოძიების შემთხვევაში;</w:t>
      </w:r>
    </w:p>
    <w:p w:rsidR="00237EF9" w:rsidRPr="004864D1" w:rsidRDefault="00237EF9" w:rsidP="00DA5A8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(გ)</w:t>
      </w:r>
      <w:r w:rsidRPr="004864D1">
        <w:rPr>
          <w:rFonts w:ascii="Sylfaen" w:hAnsi="Sylfaen"/>
          <w:noProof/>
          <w:sz w:val="24"/>
          <w:szCs w:val="24"/>
          <w:lang w:val="ka-GE"/>
        </w:rPr>
        <w:tab/>
        <w:t>სარგებლობის უფლების გა</w:t>
      </w:r>
      <w:r w:rsidR="00F46C88" w:rsidRPr="004864D1">
        <w:rPr>
          <w:rFonts w:ascii="Sylfaen" w:hAnsi="Sylfaen"/>
          <w:noProof/>
          <w:sz w:val="24"/>
          <w:szCs w:val="24"/>
          <w:lang w:val="ka-GE"/>
        </w:rPr>
        <w:t>და</w:t>
      </w:r>
      <w:r w:rsidRPr="004864D1">
        <w:rPr>
          <w:rFonts w:ascii="Sylfaen" w:hAnsi="Sylfaen"/>
          <w:noProof/>
          <w:sz w:val="24"/>
          <w:szCs w:val="24"/>
          <w:lang w:val="ka-GE"/>
        </w:rPr>
        <w:t>ცემასთან დაკავშირებული მოთხოვნების წარდგენის პროცედურები და შეფასება;</w:t>
      </w:r>
    </w:p>
    <w:p w:rsidR="00237EF9" w:rsidRPr="004864D1" w:rsidRDefault="00237EF9" w:rsidP="00DA5A8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(დ)</w:t>
      </w:r>
      <w:r w:rsidRPr="004864D1">
        <w:rPr>
          <w:rFonts w:ascii="Sylfaen" w:hAnsi="Sylfaen"/>
          <w:noProof/>
          <w:sz w:val="24"/>
          <w:szCs w:val="24"/>
          <w:lang w:val="ka-GE"/>
        </w:rPr>
        <w:tab/>
        <w:t xml:space="preserve">მომსახურებების ხარისხისა და ღირებულების შედარებითი </w:t>
      </w:r>
      <w:r w:rsidR="00F46C88" w:rsidRPr="004864D1">
        <w:rPr>
          <w:rFonts w:ascii="Sylfaen" w:hAnsi="Sylfaen"/>
          <w:noProof/>
          <w:sz w:val="24"/>
          <w:szCs w:val="24"/>
          <w:lang w:val="ka-GE"/>
        </w:rPr>
        <w:t>მი</w:t>
      </w:r>
      <w:r w:rsidRPr="004864D1">
        <w:rPr>
          <w:rFonts w:ascii="Sylfaen" w:hAnsi="Sylfaen"/>
          <w:noProof/>
          <w:sz w:val="24"/>
          <w:szCs w:val="24"/>
          <w:lang w:val="ka-GE"/>
        </w:rPr>
        <w:t>მოხილვის გამოქვეყნება მომხმარებელთა სარგებლობის მიზნით;</w:t>
      </w:r>
    </w:p>
    <w:p w:rsidR="00237EF9" w:rsidRPr="004864D1" w:rsidRDefault="00237EF9" w:rsidP="00DA5A8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(ე)</w:t>
      </w:r>
      <w:r w:rsidRPr="004864D1">
        <w:rPr>
          <w:rFonts w:ascii="Sylfaen" w:hAnsi="Sylfaen"/>
          <w:noProof/>
          <w:sz w:val="24"/>
          <w:szCs w:val="24"/>
          <w:lang w:val="ka-GE"/>
        </w:rPr>
        <w:tab/>
        <w:t xml:space="preserve">გარკვევით </w:t>
      </w:r>
      <w:r w:rsidR="00F46C88" w:rsidRPr="004864D1">
        <w:rPr>
          <w:rFonts w:ascii="Sylfaen" w:hAnsi="Sylfaen"/>
          <w:noProof/>
          <w:sz w:val="24"/>
          <w:szCs w:val="24"/>
          <w:lang w:val="ka-GE"/>
        </w:rPr>
        <w:t>ჩამოყალიბებული</w:t>
      </w:r>
      <w:r w:rsidRPr="004864D1">
        <w:rPr>
          <w:rFonts w:ascii="Sylfaen" w:hAnsi="Sylfaen"/>
          <w:noProof/>
          <w:sz w:val="24"/>
          <w:szCs w:val="24"/>
          <w:lang w:val="ka-GE"/>
        </w:rPr>
        <w:t xml:space="preserve"> სტატისტიკური მიზნები;</w:t>
      </w:r>
    </w:p>
    <w:p w:rsidR="00237EF9" w:rsidRPr="004864D1" w:rsidRDefault="00237EF9" w:rsidP="00DA5A8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lastRenderedPageBreak/>
        <w:t>(ვ)</w:t>
      </w:r>
      <w:r w:rsidRPr="004864D1">
        <w:rPr>
          <w:rFonts w:ascii="Sylfaen" w:hAnsi="Sylfaen"/>
          <w:noProof/>
          <w:sz w:val="24"/>
          <w:szCs w:val="24"/>
          <w:lang w:val="ka-GE"/>
        </w:rPr>
        <w:tab/>
        <w:t>ბაზრის ანალიზი 2002/19/EC დირექტივის (დაშვების</w:t>
      </w:r>
      <w:r w:rsidR="008D3D72">
        <w:rPr>
          <w:rFonts w:ascii="Sylfaen" w:hAnsi="Sylfaen"/>
          <w:noProof/>
          <w:sz w:val="24"/>
          <w:szCs w:val="24"/>
          <w:lang w:val="ka-GE"/>
        </w:rPr>
        <w:t xml:space="preserve"> მინიჭების </w:t>
      </w:r>
      <w:r w:rsidRPr="004864D1">
        <w:rPr>
          <w:rFonts w:ascii="Sylfaen" w:hAnsi="Sylfaen"/>
          <w:noProof/>
          <w:sz w:val="24"/>
          <w:szCs w:val="24"/>
          <w:lang w:val="ka-GE"/>
        </w:rPr>
        <w:t>შესახებ დირექტივის) ან 2002/22/EC დირექტივის (უნივერსალური მომსახურების</w:t>
      </w:r>
      <w:r w:rsidR="00F46C88" w:rsidRPr="004864D1">
        <w:rPr>
          <w:rFonts w:ascii="Sylfaen" w:hAnsi="Sylfaen"/>
          <w:noProof/>
          <w:sz w:val="24"/>
          <w:szCs w:val="24"/>
          <w:lang w:val="ka-GE"/>
        </w:rPr>
        <w:t xml:space="preserve"> შესახებ</w:t>
      </w:r>
      <w:r w:rsidRPr="004864D1">
        <w:rPr>
          <w:rFonts w:ascii="Sylfaen" w:hAnsi="Sylfaen"/>
          <w:noProof/>
          <w:sz w:val="24"/>
          <w:szCs w:val="24"/>
          <w:lang w:val="ka-GE"/>
        </w:rPr>
        <w:t xml:space="preserve"> დირექტივის) მიზნებთან დაკავშირებით;</w:t>
      </w:r>
    </w:p>
    <w:p w:rsidR="00237EF9" w:rsidRPr="004864D1" w:rsidRDefault="00237EF9" w:rsidP="00DA5A8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(ზ)</w:t>
      </w:r>
      <w:r w:rsidRPr="004864D1">
        <w:rPr>
          <w:rFonts w:ascii="Sylfaen" w:hAnsi="Sylfaen"/>
          <w:noProof/>
          <w:sz w:val="24"/>
          <w:szCs w:val="24"/>
          <w:lang w:val="ka-GE"/>
        </w:rPr>
        <w:tab/>
        <w:t>რადიოსიხშირული რესურსის ეფექტური სარგებლობისა და ეფექტური მართვის უზრუნველყოფა;</w:t>
      </w:r>
    </w:p>
    <w:p w:rsidR="00237EF9" w:rsidRPr="004864D1" w:rsidRDefault="00237EF9" w:rsidP="00DA5A88">
      <w:pPr>
        <w:spacing w:after="120" w:line="320" w:lineRule="atLeast"/>
        <w:ind w:left="1260" w:hanging="540"/>
        <w:jc w:val="both"/>
        <w:rPr>
          <w:rFonts w:ascii="Sylfaen" w:hAnsi="Sylfaen"/>
          <w:noProof/>
          <w:sz w:val="24"/>
          <w:szCs w:val="24"/>
          <w:lang w:val="ka-GE"/>
        </w:rPr>
      </w:pPr>
      <w:r w:rsidRPr="004864D1">
        <w:rPr>
          <w:rFonts w:ascii="Sylfaen" w:hAnsi="Sylfaen"/>
          <w:noProof/>
          <w:sz w:val="24"/>
          <w:szCs w:val="24"/>
          <w:lang w:val="ka-GE"/>
        </w:rPr>
        <w:t xml:space="preserve">(თ) </w:t>
      </w:r>
      <w:r w:rsidRPr="004864D1">
        <w:rPr>
          <w:rFonts w:ascii="Sylfaen" w:hAnsi="Sylfaen"/>
          <w:noProof/>
          <w:sz w:val="24"/>
          <w:szCs w:val="24"/>
          <w:lang w:val="ka-GE"/>
        </w:rPr>
        <w:tab/>
      </w:r>
      <w:r w:rsidR="00834D21" w:rsidRPr="004864D1">
        <w:rPr>
          <w:rFonts w:ascii="Sylfaen" w:hAnsi="Sylfaen"/>
          <w:noProof/>
          <w:sz w:val="24"/>
          <w:szCs w:val="24"/>
          <w:lang w:val="ka-GE"/>
        </w:rPr>
        <w:t>სამომავლო ქსელისა თუ მომსახურების განვითარების შეფასება, რომელსაც შეუძლია გავლენა მოახდინოს კონკურენტების მიმართ ხელმისაწვდომ საბითუმო მომსახურებებზე.</w:t>
      </w:r>
    </w:p>
    <w:p w:rsidR="00834D21" w:rsidRPr="004864D1" w:rsidRDefault="00834D21" w:rsidP="00834D21">
      <w:pPr>
        <w:spacing w:after="120" w:line="320" w:lineRule="atLeast"/>
        <w:ind w:left="720"/>
        <w:jc w:val="both"/>
        <w:rPr>
          <w:rFonts w:ascii="Sylfaen" w:hAnsi="Sylfaen"/>
          <w:noProof/>
          <w:sz w:val="24"/>
          <w:szCs w:val="24"/>
          <w:lang w:val="ka-GE"/>
        </w:rPr>
      </w:pPr>
      <w:r w:rsidRPr="004864D1">
        <w:rPr>
          <w:rFonts w:ascii="Sylfaen" w:hAnsi="Sylfaen"/>
          <w:noProof/>
          <w:sz w:val="24"/>
          <w:szCs w:val="24"/>
          <w:lang w:val="ka-GE"/>
        </w:rPr>
        <w:t xml:space="preserve">პირველი პუნქტის (ა), (ბ), (დ), (ე), (ვ), (ზ) და (თ)  ქვეპუნქტებით გათვალისწინებული ინფორმაცია შესაძლებელია არ იქნას </w:t>
      </w:r>
      <w:r w:rsidR="00F46C88" w:rsidRPr="004864D1">
        <w:rPr>
          <w:rFonts w:ascii="Sylfaen" w:hAnsi="Sylfaen"/>
          <w:noProof/>
          <w:sz w:val="24"/>
          <w:szCs w:val="24"/>
          <w:lang w:val="ka-GE"/>
        </w:rPr>
        <w:t>მოთხო</w:t>
      </w:r>
      <w:r w:rsidRPr="004864D1">
        <w:rPr>
          <w:rFonts w:ascii="Sylfaen" w:hAnsi="Sylfaen"/>
          <w:noProof/>
          <w:sz w:val="24"/>
          <w:szCs w:val="24"/>
          <w:lang w:val="ka-GE"/>
        </w:rPr>
        <w:t>ვნილი წინასწარ ან ბაზარზე დაშვების პირობის სახით.</w:t>
      </w:r>
    </w:p>
    <w:p w:rsidR="006A4166" w:rsidRPr="004864D1" w:rsidRDefault="00DA5A88" w:rsidP="00DA5A88">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00834D21" w:rsidRPr="004864D1">
        <w:rPr>
          <w:rFonts w:ascii="Sylfaen" w:hAnsi="Sylfaen"/>
          <w:noProof/>
          <w:sz w:val="24"/>
          <w:szCs w:val="24"/>
          <w:lang w:val="ka-GE"/>
        </w:rPr>
        <w:tab/>
        <w:t xml:space="preserve">ეროვნული მარეგულირებელი ორგანოების მიერ </w:t>
      </w:r>
      <w:r w:rsidR="00BF09D3" w:rsidRPr="004864D1">
        <w:rPr>
          <w:rFonts w:ascii="Sylfaen" w:hAnsi="Sylfaen"/>
          <w:noProof/>
          <w:sz w:val="24"/>
          <w:szCs w:val="24"/>
          <w:lang w:val="ka-GE"/>
        </w:rPr>
        <w:t xml:space="preserve">ორგანიზაციებისგან </w:t>
      </w:r>
      <w:r w:rsidR="00834D21" w:rsidRPr="004864D1">
        <w:rPr>
          <w:rFonts w:ascii="Sylfaen" w:hAnsi="Sylfaen"/>
          <w:noProof/>
          <w:sz w:val="24"/>
          <w:szCs w:val="24"/>
          <w:lang w:val="ka-GE"/>
        </w:rPr>
        <w:t xml:space="preserve">პირველი პუნქტით გათვალისწინებული ინფორმაციის წარდგენის მოთხოვნის შემთხვევაში, ისინი შეატყობინებენ მათ იმ </w:t>
      </w:r>
      <w:r w:rsidR="00F46C88" w:rsidRPr="004864D1">
        <w:rPr>
          <w:rFonts w:ascii="Sylfaen" w:hAnsi="Sylfaen"/>
          <w:noProof/>
          <w:sz w:val="24"/>
          <w:szCs w:val="24"/>
          <w:lang w:val="ka-GE"/>
        </w:rPr>
        <w:t>განსაკუთრებული</w:t>
      </w:r>
      <w:r w:rsidR="00834D21" w:rsidRPr="004864D1">
        <w:rPr>
          <w:rFonts w:ascii="Sylfaen" w:hAnsi="Sylfaen"/>
          <w:noProof/>
          <w:sz w:val="24"/>
          <w:szCs w:val="24"/>
          <w:lang w:val="ka-GE"/>
        </w:rPr>
        <w:t xml:space="preserve"> მიზნების შესახებ, </w:t>
      </w:r>
      <w:r w:rsidR="00F46C88" w:rsidRPr="004864D1">
        <w:rPr>
          <w:rFonts w:ascii="Sylfaen" w:hAnsi="Sylfaen"/>
          <w:noProof/>
          <w:sz w:val="24"/>
          <w:szCs w:val="24"/>
          <w:lang w:val="ka-GE"/>
        </w:rPr>
        <w:t>რომლებთან</w:t>
      </w:r>
      <w:r w:rsidR="00834D21" w:rsidRPr="004864D1">
        <w:rPr>
          <w:rFonts w:ascii="Sylfaen" w:hAnsi="Sylfaen"/>
          <w:noProof/>
          <w:sz w:val="24"/>
          <w:szCs w:val="24"/>
          <w:lang w:val="ka-GE"/>
        </w:rPr>
        <w:t xml:space="preserve"> დაკავშირებითაც უნდა მოხდეს აღნიშნული ინფორმაციის </w:t>
      </w:r>
      <w:r w:rsidR="006A4166" w:rsidRPr="004864D1">
        <w:rPr>
          <w:rFonts w:ascii="Sylfaen" w:hAnsi="Sylfaen"/>
          <w:noProof/>
          <w:sz w:val="24"/>
          <w:szCs w:val="24"/>
          <w:lang w:val="ka-GE"/>
        </w:rPr>
        <w:t>გამოყენება.</w:t>
      </w:r>
    </w:p>
    <w:p w:rsidR="006A4166" w:rsidRPr="004864D1" w:rsidRDefault="006A4166" w:rsidP="00DA5A88">
      <w:pPr>
        <w:spacing w:after="120" w:line="320" w:lineRule="atLeast"/>
        <w:ind w:left="720" w:hanging="720"/>
        <w:jc w:val="both"/>
        <w:rPr>
          <w:rFonts w:ascii="Sylfaen" w:hAnsi="Sylfaen"/>
          <w:noProof/>
          <w:sz w:val="24"/>
          <w:szCs w:val="24"/>
          <w:lang w:val="ka-GE"/>
        </w:rPr>
      </w:pPr>
    </w:p>
    <w:p w:rsidR="00DA5A88" w:rsidRPr="004864D1" w:rsidRDefault="006A4166" w:rsidP="006A4166">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12</w:t>
      </w:r>
    </w:p>
    <w:p w:rsidR="006A4166" w:rsidRPr="004864D1" w:rsidRDefault="006A4166" w:rsidP="006A4166">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ადმინი</w:t>
      </w:r>
      <w:r w:rsidR="00F46C88" w:rsidRPr="004864D1">
        <w:rPr>
          <w:rFonts w:ascii="Sylfaen" w:hAnsi="Sylfaen"/>
          <w:b/>
          <w:noProof/>
          <w:sz w:val="24"/>
          <w:szCs w:val="24"/>
          <w:lang w:val="ka-GE"/>
        </w:rPr>
        <w:t>ს</w:t>
      </w:r>
      <w:r w:rsidRPr="004864D1">
        <w:rPr>
          <w:rFonts w:ascii="Sylfaen" w:hAnsi="Sylfaen"/>
          <w:b/>
          <w:noProof/>
          <w:sz w:val="24"/>
          <w:szCs w:val="24"/>
          <w:lang w:val="ka-GE"/>
        </w:rPr>
        <w:t>ტრაციული მოსაკრებლები</w:t>
      </w:r>
    </w:p>
    <w:p w:rsidR="006A4166" w:rsidRPr="004864D1" w:rsidRDefault="006A4166" w:rsidP="006A4166">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იმ </w:t>
      </w:r>
      <w:r w:rsidR="00BF09D3" w:rsidRPr="004864D1">
        <w:rPr>
          <w:rFonts w:ascii="Sylfaen" w:hAnsi="Sylfaen"/>
          <w:noProof/>
          <w:sz w:val="24"/>
          <w:szCs w:val="24"/>
          <w:lang w:val="ka-GE"/>
        </w:rPr>
        <w:t xml:space="preserve">ორგანიზაციაზე </w:t>
      </w:r>
      <w:r w:rsidRPr="004864D1">
        <w:rPr>
          <w:rFonts w:ascii="Sylfaen" w:hAnsi="Sylfaen"/>
          <w:noProof/>
          <w:sz w:val="24"/>
          <w:szCs w:val="24"/>
          <w:lang w:val="ka-GE"/>
        </w:rPr>
        <w:t>განსაზღვრული ნებისმიერი ადმინისტრაციული მოსაკრებელი, რომელიც უზრუნველყოფს მომსახუ</w:t>
      </w:r>
      <w:r w:rsidR="00F46C88" w:rsidRPr="004864D1">
        <w:rPr>
          <w:rFonts w:ascii="Sylfaen" w:hAnsi="Sylfaen"/>
          <w:noProof/>
          <w:sz w:val="24"/>
          <w:szCs w:val="24"/>
          <w:lang w:val="ka-GE"/>
        </w:rPr>
        <w:t>რ</w:t>
      </w:r>
      <w:r w:rsidRPr="004864D1">
        <w:rPr>
          <w:rFonts w:ascii="Sylfaen" w:hAnsi="Sylfaen"/>
          <w:noProof/>
          <w:sz w:val="24"/>
          <w:szCs w:val="24"/>
          <w:lang w:val="ka-GE"/>
        </w:rPr>
        <w:t>ების გაწევას ან ქსელს ზოგად</w:t>
      </w:r>
      <w:r w:rsidR="00F46C88" w:rsidRPr="004864D1">
        <w:rPr>
          <w:rFonts w:ascii="Sylfaen" w:hAnsi="Sylfaen"/>
          <w:noProof/>
          <w:sz w:val="24"/>
          <w:szCs w:val="24"/>
          <w:lang w:val="ka-GE"/>
        </w:rPr>
        <w:t xml:space="preserve">ი </w:t>
      </w:r>
      <w:r w:rsidRPr="004864D1">
        <w:rPr>
          <w:rFonts w:ascii="Sylfaen" w:hAnsi="Sylfaen"/>
          <w:noProof/>
          <w:sz w:val="24"/>
          <w:szCs w:val="24"/>
          <w:lang w:val="ka-GE"/>
        </w:rPr>
        <w:t>ავტორიზაციის ფარგლებში ან რომლის მიმართაც მოხდება სარგებლობის უფლების გადაპირება, უნდა</w:t>
      </w:r>
    </w:p>
    <w:p w:rsidR="003848AD" w:rsidRPr="004864D1" w:rsidRDefault="006A4166" w:rsidP="006A4166">
      <w:pPr>
        <w:spacing w:after="120" w:line="320" w:lineRule="atLeast"/>
        <w:ind w:left="1170" w:hanging="450"/>
        <w:jc w:val="both"/>
        <w:rPr>
          <w:rFonts w:ascii="Sylfaen" w:hAnsi="Sylfaen"/>
          <w:noProof/>
          <w:sz w:val="24"/>
          <w:szCs w:val="24"/>
          <w:lang w:val="ka-GE"/>
        </w:rPr>
      </w:pPr>
      <w:r w:rsidRPr="004864D1">
        <w:rPr>
          <w:rFonts w:ascii="Sylfaen" w:hAnsi="Sylfaen"/>
          <w:noProof/>
          <w:sz w:val="24"/>
          <w:szCs w:val="24"/>
          <w:lang w:val="ka-GE"/>
        </w:rPr>
        <w:t>(ა)</w:t>
      </w:r>
      <w:r w:rsidRPr="004864D1">
        <w:rPr>
          <w:rFonts w:ascii="Sylfaen" w:hAnsi="Sylfaen"/>
          <w:noProof/>
          <w:sz w:val="24"/>
          <w:szCs w:val="24"/>
          <w:lang w:val="ka-GE"/>
        </w:rPr>
        <w:tab/>
      </w:r>
      <w:r w:rsidR="00F46C88" w:rsidRPr="004864D1">
        <w:rPr>
          <w:rFonts w:ascii="Sylfaen" w:hAnsi="Sylfaen"/>
          <w:noProof/>
          <w:sz w:val="24"/>
          <w:szCs w:val="24"/>
          <w:lang w:val="ka-GE"/>
        </w:rPr>
        <w:t>ითვალისწინებდეს</w:t>
      </w:r>
      <w:r w:rsidRPr="004864D1">
        <w:rPr>
          <w:rFonts w:ascii="Sylfaen" w:hAnsi="Sylfaen"/>
          <w:noProof/>
          <w:sz w:val="24"/>
          <w:szCs w:val="24"/>
          <w:lang w:val="ka-GE"/>
        </w:rPr>
        <w:t xml:space="preserve"> მხოლოდ </w:t>
      </w:r>
      <w:r w:rsidR="00F46C88" w:rsidRPr="004864D1">
        <w:rPr>
          <w:rFonts w:ascii="Sylfaen" w:hAnsi="Sylfaen"/>
          <w:noProof/>
          <w:sz w:val="24"/>
          <w:szCs w:val="24"/>
          <w:lang w:val="ka-GE"/>
        </w:rPr>
        <w:t>ადმინისტრაციულ</w:t>
      </w:r>
      <w:r w:rsidRPr="004864D1">
        <w:rPr>
          <w:rFonts w:ascii="Sylfaen" w:hAnsi="Sylfaen"/>
          <w:noProof/>
          <w:sz w:val="24"/>
          <w:szCs w:val="24"/>
          <w:lang w:val="ka-GE"/>
        </w:rPr>
        <w:t xml:space="preserve"> </w:t>
      </w:r>
      <w:r w:rsidR="00F46C88" w:rsidRPr="004864D1">
        <w:rPr>
          <w:rFonts w:ascii="Sylfaen" w:hAnsi="Sylfaen"/>
          <w:noProof/>
          <w:sz w:val="24"/>
          <w:szCs w:val="24"/>
          <w:lang w:val="ka-GE"/>
        </w:rPr>
        <w:t>ხარჯს</w:t>
      </w:r>
      <w:r w:rsidRPr="004864D1">
        <w:rPr>
          <w:rFonts w:ascii="Sylfaen" w:hAnsi="Sylfaen"/>
          <w:noProof/>
          <w:sz w:val="24"/>
          <w:szCs w:val="24"/>
          <w:lang w:val="ka-GE"/>
        </w:rPr>
        <w:t xml:space="preserve">, რომელიც გაწეული იქნება ზოგადი ავტორიზაციის სქემისა და უფლებების სარგებლობის ან 6(2) მუხლით გათვალისწინებული კონკრეტული </w:t>
      </w:r>
      <w:r w:rsidR="00467F90" w:rsidRPr="004864D1">
        <w:rPr>
          <w:rFonts w:ascii="Sylfaen" w:hAnsi="Sylfaen"/>
          <w:noProof/>
          <w:sz w:val="24"/>
          <w:szCs w:val="24"/>
          <w:lang w:val="ka-GE"/>
        </w:rPr>
        <w:t>ვალდებულებებ</w:t>
      </w:r>
      <w:r w:rsidRPr="004864D1">
        <w:rPr>
          <w:rFonts w:ascii="Sylfaen" w:hAnsi="Sylfaen"/>
          <w:noProof/>
          <w:sz w:val="24"/>
          <w:szCs w:val="24"/>
          <w:lang w:val="ka-GE"/>
        </w:rPr>
        <w:t>ის მართვაში, კონტროლსა და სისრულეში მოყვანაში, რაც შესაძლებელია ითვალი</w:t>
      </w:r>
      <w:r w:rsidR="00467F90" w:rsidRPr="004864D1">
        <w:rPr>
          <w:rFonts w:ascii="Sylfaen" w:hAnsi="Sylfaen"/>
          <w:noProof/>
          <w:sz w:val="24"/>
          <w:szCs w:val="24"/>
          <w:lang w:val="ka-GE"/>
        </w:rPr>
        <w:t>ს</w:t>
      </w:r>
      <w:r w:rsidRPr="004864D1">
        <w:rPr>
          <w:rFonts w:ascii="Sylfaen" w:hAnsi="Sylfaen"/>
          <w:noProof/>
          <w:sz w:val="24"/>
          <w:szCs w:val="24"/>
          <w:lang w:val="ka-GE"/>
        </w:rPr>
        <w:t xml:space="preserve">წინებდეს </w:t>
      </w:r>
      <w:r w:rsidR="00467F90" w:rsidRPr="004864D1">
        <w:rPr>
          <w:rFonts w:ascii="Sylfaen" w:hAnsi="Sylfaen"/>
          <w:noProof/>
          <w:sz w:val="24"/>
          <w:szCs w:val="24"/>
          <w:lang w:val="ka-GE"/>
        </w:rPr>
        <w:t>ს</w:t>
      </w:r>
      <w:r w:rsidRPr="004864D1">
        <w:rPr>
          <w:rFonts w:ascii="Sylfaen" w:hAnsi="Sylfaen"/>
          <w:noProof/>
          <w:sz w:val="24"/>
          <w:szCs w:val="24"/>
          <w:lang w:val="ka-GE"/>
        </w:rPr>
        <w:t xml:space="preserve">აერთაშორისო თანამშრომლობასთან, ჰარმონიზაციასა და სტანდარტიზაციასთან, ბაზრის ანალიზთან, შესაბამისობის მონიტორინგსა და ბაზრის კონტროლის სხვა მეთოდებთან, ასევე იმ მარეგულირებელ სამუშაოებთან დაკავშირებულ ხარჯს, რომელიც ითვალისწინებს მეორეხარისხოვანი საკანონმდებლო და ადმინისტრაციული გადაწყვეტილებების მომზადებას, როგორიცაა </w:t>
      </w:r>
      <w:r w:rsidR="003848AD" w:rsidRPr="004864D1">
        <w:rPr>
          <w:rFonts w:ascii="Sylfaen" w:hAnsi="Sylfaen"/>
          <w:noProof/>
          <w:sz w:val="24"/>
          <w:szCs w:val="24"/>
          <w:lang w:val="ka-GE"/>
        </w:rPr>
        <w:t>დაშვებასა და ურთიერთჩართვასთან დაკავში</w:t>
      </w:r>
      <w:r w:rsidR="00467F90" w:rsidRPr="004864D1">
        <w:rPr>
          <w:rFonts w:ascii="Sylfaen" w:hAnsi="Sylfaen"/>
          <w:noProof/>
          <w:sz w:val="24"/>
          <w:szCs w:val="24"/>
          <w:lang w:val="ka-GE"/>
        </w:rPr>
        <w:t>რ</w:t>
      </w:r>
      <w:r w:rsidR="003848AD" w:rsidRPr="004864D1">
        <w:rPr>
          <w:rFonts w:ascii="Sylfaen" w:hAnsi="Sylfaen"/>
          <w:noProof/>
          <w:sz w:val="24"/>
          <w:szCs w:val="24"/>
          <w:lang w:val="ka-GE"/>
        </w:rPr>
        <w:t>ებული გადაწყვეტილებები; და</w:t>
      </w:r>
      <w:r w:rsidR="00467F90" w:rsidRPr="004864D1">
        <w:rPr>
          <w:rFonts w:ascii="Sylfaen" w:hAnsi="Sylfaen"/>
          <w:noProof/>
          <w:sz w:val="24"/>
          <w:szCs w:val="24"/>
          <w:lang w:val="ka-GE"/>
        </w:rPr>
        <w:t xml:space="preserve"> </w:t>
      </w:r>
    </w:p>
    <w:p w:rsidR="006A4166" w:rsidRPr="004864D1" w:rsidRDefault="003848AD" w:rsidP="006A4166">
      <w:pPr>
        <w:spacing w:after="120" w:line="320" w:lineRule="atLeast"/>
        <w:ind w:left="1170" w:hanging="450"/>
        <w:jc w:val="both"/>
        <w:rPr>
          <w:rFonts w:ascii="Sylfaen" w:hAnsi="Sylfaen"/>
          <w:noProof/>
          <w:sz w:val="24"/>
          <w:szCs w:val="24"/>
          <w:lang w:val="ka-GE"/>
        </w:rPr>
      </w:pPr>
      <w:r w:rsidRPr="004864D1">
        <w:rPr>
          <w:rFonts w:ascii="Sylfaen" w:hAnsi="Sylfaen"/>
          <w:noProof/>
          <w:sz w:val="24"/>
          <w:szCs w:val="24"/>
          <w:lang w:val="ka-GE"/>
        </w:rPr>
        <w:t>(ბ)</w:t>
      </w:r>
      <w:r w:rsidRPr="004864D1">
        <w:rPr>
          <w:rFonts w:ascii="Sylfaen" w:hAnsi="Sylfaen"/>
          <w:noProof/>
          <w:sz w:val="24"/>
          <w:szCs w:val="24"/>
          <w:lang w:val="ka-GE"/>
        </w:rPr>
        <w:tab/>
      </w:r>
      <w:r w:rsidR="00467F90" w:rsidRPr="004864D1">
        <w:rPr>
          <w:rFonts w:ascii="Sylfaen" w:hAnsi="Sylfaen"/>
          <w:noProof/>
          <w:sz w:val="24"/>
          <w:szCs w:val="24"/>
          <w:lang w:val="ka-GE"/>
        </w:rPr>
        <w:t xml:space="preserve">განესაზღვროს </w:t>
      </w:r>
      <w:r w:rsidRPr="004864D1">
        <w:rPr>
          <w:rFonts w:ascii="Sylfaen" w:hAnsi="Sylfaen"/>
          <w:noProof/>
          <w:sz w:val="24"/>
          <w:szCs w:val="24"/>
          <w:lang w:val="ka-GE"/>
        </w:rPr>
        <w:t xml:space="preserve">ინდივიდუალურ </w:t>
      </w:r>
      <w:r w:rsidR="00BF09D3" w:rsidRPr="004864D1">
        <w:rPr>
          <w:rFonts w:ascii="Sylfaen" w:hAnsi="Sylfaen"/>
          <w:noProof/>
          <w:sz w:val="24"/>
          <w:szCs w:val="24"/>
          <w:lang w:val="ka-GE"/>
        </w:rPr>
        <w:t xml:space="preserve">ორგანიზაციებს </w:t>
      </w:r>
      <w:r w:rsidRPr="004864D1">
        <w:rPr>
          <w:rFonts w:ascii="Sylfaen" w:hAnsi="Sylfaen"/>
          <w:noProof/>
          <w:sz w:val="24"/>
          <w:szCs w:val="24"/>
          <w:lang w:val="ka-GE"/>
        </w:rPr>
        <w:t xml:space="preserve">ობიექტური, გამჭვირვალე და პროპორციული გზით, რაც მინიმუმამდე </w:t>
      </w:r>
      <w:r w:rsidR="00467F90" w:rsidRPr="004864D1">
        <w:rPr>
          <w:rFonts w:ascii="Sylfaen" w:hAnsi="Sylfaen"/>
          <w:noProof/>
          <w:sz w:val="24"/>
          <w:szCs w:val="24"/>
          <w:lang w:val="ka-GE"/>
        </w:rPr>
        <w:t>შეამც</w:t>
      </w:r>
      <w:r w:rsidRPr="004864D1">
        <w:rPr>
          <w:rFonts w:ascii="Sylfaen" w:hAnsi="Sylfaen"/>
          <w:noProof/>
          <w:sz w:val="24"/>
          <w:szCs w:val="24"/>
          <w:lang w:val="ka-GE"/>
        </w:rPr>
        <w:t>ირებს დამატებით ადმინისტრაციულ ხარჯს და თანხლებ საფასურებს.</w:t>
      </w:r>
      <w:r w:rsidR="006A4166" w:rsidRPr="004864D1">
        <w:rPr>
          <w:rFonts w:ascii="Sylfaen" w:hAnsi="Sylfaen"/>
          <w:noProof/>
          <w:sz w:val="24"/>
          <w:szCs w:val="24"/>
          <w:lang w:val="ka-GE"/>
        </w:rPr>
        <w:t xml:space="preserve"> </w:t>
      </w:r>
    </w:p>
    <w:p w:rsidR="006A4166" w:rsidRPr="004864D1" w:rsidRDefault="006A4166" w:rsidP="006A4166">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lastRenderedPageBreak/>
        <w:t>2.</w:t>
      </w:r>
      <w:r w:rsidRPr="004864D1">
        <w:rPr>
          <w:rFonts w:ascii="Sylfaen" w:hAnsi="Sylfaen"/>
          <w:noProof/>
          <w:sz w:val="24"/>
          <w:szCs w:val="24"/>
          <w:lang w:val="ka-GE"/>
        </w:rPr>
        <w:tab/>
      </w:r>
      <w:r w:rsidR="003848AD" w:rsidRPr="004864D1">
        <w:rPr>
          <w:rFonts w:ascii="Sylfaen" w:hAnsi="Sylfaen"/>
          <w:noProof/>
          <w:sz w:val="24"/>
          <w:szCs w:val="24"/>
          <w:lang w:val="ka-GE"/>
        </w:rPr>
        <w:t xml:space="preserve">ეროვნული მარეგულირებელი ორგანოების მიერ ადმინისტრაციული მოსაკრებლების განსაზღვრის შემთხვევაში, ისინი გამოაქვეყნებენ მათი ადმინისტრაციული ხარჯისა და შეგროვებული ხარჯის ჯამის ყოველწლიურ მიმოხილვას. </w:t>
      </w:r>
      <w:r w:rsidR="00467F90" w:rsidRPr="004864D1">
        <w:rPr>
          <w:rFonts w:ascii="Sylfaen" w:hAnsi="Sylfaen"/>
          <w:noProof/>
          <w:sz w:val="24"/>
          <w:szCs w:val="24"/>
          <w:lang w:val="ka-GE"/>
        </w:rPr>
        <w:t>მოსაკრებლებ</w:t>
      </w:r>
      <w:r w:rsidR="003848AD" w:rsidRPr="004864D1">
        <w:rPr>
          <w:rFonts w:ascii="Sylfaen" w:hAnsi="Sylfaen"/>
          <w:noProof/>
          <w:sz w:val="24"/>
          <w:szCs w:val="24"/>
          <w:lang w:val="ka-GE"/>
        </w:rPr>
        <w:t xml:space="preserve">ის ჯამსა და ადმინისტრაციულ ხარჯს შორის </w:t>
      </w:r>
      <w:r w:rsidR="00467F90" w:rsidRPr="004864D1">
        <w:rPr>
          <w:rFonts w:ascii="Sylfaen" w:hAnsi="Sylfaen"/>
          <w:noProof/>
          <w:sz w:val="24"/>
          <w:szCs w:val="24"/>
          <w:lang w:val="ka-GE"/>
        </w:rPr>
        <w:t xml:space="preserve">სხვაობის </w:t>
      </w:r>
      <w:r w:rsidR="003848AD" w:rsidRPr="004864D1">
        <w:rPr>
          <w:rFonts w:ascii="Sylfaen" w:hAnsi="Sylfaen"/>
          <w:noProof/>
          <w:sz w:val="24"/>
          <w:szCs w:val="24"/>
          <w:lang w:val="ka-GE"/>
        </w:rPr>
        <w:t>არსებ</w:t>
      </w:r>
      <w:r w:rsidR="00467F90" w:rsidRPr="004864D1">
        <w:rPr>
          <w:rFonts w:ascii="Sylfaen" w:hAnsi="Sylfaen"/>
          <w:noProof/>
          <w:sz w:val="24"/>
          <w:szCs w:val="24"/>
          <w:lang w:val="ka-GE"/>
        </w:rPr>
        <w:t>ობის</w:t>
      </w:r>
      <w:r w:rsidR="003848AD" w:rsidRPr="004864D1">
        <w:rPr>
          <w:rFonts w:ascii="Sylfaen" w:hAnsi="Sylfaen"/>
          <w:noProof/>
          <w:sz w:val="24"/>
          <w:szCs w:val="24"/>
          <w:lang w:val="ka-GE"/>
        </w:rPr>
        <w:t xml:space="preserve"> შემთხვევაში, სისრულეში იქნება მოყვანილი შესაბამისი საკორექციო ღონისძიებები.</w:t>
      </w:r>
    </w:p>
    <w:p w:rsidR="003848AD" w:rsidRPr="004864D1" w:rsidRDefault="003848AD" w:rsidP="006A4166">
      <w:pPr>
        <w:spacing w:after="120" w:line="320" w:lineRule="atLeast"/>
        <w:ind w:left="720" w:hanging="720"/>
        <w:jc w:val="both"/>
        <w:rPr>
          <w:rFonts w:ascii="Sylfaen" w:hAnsi="Sylfaen"/>
          <w:noProof/>
          <w:sz w:val="24"/>
          <w:szCs w:val="24"/>
          <w:lang w:val="ka-GE"/>
        </w:rPr>
      </w:pPr>
    </w:p>
    <w:p w:rsidR="003848AD" w:rsidRPr="004864D1" w:rsidRDefault="003848AD" w:rsidP="003848AD">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13</w:t>
      </w:r>
    </w:p>
    <w:p w:rsidR="003848AD" w:rsidRPr="004864D1" w:rsidRDefault="003848AD" w:rsidP="003848AD">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სარგებლობის უფლებებსა და მოწყობილობების დამონ</w:t>
      </w:r>
      <w:r w:rsidR="00467F90" w:rsidRPr="004864D1">
        <w:rPr>
          <w:rFonts w:ascii="Sylfaen" w:hAnsi="Sylfaen"/>
          <w:b/>
          <w:noProof/>
          <w:sz w:val="24"/>
          <w:szCs w:val="24"/>
          <w:lang w:val="ka-GE"/>
        </w:rPr>
        <w:t>ტ</w:t>
      </w:r>
      <w:r w:rsidRPr="004864D1">
        <w:rPr>
          <w:rFonts w:ascii="Sylfaen" w:hAnsi="Sylfaen"/>
          <w:b/>
          <w:noProof/>
          <w:sz w:val="24"/>
          <w:szCs w:val="24"/>
          <w:lang w:val="ka-GE"/>
        </w:rPr>
        <w:t>აჟების უფლებებთან დაკავში</w:t>
      </w:r>
      <w:r w:rsidR="00467F90" w:rsidRPr="004864D1">
        <w:rPr>
          <w:rFonts w:ascii="Sylfaen" w:hAnsi="Sylfaen"/>
          <w:b/>
          <w:noProof/>
          <w:sz w:val="24"/>
          <w:szCs w:val="24"/>
          <w:lang w:val="ka-GE"/>
        </w:rPr>
        <w:t>რ</w:t>
      </w:r>
      <w:r w:rsidRPr="004864D1">
        <w:rPr>
          <w:rFonts w:ascii="Sylfaen" w:hAnsi="Sylfaen"/>
          <w:b/>
          <w:noProof/>
          <w:sz w:val="24"/>
          <w:szCs w:val="24"/>
          <w:lang w:val="ka-GE"/>
        </w:rPr>
        <w:t>ებული საფასურები</w:t>
      </w:r>
    </w:p>
    <w:p w:rsidR="003848AD" w:rsidRPr="004864D1" w:rsidRDefault="003848AD" w:rsidP="002E0764">
      <w:pPr>
        <w:spacing w:after="120" w:line="320" w:lineRule="atLeast"/>
        <w:jc w:val="both"/>
        <w:rPr>
          <w:rFonts w:ascii="Sylfaen" w:hAnsi="Sylfaen"/>
          <w:b/>
          <w:noProof/>
          <w:sz w:val="24"/>
          <w:szCs w:val="24"/>
          <w:lang w:val="ka-GE"/>
        </w:rPr>
      </w:pPr>
      <w:r w:rsidRPr="004864D1">
        <w:rPr>
          <w:rFonts w:ascii="Sylfaen" w:hAnsi="Sylfaen"/>
          <w:noProof/>
          <w:sz w:val="24"/>
          <w:szCs w:val="24"/>
          <w:lang w:val="ka-GE"/>
        </w:rPr>
        <w:t>ევროკავშირის წევრი სახელმწიფოები გასცემენ ნებართვას შესაბამისი ორგანოს მიმართ, რათა განსაზღვრო</w:t>
      </w:r>
      <w:r w:rsidR="002E0764" w:rsidRPr="004864D1">
        <w:rPr>
          <w:rFonts w:ascii="Sylfaen" w:hAnsi="Sylfaen"/>
          <w:noProof/>
          <w:sz w:val="24"/>
          <w:szCs w:val="24"/>
          <w:lang w:val="ka-GE"/>
        </w:rPr>
        <w:t>ნ</w:t>
      </w:r>
      <w:r w:rsidRPr="004864D1">
        <w:rPr>
          <w:rFonts w:ascii="Sylfaen" w:hAnsi="Sylfaen"/>
          <w:noProof/>
          <w:sz w:val="24"/>
          <w:szCs w:val="24"/>
          <w:lang w:val="ka-GE"/>
        </w:rPr>
        <w:t xml:space="preserve"> </w:t>
      </w:r>
      <w:r w:rsidR="00467F90" w:rsidRPr="004864D1">
        <w:rPr>
          <w:rFonts w:ascii="Sylfaen" w:hAnsi="Sylfaen"/>
          <w:noProof/>
          <w:sz w:val="24"/>
          <w:szCs w:val="24"/>
          <w:lang w:val="ka-GE"/>
        </w:rPr>
        <w:t>საფასურე</w:t>
      </w:r>
      <w:r w:rsidRPr="004864D1">
        <w:rPr>
          <w:rFonts w:ascii="Sylfaen" w:hAnsi="Sylfaen"/>
          <w:noProof/>
          <w:sz w:val="24"/>
          <w:szCs w:val="24"/>
          <w:lang w:val="ka-GE"/>
        </w:rPr>
        <w:t>ბი რადიოსიხშირული რესურსის ან ნომრების სარგებლობის უფლებებსა და</w:t>
      </w:r>
      <w:r w:rsidR="002E0764" w:rsidRPr="004864D1">
        <w:rPr>
          <w:rFonts w:ascii="Sylfaen" w:hAnsi="Sylfaen"/>
          <w:noProof/>
          <w:sz w:val="24"/>
          <w:szCs w:val="24"/>
          <w:lang w:val="ka-GE"/>
        </w:rPr>
        <w:t xml:space="preserve"> საჯარო ან კერძო საკუთრებაში</w:t>
      </w:r>
      <w:r w:rsidRPr="004864D1">
        <w:rPr>
          <w:rFonts w:ascii="Sylfaen" w:hAnsi="Sylfaen"/>
          <w:noProof/>
          <w:sz w:val="24"/>
          <w:szCs w:val="24"/>
          <w:lang w:val="ka-GE"/>
        </w:rPr>
        <w:t xml:space="preserve"> მოწყობილობების დამონტაჟების უფლებებ</w:t>
      </w:r>
      <w:r w:rsidR="002E0764" w:rsidRPr="004864D1">
        <w:rPr>
          <w:rFonts w:ascii="Sylfaen" w:hAnsi="Sylfaen"/>
          <w:noProof/>
          <w:sz w:val="24"/>
          <w:szCs w:val="24"/>
          <w:lang w:val="ka-GE"/>
        </w:rPr>
        <w:t>თან დაკავშირებით, რომელიც ასახავს  აღნიშნული რესურსების ოპტიმალური გამოყენების საჭიროებას. წევრ სახელმწიფოებს შეუძლიათ უზრუნველყონ აღნიშნული საფასურების ობიექტურად დასაბუ</w:t>
      </w:r>
      <w:r w:rsidR="00467F90" w:rsidRPr="004864D1">
        <w:rPr>
          <w:rFonts w:ascii="Sylfaen" w:hAnsi="Sylfaen"/>
          <w:noProof/>
          <w:sz w:val="24"/>
          <w:szCs w:val="24"/>
          <w:lang w:val="ka-GE"/>
        </w:rPr>
        <w:t>თ</w:t>
      </w:r>
      <w:r w:rsidR="002E0764" w:rsidRPr="004864D1">
        <w:rPr>
          <w:rFonts w:ascii="Sylfaen" w:hAnsi="Sylfaen"/>
          <w:noProof/>
          <w:sz w:val="24"/>
          <w:szCs w:val="24"/>
          <w:lang w:val="ka-GE"/>
        </w:rPr>
        <w:t xml:space="preserve">ება, გამჭვირვალობა, </w:t>
      </w:r>
      <w:r w:rsidR="00467F90" w:rsidRPr="004864D1">
        <w:rPr>
          <w:rFonts w:ascii="Sylfaen" w:hAnsi="Sylfaen"/>
          <w:noProof/>
          <w:sz w:val="24"/>
          <w:szCs w:val="24"/>
          <w:lang w:val="ka-GE"/>
        </w:rPr>
        <w:t>არადისკრიმ</w:t>
      </w:r>
      <w:r w:rsidR="002E0764" w:rsidRPr="004864D1">
        <w:rPr>
          <w:rFonts w:ascii="Sylfaen" w:hAnsi="Sylfaen"/>
          <w:noProof/>
          <w:sz w:val="24"/>
          <w:szCs w:val="24"/>
          <w:lang w:val="ka-GE"/>
        </w:rPr>
        <w:t>ინაციული ხასიათი და თანაფარდობა მათთვი</w:t>
      </w:r>
      <w:r w:rsidR="00467F90" w:rsidRPr="004864D1">
        <w:rPr>
          <w:rFonts w:ascii="Sylfaen" w:hAnsi="Sylfaen"/>
          <w:noProof/>
          <w:sz w:val="24"/>
          <w:szCs w:val="24"/>
          <w:lang w:val="ka-GE"/>
        </w:rPr>
        <w:t>ს</w:t>
      </w:r>
      <w:r w:rsidR="002E0764" w:rsidRPr="004864D1">
        <w:rPr>
          <w:rFonts w:ascii="Sylfaen" w:hAnsi="Sylfaen"/>
          <w:noProof/>
          <w:sz w:val="24"/>
          <w:szCs w:val="24"/>
          <w:lang w:val="ka-GE"/>
        </w:rPr>
        <w:t xml:space="preserve"> გათვალისწინებულ მიზანთან დაკავშირებით და გაითვალისწინ</w:t>
      </w:r>
      <w:r w:rsidR="00467F90" w:rsidRPr="004864D1">
        <w:rPr>
          <w:rFonts w:ascii="Sylfaen" w:hAnsi="Sylfaen"/>
          <w:noProof/>
          <w:sz w:val="24"/>
          <w:szCs w:val="24"/>
          <w:lang w:val="ka-GE"/>
        </w:rPr>
        <w:t>ოს</w:t>
      </w:r>
      <w:r w:rsidR="002E0764" w:rsidRPr="004864D1">
        <w:rPr>
          <w:rFonts w:ascii="Sylfaen" w:hAnsi="Sylfaen"/>
          <w:noProof/>
          <w:sz w:val="24"/>
          <w:szCs w:val="24"/>
          <w:lang w:val="ka-GE"/>
        </w:rPr>
        <w:t xml:space="preserve"> 2002/21/EC დირექტივის (ჩარჩო დირექტივის) მე-8 მუხლით </w:t>
      </w:r>
      <w:r w:rsidR="00467F90" w:rsidRPr="004864D1">
        <w:rPr>
          <w:rFonts w:ascii="Sylfaen" w:hAnsi="Sylfaen"/>
          <w:noProof/>
          <w:sz w:val="24"/>
          <w:szCs w:val="24"/>
          <w:lang w:val="ka-GE"/>
        </w:rPr>
        <w:t xml:space="preserve">წარმოდგენილი </w:t>
      </w:r>
      <w:r w:rsidR="002E0764" w:rsidRPr="004864D1">
        <w:rPr>
          <w:rFonts w:ascii="Sylfaen" w:hAnsi="Sylfaen"/>
          <w:noProof/>
          <w:sz w:val="24"/>
          <w:szCs w:val="24"/>
          <w:lang w:val="ka-GE"/>
        </w:rPr>
        <w:t>მიზნებ</w:t>
      </w:r>
      <w:r w:rsidR="00467F90" w:rsidRPr="004864D1">
        <w:rPr>
          <w:rFonts w:ascii="Sylfaen" w:hAnsi="Sylfaen"/>
          <w:noProof/>
          <w:sz w:val="24"/>
          <w:szCs w:val="24"/>
          <w:lang w:val="ka-GE"/>
        </w:rPr>
        <w:t>ი</w:t>
      </w:r>
      <w:r w:rsidR="002E0764" w:rsidRPr="004864D1">
        <w:rPr>
          <w:rFonts w:ascii="Sylfaen" w:hAnsi="Sylfaen"/>
          <w:noProof/>
          <w:sz w:val="24"/>
          <w:szCs w:val="24"/>
          <w:lang w:val="ka-GE"/>
        </w:rPr>
        <w:t>.</w:t>
      </w:r>
      <w:r w:rsidRPr="004864D1">
        <w:rPr>
          <w:rFonts w:ascii="Sylfaen" w:hAnsi="Sylfaen"/>
          <w:noProof/>
          <w:sz w:val="24"/>
          <w:szCs w:val="24"/>
          <w:lang w:val="ka-GE"/>
        </w:rPr>
        <w:t xml:space="preserve"> </w:t>
      </w:r>
      <w:r w:rsidRPr="004864D1">
        <w:rPr>
          <w:rFonts w:ascii="Sylfaen" w:hAnsi="Sylfaen"/>
          <w:b/>
          <w:noProof/>
          <w:sz w:val="24"/>
          <w:szCs w:val="24"/>
          <w:lang w:val="ka-GE"/>
        </w:rPr>
        <w:t xml:space="preserve"> </w:t>
      </w:r>
    </w:p>
    <w:p w:rsidR="002E0764" w:rsidRPr="004864D1" w:rsidRDefault="002E0764" w:rsidP="002E0764">
      <w:pPr>
        <w:spacing w:after="120" w:line="320" w:lineRule="atLeast"/>
        <w:jc w:val="both"/>
        <w:rPr>
          <w:rFonts w:ascii="Sylfaen" w:hAnsi="Sylfaen"/>
          <w:b/>
          <w:noProof/>
          <w:sz w:val="24"/>
          <w:szCs w:val="24"/>
          <w:lang w:val="ka-GE"/>
        </w:rPr>
      </w:pPr>
    </w:p>
    <w:p w:rsidR="002E0764" w:rsidRPr="004864D1" w:rsidRDefault="002E0764" w:rsidP="002E0764">
      <w:pPr>
        <w:spacing w:after="120" w:line="320" w:lineRule="atLeast"/>
        <w:jc w:val="center"/>
        <w:rPr>
          <w:rFonts w:ascii="Sylfaen" w:hAnsi="Sylfaen"/>
          <w:noProof/>
          <w:sz w:val="24"/>
          <w:szCs w:val="24"/>
          <w:lang w:val="ka-GE"/>
        </w:rPr>
      </w:pPr>
      <w:r w:rsidRPr="004864D1">
        <w:rPr>
          <w:rFonts w:ascii="Sylfaen" w:hAnsi="Sylfaen"/>
          <w:noProof/>
          <w:sz w:val="24"/>
          <w:szCs w:val="24"/>
          <w:lang w:val="ka-GE"/>
        </w:rPr>
        <w:t>მუხლი 14</w:t>
      </w:r>
    </w:p>
    <w:p w:rsidR="002E0764" w:rsidRPr="004864D1" w:rsidRDefault="002E0764" w:rsidP="002E0764">
      <w:pPr>
        <w:spacing w:after="120" w:line="320" w:lineRule="atLeast"/>
        <w:jc w:val="center"/>
        <w:rPr>
          <w:rFonts w:ascii="Sylfaen" w:hAnsi="Sylfaen"/>
          <w:b/>
          <w:noProof/>
          <w:sz w:val="24"/>
          <w:szCs w:val="24"/>
          <w:lang w:val="ka-GE"/>
        </w:rPr>
      </w:pPr>
      <w:r w:rsidRPr="004864D1">
        <w:rPr>
          <w:rFonts w:ascii="Sylfaen" w:hAnsi="Sylfaen"/>
          <w:b/>
          <w:noProof/>
          <w:sz w:val="24"/>
          <w:szCs w:val="24"/>
          <w:lang w:val="ka-GE"/>
        </w:rPr>
        <w:t>ცვლილებები უფლებებსა და ვალდებულებებში</w:t>
      </w:r>
    </w:p>
    <w:p w:rsidR="00A40E21" w:rsidRPr="004864D1" w:rsidRDefault="002E0764" w:rsidP="008A2A5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r>
      <w:r w:rsidR="008A2A53"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წევრი</w:t>
      </w:r>
      <w:r w:rsidR="008A2A53" w:rsidRPr="004864D1">
        <w:rPr>
          <w:rFonts w:ascii="Sylfaen" w:hAnsi="Sylfaen"/>
          <w:noProof/>
          <w:sz w:val="24"/>
          <w:szCs w:val="24"/>
          <w:lang w:val="ka-GE"/>
        </w:rPr>
        <w:t xml:space="preserve"> სახელმწიფოები უზრუნველყოფენ, რომ ზოგად </w:t>
      </w:r>
      <w:r w:rsidR="00467F90" w:rsidRPr="004864D1">
        <w:rPr>
          <w:rFonts w:ascii="Sylfaen" w:hAnsi="Sylfaen"/>
          <w:noProof/>
          <w:sz w:val="24"/>
          <w:szCs w:val="24"/>
          <w:lang w:val="ka-GE"/>
        </w:rPr>
        <w:t>ავტორიზაცი</w:t>
      </w:r>
      <w:r w:rsidR="008A2A53" w:rsidRPr="004864D1">
        <w:rPr>
          <w:rFonts w:ascii="Sylfaen" w:hAnsi="Sylfaen"/>
          <w:noProof/>
          <w:sz w:val="24"/>
          <w:szCs w:val="24"/>
          <w:lang w:val="ka-GE"/>
        </w:rPr>
        <w:t>ასთან, სარგებლობ</w:t>
      </w:r>
      <w:r w:rsidR="00467F90" w:rsidRPr="004864D1">
        <w:rPr>
          <w:rFonts w:ascii="Sylfaen" w:hAnsi="Sylfaen"/>
          <w:noProof/>
          <w:sz w:val="24"/>
          <w:szCs w:val="24"/>
          <w:lang w:val="ka-GE"/>
        </w:rPr>
        <w:t>ა</w:t>
      </w:r>
      <w:r w:rsidR="008A2A53" w:rsidRPr="004864D1">
        <w:rPr>
          <w:rFonts w:ascii="Sylfaen" w:hAnsi="Sylfaen"/>
          <w:noProof/>
          <w:sz w:val="24"/>
          <w:szCs w:val="24"/>
          <w:lang w:val="ka-GE"/>
        </w:rPr>
        <w:t>ს და მოწყობილობის დამონტა</w:t>
      </w:r>
      <w:r w:rsidR="00467F90" w:rsidRPr="004864D1">
        <w:rPr>
          <w:rFonts w:ascii="Sylfaen" w:hAnsi="Sylfaen"/>
          <w:noProof/>
          <w:sz w:val="24"/>
          <w:szCs w:val="24"/>
          <w:lang w:val="ka-GE"/>
        </w:rPr>
        <w:t>ჟ</w:t>
      </w:r>
      <w:r w:rsidR="008A2A53" w:rsidRPr="004864D1">
        <w:rPr>
          <w:rFonts w:ascii="Sylfaen" w:hAnsi="Sylfaen"/>
          <w:noProof/>
          <w:sz w:val="24"/>
          <w:szCs w:val="24"/>
          <w:lang w:val="ka-GE"/>
        </w:rPr>
        <w:t>ებ</w:t>
      </w:r>
      <w:r w:rsidR="00467F90" w:rsidRPr="004864D1">
        <w:rPr>
          <w:rFonts w:ascii="Sylfaen" w:hAnsi="Sylfaen"/>
          <w:noProof/>
          <w:sz w:val="24"/>
          <w:szCs w:val="24"/>
          <w:lang w:val="ka-GE"/>
        </w:rPr>
        <w:t>ა</w:t>
      </w:r>
      <w:r w:rsidR="008A2A53" w:rsidRPr="004864D1">
        <w:rPr>
          <w:rFonts w:ascii="Sylfaen" w:hAnsi="Sylfaen"/>
          <w:noProof/>
          <w:sz w:val="24"/>
          <w:szCs w:val="24"/>
          <w:lang w:val="ka-GE"/>
        </w:rPr>
        <w:t>ს</w:t>
      </w:r>
      <w:r w:rsidR="00467F90" w:rsidRPr="004864D1">
        <w:rPr>
          <w:rFonts w:ascii="Sylfaen" w:hAnsi="Sylfaen"/>
          <w:noProof/>
          <w:sz w:val="24"/>
          <w:szCs w:val="24"/>
          <w:lang w:val="ka-GE"/>
        </w:rPr>
        <w:t>თან</w:t>
      </w:r>
      <w:r w:rsidR="008A2A53" w:rsidRPr="004864D1">
        <w:rPr>
          <w:rFonts w:ascii="Sylfaen" w:hAnsi="Sylfaen"/>
          <w:noProof/>
          <w:sz w:val="24"/>
          <w:szCs w:val="24"/>
          <w:lang w:val="ka-GE"/>
        </w:rPr>
        <w:t xml:space="preserve"> დაკავშირებული უფლებების, პირობებისა და პროცედურების შეცვლა მოხდეს მხოლოდ ობიექტურად დასაბუთებულ შემთხვევებში და პროპორციული გზით, აუცილებლობის შემთხევვაში, რადიოსიხშირული რესუ</w:t>
      </w:r>
      <w:r w:rsidR="00467F90" w:rsidRPr="004864D1">
        <w:rPr>
          <w:rFonts w:ascii="Sylfaen" w:hAnsi="Sylfaen"/>
          <w:noProof/>
          <w:sz w:val="24"/>
          <w:szCs w:val="24"/>
          <w:lang w:val="ka-GE"/>
        </w:rPr>
        <w:t>რ</w:t>
      </w:r>
      <w:r w:rsidR="008A2A53" w:rsidRPr="004864D1">
        <w:rPr>
          <w:rFonts w:ascii="Sylfaen" w:hAnsi="Sylfaen"/>
          <w:noProof/>
          <w:sz w:val="24"/>
          <w:szCs w:val="24"/>
          <w:lang w:val="ka-GE"/>
        </w:rPr>
        <w:t>სი</w:t>
      </w:r>
      <w:r w:rsidR="00467F90" w:rsidRPr="004864D1">
        <w:rPr>
          <w:rFonts w:ascii="Sylfaen" w:hAnsi="Sylfaen"/>
          <w:noProof/>
          <w:sz w:val="24"/>
          <w:szCs w:val="24"/>
          <w:lang w:val="ka-GE"/>
        </w:rPr>
        <w:t>ს</w:t>
      </w:r>
      <w:r w:rsidR="008A2A53" w:rsidRPr="004864D1">
        <w:rPr>
          <w:rFonts w:ascii="Sylfaen" w:hAnsi="Sylfaen"/>
          <w:noProof/>
          <w:sz w:val="24"/>
          <w:szCs w:val="24"/>
          <w:lang w:val="ka-GE"/>
        </w:rPr>
        <w:t xml:space="preserve"> სარგებლობის უფლებებთან დაკავში</w:t>
      </w:r>
      <w:r w:rsidR="00A40E21" w:rsidRPr="004864D1">
        <w:rPr>
          <w:rFonts w:ascii="Sylfaen" w:hAnsi="Sylfaen"/>
          <w:noProof/>
          <w:sz w:val="24"/>
          <w:szCs w:val="24"/>
          <w:lang w:val="ka-GE"/>
        </w:rPr>
        <w:t>რ</w:t>
      </w:r>
      <w:r w:rsidR="008A2A53" w:rsidRPr="004864D1">
        <w:rPr>
          <w:rFonts w:ascii="Sylfaen" w:hAnsi="Sylfaen"/>
          <w:noProof/>
          <w:sz w:val="24"/>
          <w:szCs w:val="24"/>
          <w:lang w:val="ka-GE"/>
        </w:rPr>
        <w:t xml:space="preserve">ებით მოქმედი კონკრეტული პირობების გათვალისწინებით. </w:t>
      </w:r>
      <w:r w:rsidR="00A40E21" w:rsidRPr="004864D1">
        <w:rPr>
          <w:rFonts w:ascii="Sylfaen" w:hAnsi="Sylfaen"/>
          <w:noProof/>
          <w:sz w:val="24"/>
          <w:szCs w:val="24"/>
          <w:lang w:val="ka-GE"/>
        </w:rPr>
        <w:t>გარდა იმ შემთხ</w:t>
      </w:r>
      <w:r w:rsidR="00467F90" w:rsidRPr="004864D1">
        <w:rPr>
          <w:rFonts w:ascii="Sylfaen" w:hAnsi="Sylfaen"/>
          <w:noProof/>
          <w:sz w:val="24"/>
          <w:szCs w:val="24"/>
          <w:lang w:val="ka-GE"/>
        </w:rPr>
        <w:t>ვ</w:t>
      </w:r>
      <w:r w:rsidR="00A40E21" w:rsidRPr="004864D1">
        <w:rPr>
          <w:rFonts w:ascii="Sylfaen" w:hAnsi="Sylfaen"/>
          <w:noProof/>
          <w:sz w:val="24"/>
          <w:szCs w:val="24"/>
          <w:lang w:val="ka-GE"/>
        </w:rPr>
        <w:t>ევებისა, როდესაც შემოთავაზებული ცვლილებები უმნიშვნელოა და შეთანხმებულია უფლებებისა და ზოგად</w:t>
      </w:r>
      <w:r w:rsidR="00467F90" w:rsidRPr="004864D1">
        <w:rPr>
          <w:rFonts w:ascii="Sylfaen" w:hAnsi="Sylfaen"/>
          <w:noProof/>
          <w:sz w:val="24"/>
          <w:szCs w:val="24"/>
          <w:lang w:val="ka-GE"/>
        </w:rPr>
        <w:t>ი</w:t>
      </w:r>
      <w:r w:rsidR="00A40E21" w:rsidRPr="004864D1">
        <w:rPr>
          <w:rFonts w:ascii="Sylfaen" w:hAnsi="Sylfaen"/>
          <w:noProof/>
          <w:sz w:val="24"/>
          <w:szCs w:val="24"/>
          <w:lang w:val="ka-GE"/>
        </w:rPr>
        <w:t xml:space="preserve"> ავტორიზაციის  მფლობელთან, მოხდება </w:t>
      </w:r>
      <w:r w:rsidR="00467F90" w:rsidRPr="004864D1">
        <w:rPr>
          <w:rFonts w:ascii="Sylfaen" w:hAnsi="Sylfaen"/>
          <w:noProof/>
          <w:sz w:val="24"/>
          <w:szCs w:val="24"/>
          <w:lang w:val="ka-GE"/>
        </w:rPr>
        <w:t xml:space="preserve">ცვლილებების განხორციელების სურვილის შესახებ </w:t>
      </w:r>
      <w:r w:rsidR="00A40E21" w:rsidRPr="004864D1">
        <w:rPr>
          <w:rFonts w:ascii="Sylfaen" w:hAnsi="Sylfaen"/>
          <w:noProof/>
          <w:sz w:val="24"/>
          <w:szCs w:val="24"/>
          <w:lang w:val="ka-GE"/>
        </w:rPr>
        <w:t xml:space="preserve">შეტყობინების </w:t>
      </w:r>
      <w:r w:rsidR="00467F90" w:rsidRPr="004864D1">
        <w:rPr>
          <w:rFonts w:ascii="Sylfaen" w:hAnsi="Sylfaen"/>
          <w:noProof/>
          <w:sz w:val="24"/>
          <w:szCs w:val="24"/>
          <w:lang w:val="ka-GE"/>
        </w:rPr>
        <w:t>წარდგ</w:t>
      </w:r>
      <w:r w:rsidR="00A40E21" w:rsidRPr="004864D1">
        <w:rPr>
          <w:rFonts w:ascii="Sylfaen" w:hAnsi="Sylfaen"/>
          <w:noProof/>
          <w:sz w:val="24"/>
          <w:szCs w:val="24"/>
          <w:lang w:val="ka-GE"/>
        </w:rPr>
        <w:t>ენა სათანადო გზით, ხოლო დაინტერესებულ მხარეებს, მომხმარებლებისა და აბონენტების ჩათვლით, განესაზღვრებათ საკმარისი ვადა მათი მოსაზრებების გამოსახატავად შემო</w:t>
      </w:r>
      <w:r w:rsidR="00467F90" w:rsidRPr="004864D1">
        <w:rPr>
          <w:rFonts w:ascii="Sylfaen" w:hAnsi="Sylfaen"/>
          <w:noProof/>
          <w:sz w:val="24"/>
          <w:szCs w:val="24"/>
          <w:lang w:val="ka-GE"/>
        </w:rPr>
        <w:t>თ</w:t>
      </w:r>
      <w:r w:rsidR="00A40E21" w:rsidRPr="004864D1">
        <w:rPr>
          <w:rFonts w:ascii="Sylfaen" w:hAnsi="Sylfaen"/>
          <w:noProof/>
          <w:sz w:val="24"/>
          <w:szCs w:val="24"/>
          <w:lang w:val="ka-GE"/>
        </w:rPr>
        <w:t>ავა</w:t>
      </w:r>
      <w:r w:rsidR="00467F90" w:rsidRPr="004864D1">
        <w:rPr>
          <w:rFonts w:ascii="Sylfaen" w:hAnsi="Sylfaen"/>
          <w:noProof/>
          <w:sz w:val="24"/>
          <w:szCs w:val="24"/>
          <w:lang w:val="ka-GE"/>
        </w:rPr>
        <w:t>ზ</w:t>
      </w:r>
      <w:r w:rsidR="00A40E21" w:rsidRPr="004864D1">
        <w:rPr>
          <w:rFonts w:ascii="Sylfaen" w:hAnsi="Sylfaen"/>
          <w:noProof/>
          <w:sz w:val="24"/>
          <w:szCs w:val="24"/>
          <w:lang w:val="ka-GE"/>
        </w:rPr>
        <w:t>ებულ ცვლილებებთან დაკავშირებით, რაც არ უნდა იყოს ოთხ კვირაზე ნაკლები, გარდა გამონაკლისი შემთხვევებისა.</w:t>
      </w:r>
    </w:p>
    <w:p w:rsidR="00A40E21" w:rsidRPr="004864D1" w:rsidRDefault="00A40E21" w:rsidP="008A2A5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r>
      <w:r w:rsidR="00467F90"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 არ </w:t>
      </w:r>
      <w:r w:rsidR="00467F90" w:rsidRPr="004864D1">
        <w:rPr>
          <w:rFonts w:ascii="Sylfaen" w:hAnsi="Sylfaen"/>
          <w:noProof/>
          <w:sz w:val="24"/>
          <w:szCs w:val="24"/>
          <w:lang w:val="ka-GE"/>
        </w:rPr>
        <w:t>შ</w:t>
      </w:r>
      <w:r w:rsidRPr="004864D1">
        <w:rPr>
          <w:rFonts w:ascii="Sylfaen" w:hAnsi="Sylfaen"/>
          <w:noProof/>
          <w:sz w:val="24"/>
          <w:szCs w:val="24"/>
          <w:lang w:val="ka-GE"/>
        </w:rPr>
        <w:t>ეზღუდავს ან გააუქმებს მოწყობილობის დამონტა</w:t>
      </w:r>
      <w:r w:rsidR="00467F90" w:rsidRPr="004864D1">
        <w:rPr>
          <w:rFonts w:ascii="Sylfaen" w:hAnsi="Sylfaen"/>
          <w:noProof/>
          <w:sz w:val="24"/>
          <w:szCs w:val="24"/>
          <w:lang w:val="ka-GE"/>
        </w:rPr>
        <w:t>ჟ</w:t>
      </w:r>
      <w:r w:rsidRPr="004864D1">
        <w:rPr>
          <w:rFonts w:ascii="Sylfaen" w:hAnsi="Sylfaen"/>
          <w:noProof/>
          <w:sz w:val="24"/>
          <w:szCs w:val="24"/>
          <w:lang w:val="ka-GE"/>
        </w:rPr>
        <w:t>ების უფლებას ან რადიოსიხშირული რესურსის სარგებლობის უფლებებს მათ მიმართ განსაზ</w:t>
      </w:r>
      <w:r w:rsidR="00467F90" w:rsidRPr="004864D1">
        <w:rPr>
          <w:rFonts w:ascii="Sylfaen" w:hAnsi="Sylfaen"/>
          <w:noProof/>
          <w:sz w:val="24"/>
          <w:szCs w:val="24"/>
          <w:lang w:val="ka-GE"/>
        </w:rPr>
        <w:t>ღ</w:t>
      </w:r>
      <w:r w:rsidRPr="004864D1">
        <w:rPr>
          <w:rFonts w:ascii="Sylfaen" w:hAnsi="Sylfaen"/>
          <w:noProof/>
          <w:sz w:val="24"/>
          <w:szCs w:val="24"/>
          <w:lang w:val="ka-GE"/>
        </w:rPr>
        <w:t>ვრული ვადის ამოწურვამდე, გარდა</w:t>
      </w:r>
      <w:r w:rsidR="00467F90" w:rsidRPr="004864D1">
        <w:rPr>
          <w:rFonts w:ascii="Sylfaen" w:hAnsi="Sylfaen"/>
          <w:noProof/>
          <w:sz w:val="24"/>
          <w:szCs w:val="24"/>
          <w:lang w:val="ka-GE"/>
        </w:rPr>
        <w:t xml:space="preserve"> იმ</w:t>
      </w:r>
      <w:r w:rsidRPr="004864D1">
        <w:rPr>
          <w:rFonts w:ascii="Sylfaen" w:hAnsi="Sylfaen"/>
          <w:noProof/>
          <w:sz w:val="24"/>
          <w:szCs w:val="24"/>
          <w:lang w:val="ka-GE"/>
        </w:rPr>
        <w:t xml:space="preserve"> დადასტურებული და </w:t>
      </w:r>
      <w:r w:rsidRPr="004864D1">
        <w:rPr>
          <w:rFonts w:ascii="Sylfaen" w:hAnsi="Sylfaen"/>
          <w:noProof/>
          <w:sz w:val="24"/>
          <w:szCs w:val="24"/>
          <w:lang w:val="ka-GE"/>
        </w:rPr>
        <w:lastRenderedPageBreak/>
        <w:t>აუცილებელი შემთხვევებისა,</w:t>
      </w:r>
      <w:r w:rsidR="00471D42" w:rsidRPr="004864D1">
        <w:rPr>
          <w:rFonts w:ascii="Sylfaen" w:hAnsi="Sylfaen"/>
          <w:noProof/>
          <w:sz w:val="24"/>
          <w:szCs w:val="24"/>
          <w:lang w:val="ka-GE"/>
        </w:rPr>
        <w:t xml:space="preserve"> როდესაც</w:t>
      </w:r>
      <w:r w:rsidRPr="004864D1">
        <w:rPr>
          <w:rFonts w:ascii="Sylfaen" w:hAnsi="Sylfaen"/>
          <w:noProof/>
          <w:sz w:val="24"/>
          <w:szCs w:val="24"/>
          <w:lang w:val="ka-GE"/>
        </w:rPr>
        <w:t xml:space="preserve"> დანართისა და შესაბამისი ეროვნული დებულებების თანახმად უფლებების გაუქმების </w:t>
      </w:r>
      <w:r w:rsidR="00471D42" w:rsidRPr="004864D1">
        <w:rPr>
          <w:rFonts w:ascii="Sylfaen" w:hAnsi="Sylfaen"/>
          <w:noProof/>
          <w:sz w:val="24"/>
          <w:szCs w:val="24"/>
          <w:lang w:val="ka-GE"/>
        </w:rPr>
        <w:t xml:space="preserve">შემთხევვაში განისაზეღვრება </w:t>
      </w:r>
      <w:r w:rsidRPr="004864D1">
        <w:rPr>
          <w:rFonts w:ascii="Sylfaen" w:hAnsi="Sylfaen"/>
          <w:noProof/>
          <w:sz w:val="24"/>
          <w:szCs w:val="24"/>
          <w:lang w:val="ka-GE"/>
        </w:rPr>
        <w:t>კომპენსაცი</w:t>
      </w:r>
      <w:r w:rsidR="00471D42" w:rsidRPr="004864D1">
        <w:rPr>
          <w:rFonts w:ascii="Sylfaen" w:hAnsi="Sylfaen"/>
          <w:noProof/>
          <w:sz w:val="24"/>
          <w:szCs w:val="24"/>
          <w:lang w:val="ka-GE"/>
        </w:rPr>
        <w:t>ა</w:t>
      </w:r>
      <w:r w:rsidRPr="004864D1">
        <w:rPr>
          <w:rFonts w:ascii="Sylfaen" w:hAnsi="Sylfaen"/>
          <w:noProof/>
          <w:sz w:val="24"/>
          <w:szCs w:val="24"/>
          <w:lang w:val="ka-GE"/>
        </w:rPr>
        <w:t>.</w:t>
      </w:r>
    </w:p>
    <w:p w:rsidR="00A40E21" w:rsidRPr="004864D1" w:rsidRDefault="00A40E21" w:rsidP="008A2A53">
      <w:pPr>
        <w:spacing w:after="120" w:line="320" w:lineRule="atLeast"/>
        <w:ind w:left="720" w:hanging="720"/>
        <w:jc w:val="both"/>
        <w:rPr>
          <w:rFonts w:ascii="Sylfaen" w:hAnsi="Sylfaen"/>
          <w:noProof/>
          <w:sz w:val="24"/>
          <w:szCs w:val="24"/>
          <w:lang w:val="ka-GE"/>
        </w:rPr>
      </w:pPr>
    </w:p>
    <w:p w:rsidR="002E0764" w:rsidRPr="004864D1" w:rsidRDefault="00A40E21" w:rsidP="00A40E21">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15</w:t>
      </w:r>
    </w:p>
    <w:p w:rsidR="00A40E21" w:rsidRPr="004864D1" w:rsidRDefault="00A40E21" w:rsidP="00A40E21">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ინფორმაციის გამოქვეყნება</w:t>
      </w:r>
    </w:p>
    <w:p w:rsidR="00A40E21" w:rsidRPr="004864D1" w:rsidRDefault="00A40E21" w:rsidP="00A40E2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წევრი სახელმწიფოები უზრუნველყოფენ უფლებების, პირობების, პროცედურების, საფასურების, მოსაკრებლებისა და ზოგად ავტორიზაციასთან, სარგებლობის უფლებებსა და </w:t>
      </w:r>
      <w:r w:rsidR="00471D42" w:rsidRPr="004864D1">
        <w:rPr>
          <w:rFonts w:ascii="Sylfaen" w:hAnsi="Sylfaen"/>
          <w:noProof/>
          <w:sz w:val="24"/>
          <w:szCs w:val="24"/>
          <w:lang w:val="ka-GE"/>
        </w:rPr>
        <w:t>მოწყობილ</w:t>
      </w:r>
      <w:r w:rsidRPr="004864D1">
        <w:rPr>
          <w:rFonts w:ascii="Sylfaen" w:hAnsi="Sylfaen"/>
          <w:noProof/>
          <w:sz w:val="24"/>
          <w:szCs w:val="24"/>
          <w:lang w:val="ka-GE"/>
        </w:rPr>
        <w:t>ობების დამონტა</w:t>
      </w:r>
      <w:r w:rsidR="00471D42" w:rsidRPr="004864D1">
        <w:rPr>
          <w:rFonts w:ascii="Sylfaen" w:hAnsi="Sylfaen"/>
          <w:noProof/>
          <w:sz w:val="24"/>
          <w:szCs w:val="24"/>
          <w:lang w:val="ka-GE"/>
        </w:rPr>
        <w:t>ჟ</w:t>
      </w:r>
      <w:r w:rsidRPr="004864D1">
        <w:rPr>
          <w:rFonts w:ascii="Sylfaen" w:hAnsi="Sylfaen"/>
          <w:noProof/>
          <w:sz w:val="24"/>
          <w:szCs w:val="24"/>
          <w:lang w:val="ka-GE"/>
        </w:rPr>
        <w:t xml:space="preserve">ების უფლებებთან დაკავშირებით მიღებული გადაწყვეტილებების შესახებ შესაბამისი ინფორმაციის სათანადო გზით გამოქვეყნებას და მუდმივად განახლებას, აღნიშნულ ინფორმაციაზე დაინტერესებული მხარეების ადვილად დაშვების უზრუნველყოფის მიზნით.  </w:t>
      </w:r>
    </w:p>
    <w:p w:rsidR="00385D3C" w:rsidRPr="004864D1" w:rsidRDefault="00A40E21" w:rsidP="00A40E2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იმ შემთხევვაში, თუ პირველი პუნქტით გათვალისწინებული ინფორმაცია</w:t>
      </w:r>
      <w:r w:rsidR="00471D42" w:rsidRPr="004864D1">
        <w:rPr>
          <w:rFonts w:ascii="Sylfaen" w:hAnsi="Sylfaen"/>
          <w:noProof/>
          <w:sz w:val="24"/>
          <w:szCs w:val="24"/>
          <w:lang w:val="ka-GE"/>
        </w:rPr>
        <w:t>,</w:t>
      </w:r>
      <w:r w:rsidRPr="004864D1">
        <w:rPr>
          <w:rFonts w:ascii="Sylfaen" w:hAnsi="Sylfaen"/>
          <w:noProof/>
          <w:sz w:val="24"/>
          <w:szCs w:val="24"/>
          <w:lang w:val="ka-GE"/>
        </w:rPr>
        <w:t xml:space="preserve"> </w:t>
      </w:r>
      <w:r w:rsidR="00471D42" w:rsidRPr="004864D1">
        <w:rPr>
          <w:rFonts w:ascii="Sylfaen" w:hAnsi="Sylfaen"/>
          <w:noProof/>
          <w:sz w:val="24"/>
          <w:szCs w:val="24"/>
          <w:lang w:val="ka-GE"/>
        </w:rPr>
        <w:t xml:space="preserve">განსაკუთრებით მოწყობილობების დამონტაჟების უფლებებთან დაკავშირებული პროცედურებისა და პირობების შესახებ ინფორმაცია, </w:t>
      </w:r>
      <w:r w:rsidRPr="004864D1">
        <w:rPr>
          <w:rFonts w:ascii="Sylfaen" w:hAnsi="Sylfaen"/>
          <w:noProof/>
          <w:sz w:val="24"/>
          <w:szCs w:val="24"/>
          <w:lang w:val="ka-GE"/>
        </w:rPr>
        <w:t xml:space="preserve">წარმოდგენილი იქნება ხელისუფლების სხვადასხვა დონეზე, ეროვნული მარეგულირებელი ორგანო მიმართავს ყოველგვარ ძალისხმევას, </w:t>
      </w:r>
      <w:r w:rsidR="00385D3C" w:rsidRPr="004864D1">
        <w:rPr>
          <w:rFonts w:ascii="Sylfaen" w:hAnsi="Sylfaen"/>
          <w:noProof/>
          <w:sz w:val="24"/>
          <w:szCs w:val="24"/>
          <w:lang w:val="ka-GE"/>
        </w:rPr>
        <w:t xml:space="preserve">შესაბამისი ხარჯის გათვალისწინებით, </w:t>
      </w:r>
      <w:r w:rsidRPr="004864D1">
        <w:rPr>
          <w:rFonts w:ascii="Sylfaen" w:hAnsi="Sylfaen"/>
          <w:noProof/>
          <w:sz w:val="24"/>
          <w:szCs w:val="24"/>
          <w:lang w:val="ka-GE"/>
        </w:rPr>
        <w:t>რათა</w:t>
      </w:r>
      <w:r w:rsidR="00385D3C" w:rsidRPr="004864D1">
        <w:rPr>
          <w:rFonts w:ascii="Sylfaen" w:hAnsi="Sylfaen"/>
          <w:noProof/>
          <w:sz w:val="24"/>
          <w:szCs w:val="24"/>
          <w:lang w:val="ka-GE"/>
        </w:rPr>
        <w:t xml:space="preserve"> შექმნას აღნიშნული ინფორმაციის მომხმარებლებზე მორგებული მიმოხილვა, ხელისუფლებისა და პასუხისმგებელი ორგანოების შესაბამის დონეებზე წარმოდგენილი ინფორმაციის ჩათვლით, რათა ხელი შეუწყოს მოწყობილობების დამონტა</w:t>
      </w:r>
      <w:r w:rsidR="00471D42" w:rsidRPr="004864D1">
        <w:rPr>
          <w:rFonts w:ascii="Sylfaen" w:hAnsi="Sylfaen"/>
          <w:noProof/>
          <w:sz w:val="24"/>
          <w:szCs w:val="24"/>
          <w:lang w:val="ka-GE"/>
        </w:rPr>
        <w:t>ჟ</w:t>
      </w:r>
      <w:r w:rsidR="00385D3C" w:rsidRPr="004864D1">
        <w:rPr>
          <w:rFonts w:ascii="Sylfaen" w:hAnsi="Sylfaen"/>
          <w:noProof/>
          <w:sz w:val="24"/>
          <w:szCs w:val="24"/>
          <w:lang w:val="ka-GE"/>
        </w:rPr>
        <w:t>ების უფლებებით სარგებლობას.</w:t>
      </w:r>
    </w:p>
    <w:p w:rsidR="00385D3C" w:rsidRPr="004864D1" w:rsidRDefault="00385D3C" w:rsidP="00A40E21">
      <w:pPr>
        <w:spacing w:after="120" w:line="320" w:lineRule="atLeast"/>
        <w:ind w:left="720" w:hanging="720"/>
        <w:jc w:val="both"/>
        <w:rPr>
          <w:rFonts w:ascii="Sylfaen" w:hAnsi="Sylfaen"/>
          <w:noProof/>
          <w:sz w:val="24"/>
          <w:szCs w:val="24"/>
          <w:lang w:val="ka-GE"/>
        </w:rPr>
      </w:pPr>
    </w:p>
    <w:p w:rsidR="00A40E21" w:rsidRPr="004864D1" w:rsidRDefault="00385D3C" w:rsidP="00385D3C">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16</w:t>
      </w:r>
    </w:p>
    <w:p w:rsidR="00385D3C" w:rsidRPr="004864D1" w:rsidRDefault="00385D3C" w:rsidP="00385D3C">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მიმოხილვის პროცედურები</w:t>
      </w:r>
    </w:p>
    <w:p w:rsidR="00385D3C" w:rsidRPr="004864D1" w:rsidRDefault="00385D3C" w:rsidP="00385D3C">
      <w:pPr>
        <w:spacing w:after="120" w:line="320" w:lineRule="atLeast"/>
        <w:jc w:val="both"/>
        <w:rPr>
          <w:rFonts w:ascii="Sylfaen" w:hAnsi="Sylfaen"/>
          <w:noProof/>
          <w:sz w:val="24"/>
          <w:szCs w:val="24"/>
          <w:lang w:val="ka-GE"/>
        </w:rPr>
      </w:pPr>
      <w:r w:rsidRPr="004864D1">
        <w:rPr>
          <w:rFonts w:ascii="Sylfaen" w:hAnsi="Sylfaen"/>
          <w:noProof/>
          <w:sz w:val="24"/>
          <w:szCs w:val="24"/>
          <w:lang w:val="ka-GE"/>
        </w:rPr>
        <w:t>კომისია პერიოდულად მიმოიხილავს ეროვნული ავტორიზაციის სისტემების ფუნქციონირებასა და საერთაშორისო მომსახურების უზრუნველყოფის დანერგვას ევროპული გაერთიანების ფარგლებში</w:t>
      </w:r>
      <w:r w:rsidR="00471D42" w:rsidRPr="004864D1">
        <w:rPr>
          <w:rFonts w:ascii="Sylfaen" w:hAnsi="Sylfaen"/>
          <w:noProof/>
          <w:sz w:val="24"/>
          <w:szCs w:val="24"/>
          <w:lang w:val="ka-GE"/>
        </w:rPr>
        <w:t xml:space="preserve"> </w:t>
      </w:r>
      <w:r w:rsidRPr="004864D1">
        <w:rPr>
          <w:rFonts w:ascii="Sylfaen" w:hAnsi="Sylfaen"/>
          <w:noProof/>
          <w:sz w:val="24"/>
          <w:szCs w:val="24"/>
          <w:lang w:val="ka-GE"/>
        </w:rPr>
        <w:t>და უზრუნველყოფს ანგარიშგებას ევროპარლამენტისა და საბჭოს მიმართ პირველივე შემთხვევაში, 18(1) მუხლის მეორე ქვეპუნქტით გათვალისწინებული დირ</w:t>
      </w:r>
      <w:r w:rsidR="00471D42" w:rsidRPr="004864D1">
        <w:rPr>
          <w:rFonts w:ascii="Sylfaen" w:hAnsi="Sylfaen"/>
          <w:noProof/>
          <w:sz w:val="24"/>
          <w:szCs w:val="24"/>
          <w:lang w:val="ka-GE"/>
        </w:rPr>
        <w:t>ე</w:t>
      </w:r>
      <w:r w:rsidRPr="004864D1">
        <w:rPr>
          <w:rFonts w:ascii="Sylfaen" w:hAnsi="Sylfaen"/>
          <w:noProof/>
          <w:sz w:val="24"/>
          <w:szCs w:val="24"/>
          <w:lang w:val="ka-GE"/>
        </w:rPr>
        <w:t xml:space="preserve">ქტივის კანონიერ ძალაში შესვლის </w:t>
      </w:r>
      <w:r w:rsidR="00471D42" w:rsidRPr="004864D1">
        <w:rPr>
          <w:rFonts w:ascii="Sylfaen" w:hAnsi="Sylfaen"/>
          <w:noProof/>
          <w:sz w:val="24"/>
          <w:szCs w:val="24"/>
          <w:lang w:val="ka-GE"/>
        </w:rPr>
        <w:t>თ</w:t>
      </w:r>
      <w:r w:rsidRPr="004864D1">
        <w:rPr>
          <w:rFonts w:ascii="Sylfaen" w:hAnsi="Sylfaen"/>
          <w:noProof/>
          <w:sz w:val="24"/>
          <w:szCs w:val="24"/>
          <w:lang w:val="ka-GE"/>
        </w:rPr>
        <w:t xml:space="preserve">არიღიდან არაუგვიანეს სამი წლისა. აღნიშნული მიზნისთვის, კომისიას შეუძლია მოითხოვოს ევროკავშირის წევრი სახელმწიფოებისგან ინფორმაცია, რომლის მიწოდებაც </w:t>
      </w:r>
      <w:r w:rsidR="00471D42" w:rsidRPr="004864D1">
        <w:rPr>
          <w:rFonts w:ascii="Sylfaen" w:hAnsi="Sylfaen"/>
          <w:noProof/>
          <w:sz w:val="24"/>
          <w:szCs w:val="24"/>
          <w:lang w:val="ka-GE"/>
        </w:rPr>
        <w:t>განხორციე</w:t>
      </w:r>
      <w:r w:rsidRPr="004864D1">
        <w:rPr>
          <w:rFonts w:ascii="Sylfaen" w:hAnsi="Sylfaen"/>
          <w:noProof/>
          <w:sz w:val="24"/>
          <w:szCs w:val="24"/>
          <w:lang w:val="ka-GE"/>
        </w:rPr>
        <w:t>ლდება ყოველგვარი უმიზეზო ვადაგადაცილების გარეშე.</w:t>
      </w:r>
    </w:p>
    <w:p w:rsidR="00385D3C" w:rsidRPr="004864D1" w:rsidRDefault="00385D3C" w:rsidP="00385D3C">
      <w:pPr>
        <w:spacing w:after="120" w:line="320" w:lineRule="atLeast"/>
        <w:ind w:left="720" w:hanging="720"/>
        <w:jc w:val="both"/>
        <w:rPr>
          <w:rFonts w:ascii="Sylfaen" w:hAnsi="Sylfaen"/>
          <w:noProof/>
          <w:sz w:val="24"/>
          <w:szCs w:val="24"/>
          <w:lang w:val="ka-GE"/>
        </w:rPr>
      </w:pPr>
    </w:p>
    <w:p w:rsidR="00385D3C" w:rsidRPr="004864D1" w:rsidRDefault="00385D3C" w:rsidP="00385D3C">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17</w:t>
      </w:r>
    </w:p>
    <w:p w:rsidR="00385D3C" w:rsidRPr="004864D1" w:rsidRDefault="00471D42" w:rsidP="00385D3C">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 xml:space="preserve">მოქმედი </w:t>
      </w:r>
      <w:r w:rsidR="00385D3C" w:rsidRPr="004864D1">
        <w:rPr>
          <w:rFonts w:ascii="Sylfaen" w:hAnsi="Sylfaen"/>
          <w:b/>
          <w:noProof/>
          <w:sz w:val="24"/>
          <w:szCs w:val="24"/>
          <w:lang w:val="ka-GE"/>
        </w:rPr>
        <w:t>ავტორიზაციები</w:t>
      </w:r>
      <w:r w:rsidRPr="004864D1">
        <w:rPr>
          <w:rFonts w:ascii="Sylfaen" w:hAnsi="Sylfaen"/>
          <w:b/>
          <w:noProof/>
          <w:sz w:val="24"/>
          <w:szCs w:val="24"/>
          <w:lang w:val="ka-GE"/>
        </w:rPr>
        <w:t xml:space="preserve"> </w:t>
      </w:r>
    </w:p>
    <w:p w:rsidR="00FF510F" w:rsidRPr="004864D1" w:rsidRDefault="00385D3C" w:rsidP="00385D3C">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2002/21/EC დირექტივის (ჩარჩო დირექტივის) 9ა მუხლით გათვალისწინებული პირობების დარღვევის გარეშე, წევრი სახელმწიფოები წარმოადგენენ ზოგად </w:t>
      </w:r>
      <w:r w:rsidRPr="004864D1">
        <w:rPr>
          <w:rFonts w:ascii="Sylfaen" w:hAnsi="Sylfaen"/>
          <w:noProof/>
          <w:sz w:val="24"/>
          <w:szCs w:val="24"/>
          <w:lang w:val="ka-GE"/>
        </w:rPr>
        <w:lastRenderedPageBreak/>
        <w:t xml:space="preserve">ავტორიზაციებსა და </w:t>
      </w:r>
      <w:r w:rsidR="00471D42" w:rsidRPr="004864D1">
        <w:rPr>
          <w:rFonts w:ascii="Sylfaen" w:hAnsi="Sylfaen"/>
          <w:noProof/>
          <w:sz w:val="24"/>
          <w:szCs w:val="24"/>
          <w:lang w:val="ka-GE"/>
        </w:rPr>
        <w:t>ინდ</w:t>
      </w:r>
      <w:r w:rsidRPr="004864D1">
        <w:rPr>
          <w:rFonts w:ascii="Sylfaen" w:hAnsi="Sylfaen"/>
          <w:noProof/>
          <w:sz w:val="24"/>
          <w:szCs w:val="24"/>
          <w:lang w:val="ka-GE"/>
        </w:rPr>
        <w:t>ივიდუალურ სარგებლობის უფლებებს, რომლებიც უკვე იმყოფება</w:t>
      </w:r>
      <w:r w:rsidR="00471D42" w:rsidRPr="004864D1">
        <w:rPr>
          <w:rFonts w:ascii="Sylfaen" w:hAnsi="Sylfaen"/>
          <w:noProof/>
          <w:sz w:val="24"/>
          <w:szCs w:val="24"/>
          <w:lang w:val="ka-GE"/>
        </w:rPr>
        <w:t xml:space="preserve"> კანონიერ</w:t>
      </w:r>
      <w:r w:rsidRPr="004864D1">
        <w:rPr>
          <w:rFonts w:ascii="Sylfaen" w:hAnsi="Sylfaen"/>
          <w:noProof/>
          <w:sz w:val="24"/>
          <w:szCs w:val="24"/>
          <w:lang w:val="ka-GE"/>
        </w:rPr>
        <w:t xml:space="preserve"> ძალაში 2009 წლის 31 დეკემბრის მდგომარეობით წინამდებარე დირექტივის მე-5, მე-6, მე-7 მუხლებისა და დანართის შესაბამისად</w:t>
      </w:r>
      <w:r w:rsidR="00FF510F" w:rsidRPr="004864D1">
        <w:rPr>
          <w:rFonts w:ascii="Sylfaen" w:hAnsi="Sylfaen"/>
          <w:noProof/>
          <w:sz w:val="24"/>
          <w:szCs w:val="24"/>
          <w:lang w:val="ka-GE"/>
        </w:rPr>
        <w:t>, არაუგვიანეს 2011 წლის 19 დეკემბრისა.</w:t>
      </w:r>
    </w:p>
    <w:p w:rsidR="00FF510F" w:rsidRPr="004864D1" w:rsidRDefault="00FF510F" w:rsidP="00385D3C">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 xml:space="preserve">იმ შემთხევვაში, თუ პირველი პუნქტის გამოყენება გამოიწვევს უფლებების შემცირებას ან უკვე არსებული ზოგადი ავტორიზაციისა და სარგებლობის უფლებების გავრცობას, წევრ სახელმწიფოებს შეუძლიათ გაახანგრძლივონ აღნიშნული ავტორიზაციების </w:t>
      </w:r>
      <w:r w:rsidR="00385D3C" w:rsidRPr="004864D1">
        <w:rPr>
          <w:rFonts w:ascii="Sylfaen" w:hAnsi="Sylfaen"/>
          <w:noProof/>
          <w:sz w:val="24"/>
          <w:szCs w:val="24"/>
          <w:lang w:val="ka-GE"/>
        </w:rPr>
        <w:t xml:space="preserve"> </w:t>
      </w:r>
      <w:r w:rsidRPr="004864D1">
        <w:rPr>
          <w:rFonts w:ascii="Sylfaen" w:hAnsi="Sylfaen"/>
          <w:noProof/>
          <w:sz w:val="24"/>
          <w:szCs w:val="24"/>
          <w:lang w:val="ka-GE"/>
        </w:rPr>
        <w:t xml:space="preserve"> და უფლებების მოქმედების ვადა არაუგვიანეს 2012 წლის 30 სექტემბრისა იმ პირობით, რომ ევროპული გაერთიანების კანონმდებლობით </w:t>
      </w:r>
      <w:r w:rsidR="00471D42" w:rsidRPr="004864D1">
        <w:rPr>
          <w:rFonts w:ascii="Sylfaen" w:hAnsi="Sylfaen"/>
          <w:noProof/>
          <w:sz w:val="24"/>
          <w:szCs w:val="24"/>
          <w:lang w:val="ka-GE"/>
        </w:rPr>
        <w:t>გათვალის</w:t>
      </w:r>
      <w:r w:rsidRPr="004864D1">
        <w:rPr>
          <w:rFonts w:ascii="Sylfaen" w:hAnsi="Sylfaen"/>
          <w:noProof/>
          <w:sz w:val="24"/>
          <w:szCs w:val="24"/>
          <w:lang w:val="ka-GE"/>
        </w:rPr>
        <w:t xml:space="preserve">წინებული სხვა </w:t>
      </w:r>
      <w:r w:rsidR="00BF09D3" w:rsidRPr="004864D1">
        <w:rPr>
          <w:rFonts w:ascii="Sylfaen" w:hAnsi="Sylfaen"/>
          <w:noProof/>
          <w:sz w:val="24"/>
          <w:szCs w:val="24"/>
          <w:lang w:val="ka-GE"/>
        </w:rPr>
        <w:t xml:space="preserve">ორგანიზაციების </w:t>
      </w:r>
      <w:r w:rsidRPr="004864D1">
        <w:rPr>
          <w:rFonts w:ascii="Sylfaen" w:hAnsi="Sylfaen"/>
          <w:noProof/>
          <w:sz w:val="24"/>
          <w:szCs w:val="24"/>
          <w:lang w:val="ka-GE"/>
        </w:rPr>
        <w:t>უფლებებს არ მიადგე</w:t>
      </w:r>
      <w:r w:rsidR="00471D42" w:rsidRPr="004864D1">
        <w:rPr>
          <w:rFonts w:ascii="Sylfaen" w:hAnsi="Sylfaen"/>
          <w:noProof/>
          <w:sz w:val="24"/>
          <w:szCs w:val="24"/>
          <w:lang w:val="ka-GE"/>
        </w:rPr>
        <w:t>ბა</w:t>
      </w:r>
      <w:r w:rsidRPr="004864D1">
        <w:rPr>
          <w:rFonts w:ascii="Sylfaen" w:hAnsi="Sylfaen"/>
          <w:noProof/>
          <w:sz w:val="24"/>
          <w:szCs w:val="24"/>
          <w:lang w:val="ka-GE"/>
        </w:rPr>
        <w:t xml:space="preserve"> უარყოფითი გავლენა აღნიშნულით. ევროკავშირის წევრმა სახელმწიფოებმა უნდა შეატყობინონ აღნიშნული ვადის გახანგრძლივების შესახებ კომისიას და მიუთითონ </w:t>
      </w:r>
      <w:r w:rsidR="00471D42" w:rsidRPr="004864D1">
        <w:rPr>
          <w:rFonts w:ascii="Sylfaen" w:hAnsi="Sylfaen"/>
          <w:noProof/>
          <w:sz w:val="24"/>
          <w:szCs w:val="24"/>
          <w:lang w:val="ka-GE"/>
        </w:rPr>
        <w:t>მისი</w:t>
      </w:r>
      <w:r w:rsidRPr="004864D1">
        <w:rPr>
          <w:rFonts w:ascii="Sylfaen" w:hAnsi="Sylfaen"/>
          <w:noProof/>
          <w:sz w:val="24"/>
          <w:szCs w:val="24"/>
          <w:lang w:val="ka-GE"/>
        </w:rPr>
        <w:t xml:space="preserve"> მიზეზები.</w:t>
      </w:r>
    </w:p>
    <w:p w:rsidR="00385D3C" w:rsidRPr="004864D1" w:rsidRDefault="00FF510F" w:rsidP="00385D3C">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3.</w:t>
      </w:r>
      <w:r w:rsidRPr="004864D1">
        <w:rPr>
          <w:rFonts w:ascii="Sylfaen" w:hAnsi="Sylfaen"/>
          <w:noProof/>
          <w:sz w:val="24"/>
          <w:szCs w:val="24"/>
          <w:lang w:val="ka-GE"/>
        </w:rPr>
        <w:tab/>
      </w:r>
      <w:r w:rsidR="002254DB" w:rsidRPr="004864D1">
        <w:rPr>
          <w:rFonts w:ascii="Sylfaen" w:hAnsi="Sylfaen"/>
          <w:noProof/>
          <w:sz w:val="24"/>
          <w:szCs w:val="24"/>
          <w:lang w:val="ka-GE"/>
        </w:rPr>
        <w:t>იმ შემთხვევაში, თუ შესაბამისი ევროკავშირის წევრი სახელმწიფოები დაამტკიცებენ, რომ ავტორიზაციის პირობების გაუქმება ელექტრონულ საკომუნიკაციო ქსელებ</w:t>
      </w:r>
      <w:r w:rsidR="00471D42" w:rsidRPr="004864D1">
        <w:rPr>
          <w:rFonts w:ascii="Sylfaen" w:hAnsi="Sylfaen"/>
          <w:noProof/>
          <w:sz w:val="24"/>
          <w:szCs w:val="24"/>
          <w:lang w:val="ka-GE"/>
        </w:rPr>
        <w:t>ზე</w:t>
      </w:r>
      <w:r w:rsidR="002254DB" w:rsidRPr="004864D1">
        <w:rPr>
          <w:rFonts w:ascii="Sylfaen" w:hAnsi="Sylfaen"/>
          <w:noProof/>
          <w:sz w:val="24"/>
          <w:szCs w:val="24"/>
          <w:lang w:val="ka-GE"/>
        </w:rPr>
        <w:t xml:space="preserve"> დაშვებასთან დაკავშირებით, რომლებიც წარმოდგენილი იყო კანონიერ </w:t>
      </w:r>
      <w:r w:rsidR="00471D42" w:rsidRPr="004864D1">
        <w:rPr>
          <w:rFonts w:ascii="Sylfaen" w:hAnsi="Sylfaen"/>
          <w:noProof/>
          <w:sz w:val="24"/>
          <w:szCs w:val="24"/>
          <w:lang w:val="ka-GE"/>
        </w:rPr>
        <w:t>ძ</w:t>
      </w:r>
      <w:r w:rsidR="002254DB" w:rsidRPr="004864D1">
        <w:rPr>
          <w:rFonts w:ascii="Sylfaen" w:hAnsi="Sylfaen"/>
          <w:noProof/>
          <w:sz w:val="24"/>
          <w:szCs w:val="24"/>
          <w:lang w:val="ka-GE"/>
        </w:rPr>
        <w:t xml:space="preserve">ალაში წინამდებარე დირექტივის გაფორმების თარიღამდე, </w:t>
      </w:r>
      <w:r w:rsidR="00434094" w:rsidRPr="004864D1">
        <w:rPr>
          <w:rFonts w:ascii="Sylfaen" w:hAnsi="Sylfaen"/>
          <w:noProof/>
          <w:sz w:val="24"/>
          <w:szCs w:val="24"/>
          <w:lang w:val="ka-GE"/>
        </w:rPr>
        <w:t>შე</w:t>
      </w:r>
      <w:r w:rsidR="002254DB" w:rsidRPr="004864D1">
        <w:rPr>
          <w:rFonts w:ascii="Sylfaen" w:hAnsi="Sylfaen"/>
          <w:noProof/>
          <w:sz w:val="24"/>
          <w:szCs w:val="24"/>
          <w:lang w:val="ka-GE"/>
        </w:rPr>
        <w:t xml:space="preserve">უქმნის </w:t>
      </w:r>
      <w:r w:rsidR="00C83449" w:rsidRPr="004864D1">
        <w:rPr>
          <w:rFonts w:ascii="Sylfaen" w:hAnsi="Sylfaen"/>
          <w:noProof/>
          <w:sz w:val="24"/>
          <w:szCs w:val="24"/>
          <w:lang w:val="ka-GE"/>
        </w:rPr>
        <w:t xml:space="preserve">დაბრკოლებებს იმ </w:t>
      </w:r>
      <w:r w:rsidR="00434094" w:rsidRPr="004864D1">
        <w:rPr>
          <w:rFonts w:ascii="Sylfaen" w:hAnsi="Sylfaen"/>
          <w:noProof/>
          <w:sz w:val="24"/>
          <w:szCs w:val="24"/>
          <w:lang w:val="ka-GE"/>
        </w:rPr>
        <w:t>ორგანიზაციებ</w:t>
      </w:r>
      <w:r w:rsidR="00BF09D3" w:rsidRPr="004864D1">
        <w:rPr>
          <w:rFonts w:ascii="Sylfaen" w:hAnsi="Sylfaen"/>
          <w:noProof/>
          <w:sz w:val="24"/>
          <w:szCs w:val="24"/>
          <w:lang w:val="ka-GE"/>
        </w:rPr>
        <w:t>ს</w:t>
      </w:r>
      <w:r w:rsidR="00C83449" w:rsidRPr="004864D1">
        <w:rPr>
          <w:rFonts w:ascii="Sylfaen" w:hAnsi="Sylfaen"/>
          <w:noProof/>
          <w:sz w:val="24"/>
          <w:szCs w:val="24"/>
          <w:lang w:val="ka-GE"/>
        </w:rPr>
        <w:t xml:space="preserve">, რომლებიც სარგებლობდნენ სხვა ქსელზე ნებადართული დაშვებით და თუ აღნიშნული </w:t>
      </w:r>
      <w:r w:rsidR="00BF09D3" w:rsidRPr="004864D1">
        <w:rPr>
          <w:rFonts w:ascii="Sylfaen" w:hAnsi="Sylfaen"/>
          <w:noProof/>
          <w:sz w:val="24"/>
          <w:szCs w:val="24"/>
          <w:lang w:val="ka-GE"/>
        </w:rPr>
        <w:t xml:space="preserve">ორგანიზაციებისთვის </w:t>
      </w:r>
      <w:r w:rsidR="00C83449" w:rsidRPr="004864D1">
        <w:rPr>
          <w:rFonts w:ascii="Sylfaen" w:hAnsi="Sylfaen"/>
          <w:noProof/>
          <w:sz w:val="24"/>
          <w:szCs w:val="24"/>
          <w:lang w:val="ka-GE"/>
        </w:rPr>
        <w:t xml:space="preserve">არ იქნება შესაძლებელი აწარმოონ მოლაპარაკება ახალ </w:t>
      </w:r>
      <w:r w:rsidR="00946FB8" w:rsidRPr="004864D1">
        <w:rPr>
          <w:rFonts w:ascii="Sylfaen" w:hAnsi="Sylfaen"/>
          <w:noProof/>
          <w:sz w:val="24"/>
          <w:szCs w:val="24"/>
          <w:lang w:val="ka-GE"/>
        </w:rPr>
        <w:t xml:space="preserve">შეთანხმებებთან დაკავშირებული გონივრული კომერციული პირობებით, 18(1) მუხლის მეორე ქვეპუნქტით გათვალისწინებული განაცხადის წარდგენის თარიღამდე, წევრ სახელმწიფოებს შეუძლიათ მოითხოვონ შესაბამისი პირობ(ებ)ის დროებით გახანგრძლივება. აღნიშნული მოთხოვნები წარმოდგენილი უნდა იქნას არაუგვიანეს (18)1 მუხლის მეორე ქვეპუნქტით გათვალისწინებული განაცხადის წარდგენის თარიღისა და უნდა </w:t>
      </w:r>
      <w:r w:rsidR="00434094" w:rsidRPr="004864D1">
        <w:rPr>
          <w:rFonts w:ascii="Sylfaen" w:hAnsi="Sylfaen"/>
          <w:noProof/>
          <w:sz w:val="24"/>
          <w:szCs w:val="24"/>
          <w:lang w:val="ka-GE"/>
        </w:rPr>
        <w:t>ითვალისწინებდეს</w:t>
      </w:r>
      <w:r w:rsidR="00946FB8" w:rsidRPr="004864D1">
        <w:rPr>
          <w:rFonts w:ascii="Sylfaen" w:hAnsi="Sylfaen"/>
          <w:noProof/>
          <w:sz w:val="24"/>
          <w:szCs w:val="24"/>
          <w:lang w:val="ka-GE"/>
        </w:rPr>
        <w:t xml:space="preserve"> პირობებ</w:t>
      </w:r>
      <w:r w:rsidR="00434094" w:rsidRPr="004864D1">
        <w:rPr>
          <w:rFonts w:ascii="Sylfaen" w:hAnsi="Sylfaen"/>
          <w:noProof/>
          <w:sz w:val="24"/>
          <w:szCs w:val="24"/>
          <w:lang w:val="ka-GE"/>
        </w:rPr>
        <w:t>სა</w:t>
      </w:r>
      <w:r w:rsidR="00946FB8" w:rsidRPr="004864D1">
        <w:rPr>
          <w:rFonts w:ascii="Sylfaen" w:hAnsi="Sylfaen"/>
          <w:noProof/>
          <w:sz w:val="24"/>
          <w:szCs w:val="24"/>
          <w:lang w:val="ka-GE"/>
        </w:rPr>
        <w:t xml:space="preserve"> და ვადა</w:t>
      </w:r>
      <w:r w:rsidR="00434094" w:rsidRPr="004864D1">
        <w:rPr>
          <w:rFonts w:ascii="Sylfaen" w:hAnsi="Sylfaen"/>
          <w:noProof/>
          <w:sz w:val="24"/>
          <w:szCs w:val="24"/>
          <w:lang w:val="ka-GE"/>
        </w:rPr>
        <w:t>ს</w:t>
      </w:r>
      <w:r w:rsidR="00946FB8" w:rsidRPr="004864D1">
        <w:rPr>
          <w:rFonts w:ascii="Sylfaen" w:hAnsi="Sylfaen"/>
          <w:noProof/>
          <w:sz w:val="24"/>
          <w:szCs w:val="24"/>
          <w:lang w:val="ka-GE"/>
        </w:rPr>
        <w:t>, რომლის განმავლობაშიც მოთხოვნილი იქნება ვადის გაგრძელება.</w:t>
      </w:r>
    </w:p>
    <w:p w:rsidR="00946FB8" w:rsidRPr="004864D1" w:rsidRDefault="00946FB8" w:rsidP="00385D3C">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ევროკავშირის  წევრი სახელმწიფოები შეატყობინებენ კომისიას იმ მიზეზებს, რომელ</w:t>
      </w:r>
      <w:r w:rsidR="00434094" w:rsidRPr="004864D1">
        <w:rPr>
          <w:rFonts w:ascii="Sylfaen" w:hAnsi="Sylfaen"/>
          <w:noProof/>
          <w:sz w:val="24"/>
          <w:szCs w:val="24"/>
          <w:lang w:val="ka-GE"/>
        </w:rPr>
        <w:t>თ</w:t>
      </w:r>
      <w:r w:rsidRPr="004864D1">
        <w:rPr>
          <w:rFonts w:ascii="Sylfaen" w:hAnsi="Sylfaen"/>
          <w:noProof/>
          <w:sz w:val="24"/>
          <w:szCs w:val="24"/>
          <w:lang w:val="ka-GE"/>
        </w:rPr>
        <w:t xml:space="preserve">ა გამოც მოხდება ვადის გახანგრძლივების მოთხოვნა. კომისია განიხლავს აღნიშნულ მოთხოვნას ამ ევროკავშირის წევრ სახელმწიფოსა და შესაბამის </w:t>
      </w:r>
      <w:r w:rsidR="00BF09D3" w:rsidRPr="004864D1">
        <w:rPr>
          <w:rFonts w:ascii="Sylfaen" w:hAnsi="Sylfaen"/>
          <w:noProof/>
          <w:sz w:val="24"/>
          <w:szCs w:val="24"/>
          <w:lang w:val="ka-GE"/>
        </w:rPr>
        <w:t>ორგანიზაციაში/ორგანიზაციებში</w:t>
      </w:r>
      <w:r w:rsidRPr="004864D1">
        <w:rPr>
          <w:rFonts w:ascii="Sylfaen" w:hAnsi="Sylfaen"/>
          <w:noProof/>
          <w:sz w:val="24"/>
          <w:szCs w:val="24"/>
          <w:lang w:val="ka-GE"/>
        </w:rPr>
        <w:t xml:space="preserve"> არსებული კონკრეტული სიტუაციის გათვალისწინებით, ასევე ევროპული გაერთიანების დონეზე შესაბამის მარეგულირებელი გარემოს უზრუნველყოფის აუცილებლობ</w:t>
      </w:r>
      <w:r w:rsidR="00434094" w:rsidRPr="004864D1">
        <w:rPr>
          <w:rFonts w:ascii="Sylfaen" w:hAnsi="Sylfaen"/>
          <w:noProof/>
          <w:sz w:val="24"/>
          <w:szCs w:val="24"/>
          <w:lang w:val="ka-GE"/>
        </w:rPr>
        <w:t>ის მხედველობაში მიღებით</w:t>
      </w:r>
      <w:r w:rsidRPr="004864D1">
        <w:rPr>
          <w:rFonts w:ascii="Sylfaen" w:hAnsi="Sylfaen"/>
          <w:noProof/>
          <w:sz w:val="24"/>
          <w:szCs w:val="24"/>
          <w:lang w:val="ka-GE"/>
        </w:rPr>
        <w:t>. იგი მიი</w:t>
      </w:r>
      <w:r w:rsidR="00434094" w:rsidRPr="004864D1">
        <w:rPr>
          <w:rFonts w:ascii="Sylfaen" w:hAnsi="Sylfaen"/>
          <w:noProof/>
          <w:sz w:val="24"/>
          <w:szCs w:val="24"/>
          <w:lang w:val="ka-GE"/>
        </w:rPr>
        <w:t>ღ</w:t>
      </w:r>
      <w:r w:rsidRPr="004864D1">
        <w:rPr>
          <w:rFonts w:ascii="Sylfaen" w:hAnsi="Sylfaen"/>
          <w:noProof/>
          <w:sz w:val="24"/>
          <w:szCs w:val="24"/>
          <w:lang w:val="ka-GE"/>
        </w:rPr>
        <w:t>ებს გადაწყვეტილებას გასცეს ან უარყოს თუ არა მოთხოვნა, ხოლო იმ შემთხვევაში, თუ გადაწყვეტს მოთხოვნის გაცემას, ასევე მიიღებს გადაწყვეტილებას ვადის გაგრძელების მოცულობასა და აღწერილობაზე. კომისია შეატყობინებს მის გადაწყვეტილებას ევროკავშირის შესაბამის წევრ სახელმწიფოებს ვადის გახანგრძლივებასთან დაკავშირებით განაცხადის მიღებიდან ექვსი თვის განმავლობაში. აღნიშნული გადაწყვეტილებები გამოქვეყნდება ევროპული გაერთიანების ოფიციალურ ჟურნალში.</w:t>
      </w:r>
    </w:p>
    <w:p w:rsidR="00946FB8" w:rsidRPr="004864D1" w:rsidRDefault="00946FB8" w:rsidP="004864D1">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lastRenderedPageBreak/>
        <w:t>მუხლი 18</w:t>
      </w:r>
    </w:p>
    <w:p w:rsidR="00946FB8" w:rsidRPr="004864D1" w:rsidRDefault="00946FB8" w:rsidP="00946FB8">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გადატანა</w:t>
      </w:r>
    </w:p>
    <w:p w:rsidR="00946FB8" w:rsidRPr="004864D1" w:rsidRDefault="00BF09D3" w:rsidP="00BF09D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წევრი სახელმწიფოები მიიღებენ და გამოაქვეყნებენ კანონებს, რეგულაციებსა და </w:t>
      </w:r>
      <w:r w:rsidR="00473138" w:rsidRPr="004864D1">
        <w:rPr>
          <w:rFonts w:ascii="Sylfaen" w:hAnsi="Sylfaen"/>
          <w:noProof/>
          <w:sz w:val="24"/>
          <w:szCs w:val="24"/>
          <w:lang w:val="ka-GE"/>
        </w:rPr>
        <w:t>ადმ</w:t>
      </w:r>
      <w:r w:rsidRPr="004864D1">
        <w:rPr>
          <w:rFonts w:ascii="Sylfaen" w:hAnsi="Sylfaen"/>
          <w:noProof/>
          <w:sz w:val="24"/>
          <w:szCs w:val="24"/>
          <w:lang w:val="ka-GE"/>
        </w:rPr>
        <w:t>ინი</w:t>
      </w:r>
      <w:r w:rsidR="00473138" w:rsidRPr="004864D1">
        <w:rPr>
          <w:rFonts w:ascii="Sylfaen" w:hAnsi="Sylfaen"/>
          <w:noProof/>
          <w:sz w:val="24"/>
          <w:szCs w:val="24"/>
          <w:lang w:val="ka-GE"/>
        </w:rPr>
        <w:t>ს</w:t>
      </w:r>
      <w:r w:rsidRPr="004864D1">
        <w:rPr>
          <w:rFonts w:ascii="Sylfaen" w:hAnsi="Sylfaen"/>
          <w:noProof/>
          <w:sz w:val="24"/>
          <w:szCs w:val="24"/>
          <w:lang w:val="ka-GE"/>
        </w:rPr>
        <w:t>ტრაციულ</w:t>
      </w:r>
      <w:r w:rsidR="00473138" w:rsidRPr="004864D1">
        <w:rPr>
          <w:rFonts w:ascii="Sylfaen" w:hAnsi="Sylfaen"/>
          <w:noProof/>
          <w:sz w:val="24"/>
          <w:szCs w:val="24"/>
          <w:lang w:val="ka-GE"/>
        </w:rPr>
        <w:t xml:space="preserve"> </w:t>
      </w:r>
      <w:r w:rsidRPr="004864D1">
        <w:rPr>
          <w:rFonts w:ascii="Sylfaen" w:hAnsi="Sylfaen"/>
          <w:noProof/>
          <w:sz w:val="24"/>
          <w:szCs w:val="24"/>
          <w:lang w:val="ka-GE"/>
        </w:rPr>
        <w:t>დებულებებს, რაც აუცილებელი იქნება წინამდებარე დირექტივით გათვალისწინებული მოთხოვნების დასაკმაყოფილებლად არაუგვიანეს 2003 წლის 24 ივლისისა. ისინი გაუგზავნიან ინფორმაციას კომისიას აღნიშნულის შესახებ.</w:t>
      </w:r>
    </w:p>
    <w:p w:rsidR="00BF09D3" w:rsidRPr="004864D1" w:rsidRDefault="00BF09D3" w:rsidP="00BF09D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ისინი მიმართავენ აღნიშნულ ზომებს 2003 წლის 25 ივლისს.</w:t>
      </w:r>
    </w:p>
    <w:p w:rsidR="00BF09D3" w:rsidRPr="004864D1" w:rsidRDefault="00BF09D3" w:rsidP="00BF09D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ab/>
        <w:t xml:space="preserve">ევროკავშირის წევრი სახელმწიფოების მიერ აღნიშნული ღონისძიებების დამტკიცების შემთხვევაში, ისინი გაითვალისწინებენ აღნიშნული </w:t>
      </w:r>
      <w:r w:rsidR="00473138" w:rsidRPr="004864D1">
        <w:rPr>
          <w:rFonts w:ascii="Sylfaen" w:hAnsi="Sylfaen"/>
          <w:noProof/>
          <w:sz w:val="24"/>
          <w:szCs w:val="24"/>
          <w:lang w:val="ka-GE"/>
        </w:rPr>
        <w:t>დ</w:t>
      </w:r>
      <w:r w:rsidRPr="004864D1">
        <w:rPr>
          <w:rFonts w:ascii="Sylfaen" w:hAnsi="Sylfaen"/>
          <w:noProof/>
          <w:sz w:val="24"/>
          <w:szCs w:val="24"/>
          <w:lang w:val="ka-GE"/>
        </w:rPr>
        <w:t>ირექტივის მითი</w:t>
      </w:r>
      <w:r w:rsidR="00473138" w:rsidRPr="004864D1">
        <w:rPr>
          <w:rFonts w:ascii="Sylfaen" w:hAnsi="Sylfaen"/>
          <w:noProof/>
          <w:sz w:val="24"/>
          <w:szCs w:val="24"/>
          <w:lang w:val="ka-GE"/>
        </w:rPr>
        <w:t>თ</w:t>
      </w:r>
      <w:r w:rsidRPr="004864D1">
        <w:rPr>
          <w:rFonts w:ascii="Sylfaen" w:hAnsi="Sylfaen"/>
          <w:noProof/>
          <w:sz w:val="24"/>
          <w:szCs w:val="24"/>
          <w:lang w:val="ka-GE"/>
        </w:rPr>
        <w:t>ებას ან თან დაურთავენ ამგვარ მითი</w:t>
      </w:r>
      <w:r w:rsidR="00473138" w:rsidRPr="004864D1">
        <w:rPr>
          <w:rFonts w:ascii="Sylfaen" w:hAnsi="Sylfaen"/>
          <w:noProof/>
          <w:sz w:val="24"/>
          <w:szCs w:val="24"/>
          <w:lang w:val="ka-GE"/>
        </w:rPr>
        <w:t>თ</w:t>
      </w:r>
      <w:r w:rsidRPr="004864D1">
        <w:rPr>
          <w:rFonts w:ascii="Sylfaen" w:hAnsi="Sylfaen"/>
          <w:noProof/>
          <w:sz w:val="24"/>
          <w:szCs w:val="24"/>
          <w:lang w:val="ka-GE"/>
        </w:rPr>
        <w:t>ებას მათი ოფიციალური გამოქვეყნების შემთხვევაში. აღნიშნული მითითების გაკე</w:t>
      </w:r>
      <w:r w:rsidR="00473138" w:rsidRPr="004864D1">
        <w:rPr>
          <w:rFonts w:ascii="Sylfaen" w:hAnsi="Sylfaen"/>
          <w:noProof/>
          <w:sz w:val="24"/>
          <w:szCs w:val="24"/>
          <w:lang w:val="ka-GE"/>
        </w:rPr>
        <w:t>თ</w:t>
      </w:r>
      <w:r w:rsidRPr="004864D1">
        <w:rPr>
          <w:rFonts w:ascii="Sylfaen" w:hAnsi="Sylfaen"/>
          <w:noProof/>
          <w:sz w:val="24"/>
          <w:szCs w:val="24"/>
          <w:lang w:val="ka-GE"/>
        </w:rPr>
        <w:t>ების მეთოდი წარმოდგენილი იქნება ევროკავშირის წ</w:t>
      </w:r>
      <w:r w:rsidR="00473138" w:rsidRPr="004864D1">
        <w:rPr>
          <w:rFonts w:ascii="Sylfaen" w:hAnsi="Sylfaen"/>
          <w:noProof/>
          <w:sz w:val="24"/>
          <w:szCs w:val="24"/>
          <w:lang w:val="ka-GE"/>
        </w:rPr>
        <w:t>ე</w:t>
      </w:r>
      <w:r w:rsidRPr="004864D1">
        <w:rPr>
          <w:rFonts w:ascii="Sylfaen" w:hAnsi="Sylfaen"/>
          <w:noProof/>
          <w:sz w:val="24"/>
          <w:szCs w:val="24"/>
          <w:lang w:val="ka-GE"/>
        </w:rPr>
        <w:t>ვრი სახელმწიფოს მიერ.</w:t>
      </w:r>
    </w:p>
    <w:p w:rsidR="00BF09D3" w:rsidRPr="004864D1" w:rsidRDefault="00BF09D3" w:rsidP="00BF09D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r>
      <w:r w:rsidR="00473138" w:rsidRPr="004864D1">
        <w:rPr>
          <w:rFonts w:ascii="Sylfaen" w:hAnsi="Sylfaen"/>
          <w:noProof/>
          <w:sz w:val="24"/>
          <w:szCs w:val="24"/>
          <w:lang w:val="ka-GE"/>
        </w:rPr>
        <w:t xml:space="preserve">ევროკავშირის </w:t>
      </w:r>
      <w:r w:rsidRPr="004864D1">
        <w:rPr>
          <w:rFonts w:ascii="Sylfaen" w:hAnsi="Sylfaen"/>
          <w:noProof/>
          <w:sz w:val="24"/>
          <w:szCs w:val="24"/>
          <w:lang w:val="ka-GE"/>
        </w:rPr>
        <w:t xml:space="preserve">წევრი სახელმწიფოები </w:t>
      </w:r>
      <w:r w:rsidR="00473138" w:rsidRPr="004864D1">
        <w:rPr>
          <w:rFonts w:ascii="Sylfaen" w:hAnsi="Sylfaen"/>
          <w:noProof/>
          <w:sz w:val="24"/>
          <w:szCs w:val="24"/>
          <w:lang w:val="ka-GE"/>
        </w:rPr>
        <w:t>შეა</w:t>
      </w:r>
      <w:r w:rsidRPr="004864D1">
        <w:rPr>
          <w:rFonts w:ascii="Sylfaen" w:hAnsi="Sylfaen"/>
          <w:noProof/>
          <w:sz w:val="24"/>
          <w:szCs w:val="24"/>
          <w:lang w:val="ka-GE"/>
        </w:rPr>
        <w:t>ტობინებენ კომისიას ეროვნული კანონმდებლობის დებულებების ტექსტს, რომელსაც ისინი დაამტკიცებენ წინამდებარე დირექტივით რეგულირებულ სფეროში, ასევე აღნიშნულ დირექტივაში შემდგომში შეტანილ ნებისმიერ ცვლილებას.</w:t>
      </w:r>
    </w:p>
    <w:p w:rsidR="00BF09D3" w:rsidRPr="004864D1" w:rsidRDefault="00BF09D3" w:rsidP="00BF09D3">
      <w:pPr>
        <w:spacing w:after="120" w:line="320" w:lineRule="atLeast"/>
        <w:ind w:left="720" w:hanging="720"/>
        <w:jc w:val="both"/>
        <w:rPr>
          <w:rFonts w:ascii="Sylfaen" w:hAnsi="Sylfaen"/>
          <w:noProof/>
          <w:sz w:val="24"/>
          <w:szCs w:val="24"/>
          <w:lang w:val="ka-GE"/>
        </w:rPr>
      </w:pPr>
    </w:p>
    <w:p w:rsidR="00BF09D3" w:rsidRPr="004864D1" w:rsidRDefault="00BF09D3" w:rsidP="00BF09D3">
      <w:pPr>
        <w:spacing w:after="120" w:line="320" w:lineRule="atLeast"/>
        <w:ind w:left="720" w:hanging="720"/>
        <w:jc w:val="center"/>
        <w:rPr>
          <w:rFonts w:ascii="Sylfaen" w:hAnsi="Sylfaen"/>
          <w:noProof/>
          <w:sz w:val="24"/>
          <w:szCs w:val="24"/>
          <w:lang w:val="ka-GE"/>
        </w:rPr>
      </w:pPr>
      <w:r w:rsidRPr="004864D1">
        <w:rPr>
          <w:rFonts w:ascii="Sylfaen" w:hAnsi="Sylfaen"/>
          <w:noProof/>
          <w:sz w:val="24"/>
          <w:szCs w:val="24"/>
          <w:lang w:val="ka-GE"/>
        </w:rPr>
        <w:t>მუხლი 19</w:t>
      </w:r>
    </w:p>
    <w:p w:rsidR="00BF09D3" w:rsidRPr="004864D1" w:rsidRDefault="00BF09D3" w:rsidP="00BF09D3">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t>კანონიერ ძალაში შესვლა</w:t>
      </w:r>
    </w:p>
    <w:p w:rsidR="00BF09D3" w:rsidRPr="004864D1" w:rsidRDefault="00BF09D3" w:rsidP="00BF09D3">
      <w:pPr>
        <w:spacing w:after="120" w:line="320" w:lineRule="atLeast"/>
        <w:jc w:val="both"/>
        <w:rPr>
          <w:rFonts w:ascii="Sylfaen" w:hAnsi="Sylfaen"/>
          <w:noProof/>
          <w:sz w:val="24"/>
          <w:szCs w:val="24"/>
          <w:lang w:val="ka-GE"/>
        </w:rPr>
      </w:pPr>
      <w:r w:rsidRPr="004864D1">
        <w:rPr>
          <w:rFonts w:ascii="Sylfaen" w:hAnsi="Sylfaen"/>
          <w:noProof/>
          <w:sz w:val="24"/>
          <w:szCs w:val="24"/>
          <w:lang w:val="ka-GE"/>
        </w:rPr>
        <w:t xml:space="preserve">წინამდებარე დირექტივა კანონიერ ძალაში შედის </w:t>
      </w:r>
      <w:r w:rsidR="00473138" w:rsidRPr="004864D1">
        <w:rPr>
          <w:rFonts w:ascii="Sylfaen" w:hAnsi="Sylfaen"/>
          <w:noProof/>
          <w:sz w:val="24"/>
          <w:szCs w:val="24"/>
          <w:lang w:val="ka-GE"/>
        </w:rPr>
        <w:t>ევრ</w:t>
      </w:r>
      <w:r w:rsidRPr="004864D1">
        <w:rPr>
          <w:rFonts w:ascii="Sylfaen" w:hAnsi="Sylfaen"/>
          <w:noProof/>
          <w:sz w:val="24"/>
          <w:szCs w:val="24"/>
          <w:lang w:val="ka-GE"/>
        </w:rPr>
        <w:t xml:space="preserve">ოპული გაერთიანების </w:t>
      </w:r>
      <w:r w:rsidR="00473138" w:rsidRPr="004864D1">
        <w:rPr>
          <w:rFonts w:ascii="Sylfaen" w:hAnsi="Sylfaen"/>
          <w:noProof/>
          <w:sz w:val="24"/>
          <w:szCs w:val="24"/>
          <w:lang w:val="ka-GE"/>
        </w:rPr>
        <w:t>ო</w:t>
      </w:r>
      <w:r w:rsidRPr="004864D1">
        <w:rPr>
          <w:rFonts w:ascii="Sylfaen" w:hAnsi="Sylfaen"/>
          <w:noProof/>
          <w:sz w:val="24"/>
          <w:szCs w:val="24"/>
          <w:lang w:val="ka-GE"/>
        </w:rPr>
        <w:t>ფიციალურ ჟურნალში მისი გამოქვეყნების დღიდან.</w:t>
      </w:r>
    </w:p>
    <w:p w:rsidR="00BF09D3" w:rsidRPr="004864D1" w:rsidRDefault="00BF09D3" w:rsidP="00BF09D3">
      <w:pPr>
        <w:spacing w:after="120" w:line="320" w:lineRule="atLeast"/>
        <w:jc w:val="both"/>
        <w:rPr>
          <w:rFonts w:ascii="Sylfaen" w:hAnsi="Sylfaen"/>
          <w:noProof/>
          <w:sz w:val="24"/>
          <w:szCs w:val="24"/>
          <w:lang w:val="ka-GE"/>
        </w:rPr>
      </w:pPr>
    </w:p>
    <w:p w:rsidR="00BF09D3" w:rsidRPr="004864D1" w:rsidRDefault="00BF09D3" w:rsidP="00BF09D3">
      <w:pPr>
        <w:spacing w:after="120" w:line="320" w:lineRule="atLeast"/>
        <w:jc w:val="center"/>
        <w:rPr>
          <w:rFonts w:ascii="Sylfaen" w:hAnsi="Sylfaen"/>
          <w:noProof/>
          <w:sz w:val="24"/>
          <w:szCs w:val="24"/>
          <w:lang w:val="ka-GE"/>
        </w:rPr>
      </w:pPr>
      <w:r w:rsidRPr="004864D1">
        <w:rPr>
          <w:rFonts w:ascii="Sylfaen" w:hAnsi="Sylfaen"/>
          <w:noProof/>
          <w:sz w:val="24"/>
          <w:szCs w:val="24"/>
          <w:lang w:val="ka-GE"/>
        </w:rPr>
        <w:t>მუხლი 20</w:t>
      </w:r>
    </w:p>
    <w:p w:rsidR="00BF09D3" w:rsidRPr="004864D1" w:rsidRDefault="00473138" w:rsidP="00BF09D3">
      <w:pPr>
        <w:spacing w:after="120" w:line="320" w:lineRule="atLeast"/>
        <w:jc w:val="center"/>
        <w:rPr>
          <w:rFonts w:ascii="Sylfaen" w:hAnsi="Sylfaen"/>
          <w:b/>
          <w:noProof/>
          <w:sz w:val="24"/>
          <w:szCs w:val="24"/>
          <w:lang w:val="ka-GE"/>
        </w:rPr>
      </w:pPr>
      <w:r w:rsidRPr="004864D1">
        <w:rPr>
          <w:rFonts w:ascii="Sylfaen" w:hAnsi="Sylfaen"/>
          <w:b/>
          <w:noProof/>
          <w:sz w:val="24"/>
          <w:szCs w:val="24"/>
          <w:lang w:val="ka-GE"/>
        </w:rPr>
        <w:t>ადრესატები</w:t>
      </w:r>
    </w:p>
    <w:p w:rsidR="00BF09D3" w:rsidRPr="004864D1" w:rsidRDefault="00BF09D3" w:rsidP="00BF09D3">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noProof/>
          <w:sz w:val="24"/>
          <w:szCs w:val="24"/>
          <w:lang w:val="ka-GE"/>
        </w:rPr>
        <w:t>წინამდებარე დირექტივა მოქმედებს</w:t>
      </w:r>
      <w:r w:rsidR="009826D2">
        <w:rPr>
          <w:rFonts w:ascii="Sylfaen" w:hAnsi="Sylfaen"/>
          <w:noProof/>
          <w:sz w:val="24"/>
          <w:szCs w:val="24"/>
          <w:lang w:val="ka-GE"/>
        </w:rPr>
        <w:t xml:space="preserve"> ევროკავშირის</w:t>
      </w:r>
      <w:r w:rsidRPr="004864D1">
        <w:rPr>
          <w:rFonts w:ascii="Sylfaen" w:hAnsi="Sylfaen"/>
          <w:noProof/>
          <w:sz w:val="24"/>
          <w:szCs w:val="24"/>
          <w:lang w:val="ka-GE"/>
        </w:rPr>
        <w:t xml:space="preserve"> წევრი სახელმწიფოების მიმართ. </w:t>
      </w:r>
    </w:p>
    <w:p w:rsidR="00BF09D3" w:rsidRPr="004864D1" w:rsidRDefault="00BF09D3" w:rsidP="00BF09D3">
      <w:pPr>
        <w:pStyle w:val="ListParagraph"/>
        <w:spacing w:after="120" w:line="340" w:lineRule="atLeast"/>
        <w:ind w:left="0"/>
        <w:jc w:val="both"/>
        <w:outlineLvl w:val="0"/>
        <w:rPr>
          <w:rFonts w:ascii="Sylfaen" w:hAnsi="Sylfaen"/>
          <w:noProof/>
          <w:sz w:val="24"/>
          <w:szCs w:val="24"/>
          <w:lang w:val="ka-GE"/>
        </w:rPr>
      </w:pPr>
    </w:p>
    <w:p w:rsidR="00BF09D3" w:rsidRPr="004864D1" w:rsidRDefault="00BF09D3" w:rsidP="00BF09D3">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noProof/>
          <w:sz w:val="24"/>
          <w:szCs w:val="24"/>
          <w:lang w:val="ka-GE"/>
        </w:rPr>
        <w:t>შედგენილია ბრიუსელში, 2002 წლის 7 მარტს.</w:t>
      </w:r>
    </w:p>
    <w:p w:rsidR="00BF09D3" w:rsidRPr="004864D1" w:rsidRDefault="00BF09D3" w:rsidP="00BF09D3">
      <w:pPr>
        <w:pStyle w:val="ListParagraph"/>
        <w:spacing w:after="120" w:line="340" w:lineRule="atLeast"/>
        <w:ind w:left="0"/>
        <w:jc w:val="both"/>
        <w:outlineLvl w:val="0"/>
        <w:rPr>
          <w:rFonts w:ascii="Sylfaen" w:hAnsi="Sylfaen"/>
          <w:noProof/>
          <w:sz w:val="24"/>
          <w:szCs w:val="24"/>
          <w:lang w:val="ka-GE"/>
        </w:rPr>
      </w:pPr>
    </w:p>
    <w:p w:rsidR="00BF09D3" w:rsidRPr="004864D1" w:rsidRDefault="00BF09D3" w:rsidP="00BF09D3">
      <w:pPr>
        <w:pStyle w:val="ListParagraph"/>
        <w:spacing w:after="120" w:line="340" w:lineRule="atLeast"/>
        <w:ind w:left="0"/>
        <w:jc w:val="both"/>
        <w:outlineLvl w:val="0"/>
        <w:rPr>
          <w:rFonts w:ascii="Sylfaen" w:hAnsi="Sylfaen"/>
          <w:noProof/>
          <w:sz w:val="24"/>
          <w:szCs w:val="24"/>
          <w:lang w:val="ka-GE"/>
        </w:rPr>
      </w:pPr>
    </w:p>
    <w:p w:rsidR="00BF09D3" w:rsidRPr="004864D1" w:rsidRDefault="00BF09D3" w:rsidP="00BF09D3">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noProof/>
          <w:sz w:val="24"/>
          <w:szCs w:val="24"/>
          <w:lang w:val="ka-GE"/>
        </w:rPr>
        <w:tab/>
        <w:t>ევროპარლამენტის სახელით</w:t>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t>ევროსაბჭოს სახელით</w:t>
      </w:r>
    </w:p>
    <w:p w:rsidR="00BF09D3" w:rsidRPr="004864D1" w:rsidRDefault="00BF09D3" w:rsidP="00BF09D3">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noProof/>
          <w:sz w:val="24"/>
          <w:szCs w:val="24"/>
          <w:lang w:val="ka-GE"/>
        </w:rPr>
        <w:tab/>
      </w:r>
      <w:r w:rsidRPr="004864D1">
        <w:rPr>
          <w:rFonts w:ascii="Sylfaen" w:hAnsi="Sylfaen"/>
          <w:noProof/>
          <w:sz w:val="24"/>
          <w:szCs w:val="24"/>
          <w:lang w:val="ka-GE"/>
        </w:rPr>
        <w:tab/>
        <w:t>პრეზიდენტი</w:t>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t xml:space="preserve">       პრეზიდენტი</w:t>
      </w:r>
    </w:p>
    <w:p w:rsidR="00BF09D3" w:rsidRPr="004864D1" w:rsidRDefault="00BF09D3" w:rsidP="00BF09D3">
      <w:pPr>
        <w:pStyle w:val="ListParagraph"/>
        <w:spacing w:after="120" w:line="340" w:lineRule="atLeast"/>
        <w:ind w:left="0"/>
        <w:jc w:val="both"/>
        <w:outlineLvl w:val="0"/>
        <w:rPr>
          <w:rFonts w:ascii="Sylfaen" w:hAnsi="Sylfaen"/>
          <w:noProof/>
          <w:sz w:val="24"/>
          <w:szCs w:val="24"/>
          <w:lang w:val="ka-GE"/>
        </w:rPr>
      </w:pPr>
      <w:r w:rsidRPr="004864D1">
        <w:rPr>
          <w:rFonts w:ascii="Sylfaen" w:hAnsi="Sylfaen"/>
          <w:i/>
          <w:noProof/>
          <w:sz w:val="24"/>
          <w:szCs w:val="24"/>
          <w:lang w:val="ka-GE"/>
        </w:rPr>
        <w:tab/>
      </w:r>
      <w:r w:rsidRPr="004864D1">
        <w:rPr>
          <w:rFonts w:ascii="Sylfaen" w:hAnsi="Sylfaen"/>
          <w:i/>
          <w:noProof/>
          <w:sz w:val="24"/>
          <w:szCs w:val="24"/>
          <w:lang w:val="ka-GE"/>
        </w:rPr>
        <w:tab/>
      </w:r>
      <w:r w:rsidRPr="004864D1">
        <w:rPr>
          <w:rFonts w:ascii="Sylfaen" w:hAnsi="Sylfaen"/>
          <w:noProof/>
          <w:sz w:val="24"/>
          <w:szCs w:val="24"/>
          <w:lang w:val="ka-GE"/>
        </w:rPr>
        <w:t>პ. კოქსი</w:t>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r>
      <w:r w:rsidRPr="004864D1">
        <w:rPr>
          <w:rFonts w:ascii="Sylfaen" w:hAnsi="Sylfaen"/>
          <w:noProof/>
          <w:sz w:val="24"/>
          <w:szCs w:val="24"/>
          <w:lang w:val="ka-GE"/>
        </w:rPr>
        <w:tab/>
        <w:t xml:space="preserve">      ჯ.ს. აპარიჩიო</w:t>
      </w:r>
    </w:p>
    <w:p w:rsidR="00BF09D3" w:rsidRPr="004864D1" w:rsidRDefault="00BF09D3" w:rsidP="00BF09D3">
      <w:pPr>
        <w:spacing w:after="120" w:line="320" w:lineRule="atLeast"/>
        <w:jc w:val="center"/>
        <w:rPr>
          <w:rFonts w:ascii="Sylfaen" w:hAnsi="Sylfaen"/>
          <w:b/>
          <w:noProof/>
          <w:sz w:val="24"/>
          <w:szCs w:val="24"/>
          <w:lang w:val="ka-GE"/>
        </w:rPr>
      </w:pPr>
    </w:p>
    <w:p w:rsidR="00385D3C" w:rsidRPr="004864D1" w:rsidRDefault="00385D3C" w:rsidP="00385D3C">
      <w:pPr>
        <w:spacing w:after="120" w:line="320" w:lineRule="atLeast"/>
        <w:ind w:left="720" w:hanging="720"/>
        <w:jc w:val="both"/>
        <w:rPr>
          <w:rFonts w:ascii="Sylfaen" w:hAnsi="Sylfaen"/>
          <w:noProof/>
          <w:sz w:val="24"/>
          <w:szCs w:val="24"/>
          <w:lang w:val="ka-GE"/>
        </w:rPr>
      </w:pPr>
    </w:p>
    <w:p w:rsidR="00D15FFE" w:rsidRPr="004864D1" w:rsidRDefault="00D15FFE" w:rsidP="00D15FFE">
      <w:pPr>
        <w:spacing w:after="120" w:line="320" w:lineRule="atLeast"/>
        <w:ind w:left="720" w:hanging="720"/>
        <w:jc w:val="center"/>
        <w:rPr>
          <w:rFonts w:ascii="Sylfaen" w:hAnsi="Sylfaen"/>
          <w:b/>
          <w:noProof/>
          <w:sz w:val="24"/>
          <w:szCs w:val="24"/>
          <w:lang w:val="ka-GE"/>
        </w:rPr>
      </w:pPr>
      <w:r w:rsidRPr="004864D1">
        <w:rPr>
          <w:rFonts w:ascii="Sylfaen" w:hAnsi="Sylfaen"/>
          <w:b/>
          <w:noProof/>
          <w:sz w:val="24"/>
          <w:szCs w:val="24"/>
          <w:lang w:val="ka-GE"/>
        </w:rPr>
        <w:lastRenderedPageBreak/>
        <w:t>დანართი</w:t>
      </w:r>
    </w:p>
    <w:p w:rsidR="00D15FFE" w:rsidRPr="004864D1" w:rsidRDefault="00D15FFE" w:rsidP="00402E27">
      <w:pPr>
        <w:spacing w:after="0" w:line="320" w:lineRule="atLeast"/>
        <w:jc w:val="both"/>
        <w:rPr>
          <w:rFonts w:ascii="Sylfaen" w:hAnsi="Sylfaen"/>
          <w:noProof/>
          <w:sz w:val="24"/>
          <w:szCs w:val="24"/>
          <w:lang w:val="ka-GE"/>
        </w:rPr>
      </w:pPr>
      <w:r w:rsidRPr="004864D1">
        <w:rPr>
          <w:rFonts w:ascii="Sylfaen" w:hAnsi="Sylfaen"/>
          <w:noProof/>
          <w:sz w:val="24"/>
          <w:szCs w:val="24"/>
          <w:lang w:val="ka-GE"/>
        </w:rPr>
        <w:t xml:space="preserve">წინამდებარე დანართში </w:t>
      </w:r>
      <w:r w:rsidR="00473138" w:rsidRPr="004864D1">
        <w:rPr>
          <w:rFonts w:ascii="Sylfaen" w:hAnsi="Sylfaen"/>
          <w:noProof/>
          <w:sz w:val="24"/>
          <w:szCs w:val="24"/>
          <w:lang w:val="ka-GE"/>
        </w:rPr>
        <w:t>მითითებული</w:t>
      </w:r>
      <w:r w:rsidRPr="004864D1">
        <w:rPr>
          <w:rFonts w:ascii="Sylfaen" w:hAnsi="Sylfaen"/>
          <w:noProof/>
          <w:sz w:val="24"/>
          <w:szCs w:val="24"/>
          <w:lang w:val="ka-GE"/>
        </w:rPr>
        <w:t xml:space="preserve"> პირობები ითვალისწინებს იმ პირობების მაქსიმალურ ჩამონათვალს, რომლებიც შესაძლებელია თან ახლდ</w:t>
      </w:r>
      <w:r w:rsidR="00473138" w:rsidRPr="004864D1">
        <w:rPr>
          <w:rFonts w:ascii="Sylfaen" w:hAnsi="Sylfaen"/>
          <w:noProof/>
          <w:sz w:val="24"/>
          <w:szCs w:val="24"/>
          <w:lang w:val="ka-GE"/>
        </w:rPr>
        <w:t>ე</w:t>
      </w:r>
      <w:r w:rsidRPr="004864D1">
        <w:rPr>
          <w:rFonts w:ascii="Sylfaen" w:hAnsi="Sylfaen"/>
          <w:noProof/>
          <w:sz w:val="24"/>
          <w:szCs w:val="24"/>
          <w:lang w:val="ka-GE"/>
        </w:rPr>
        <w:t xml:space="preserve">ს ზოგად ავტორიზაციას (ნაწილი ა), რადიოსიხშირული რესურსების სარგებლობის უფლებებსა (ნაწილი ბ) და </w:t>
      </w:r>
      <w:r w:rsidR="007D4A83" w:rsidRPr="004864D1">
        <w:rPr>
          <w:rFonts w:ascii="Sylfaen" w:hAnsi="Sylfaen"/>
          <w:noProof/>
          <w:sz w:val="24"/>
          <w:szCs w:val="24"/>
          <w:lang w:val="ka-GE"/>
        </w:rPr>
        <w:t>ნომრებით სარგებლობის უფლებებს (ნაწილი გ), რაც გათვალისწინებულია 16(1) მუხლ</w:t>
      </w:r>
      <w:r w:rsidR="00473138" w:rsidRPr="004864D1">
        <w:rPr>
          <w:rFonts w:ascii="Sylfaen" w:hAnsi="Sylfaen"/>
          <w:noProof/>
          <w:sz w:val="24"/>
          <w:szCs w:val="24"/>
          <w:lang w:val="ka-GE"/>
        </w:rPr>
        <w:t>ი</w:t>
      </w:r>
      <w:r w:rsidR="007D4A83" w:rsidRPr="004864D1">
        <w:rPr>
          <w:rFonts w:ascii="Sylfaen" w:hAnsi="Sylfaen"/>
          <w:noProof/>
          <w:sz w:val="24"/>
          <w:szCs w:val="24"/>
          <w:lang w:val="ka-GE"/>
        </w:rPr>
        <w:t>თა და 11(1)(ა) მუხლით, 2002/21/EC დირექტივის (ჩარჩო დირექტივის) მე-5, მე-6, მე-7, მე-8 და მე-9 მუხლებით გათვალისწინებულ ფარგლებში.</w:t>
      </w:r>
    </w:p>
    <w:p w:rsidR="007D4A83" w:rsidRPr="004864D1" w:rsidRDefault="007D4A83" w:rsidP="00402E27">
      <w:pPr>
        <w:spacing w:after="0" w:line="320" w:lineRule="atLeast"/>
        <w:jc w:val="both"/>
        <w:rPr>
          <w:rFonts w:ascii="Sylfaen" w:hAnsi="Sylfaen"/>
          <w:noProof/>
          <w:sz w:val="24"/>
          <w:szCs w:val="24"/>
          <w:lang w:val="ka-GE"/>
        </w:rPr>
      </w:pPr>
    </w:p>
    <w:p w:rsidR="007D4A83" w:rsidRPr="004864D1" w:rsidRDefault="007D4A83" w:rsidP="00D15FFE">
      <w:pPr>
        <w:spacing w:after="120" w:line="320" w:lineRule="atLeast"/>
        <w:jc w:val="both"/>
        <w:rPr>
          <w:rFonts w:ascii="Sylfaen" w:hAnsi="Sylfaen"/>
          <w:b/>
          <w:noProof/>
          <w:sz w:val="24"/>
          <w:szCs w:val="24"/>
          <w:lang w:val="ka-GE"/>
        </w:rPr>
      </w:pPr>
      <w:r w:rsidRPr="004864D1">
        <w:rPr>
          <w:rFonts w:ascii="Sylfaen" w:hAnsi="Sylfaen"/>
          <w:b/>
          <w:noProof/>
          <w:sz w:val="24"/>
          <w:szCs w:val="24"/>
          <w:lang w:val="ka-GE"/>
        </w:rPr>
        <w:t>ა. პირობები, რომლებიც შესაძლებელია თან ახლდეს ზოგად ავტორიზაციას</w:t>
      </w:r>
    </w:p>
    <w:p w:rsidR="007D4A83" w:rsidRPr="004864D1" w:rsidRDefault="007D4A83" w:rsidP="00402E27">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r>
      <w:r w:rsidR="00035528" w:rsidRPr="004864D1">
        <w:rPr>
          <w:rFonts w:ascii="Sylfaen" w:hAnsi="Sylfaen"/>
          <w:noProof/>
          <w:sz w:val="24"/>
          <w:szCs w:val="24"/>
          <w:lang w:val="ka-GE"/>
        </w:rPr>
        <w:t>უნივერსალური მომსახურებების 2002/22/EC დირექტივის (უნივერსალური მომსახუ</w:t>
      </w:r>
      <w:r w:rsidR="00473138" w:rsidRPr="004864D1">
        <w:rPr>
          <w:rFonts w:ascii="Sylfaen" w:hAnsi="Sylfaen"/>
          <w:noProof/>
          <w:sz w:val="24"/>
          <w:szCs w:val="24"/>
          <w:lang w:val="ka-GE"/>
        </w:rPr>
        <w:t>რ</w:t>
      </w:r>
      <w:r w:rsidR="00035528" w:rsidRPr="004864D1">
        <w:rPr>
          <w:rFonts w:ascii="Sylfaen" w:hAnsi="Sylfaen"/>
          <w:noProof/>
          <w:sz w:val="24"/>
          <w:szCs w:val="24"/>
          <w:lang w:val="ka-GE"/>
        </w:rPr>
        <w:t xml:space="preserve">ებების შესახებ დირექტივის) შესაბამისად დაფინანსებაში </w:t>
      </w:r>
      <w:r w:rsidR="00473138" w:rsidRPr="004864D1">
        <w:rPr>
          <w:rFonts w:ascii="Sylfaen" w:hAnsi="Sylfaen"/>
          <w:noProof/>
          <w:sz w:val="24"/>
          <w:szCs w:val="24"/>
          <w:lang w:val="ka-GE"/>
        </w:rPr>
        <w:t>შეტა</w:t>
      </w:r>
      <w:r w:rsidR="00035528" w:rsidRPr="004864D1">
        <w:rPr>
          <w:rFonts w:ascii="Sylfaen" w:hAnsi="Sylfaen"/>
          <w:noProof/>
          <w:sz w:val="24"/>
          <w:szCs w:val="24"/>
          <w:lang w:val="ka-GE"/>
        </w:rPr>
        <w:t>ნილი ფინანსური წვლილი.</w:t>
      </w:r>
    </w:p>
    <w:p w:rsidR="00035528" w:rsidRPr="004864D1" w:rsidRDefault="00035528" w:rsidP="00402E27">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ადმინი</w:t>
      </w:r>
      <w:r w:rsidR="00473138" w:rsidRPr="004864D1">
        <w:rPr>
          <w:rFonts w:ascii="Sylfaen" w:hAnsi="Sylfaen"/>
          <w:noProof/>
          <w:sz w:val="24"/>
          <w:szCs w:val="24"/>
          <w:lang w:val="ka-GE"/>
        </w:rPr>
        <w:t>ს</w:t>
      </w:r>
      <w:r w:rsidRPr="004864D1">
        <w:rPr>
          <w:rFonts w:ascii="Sylfaen" w:hAnsi="Sylfaen"/>
          <w:noProof/>
          <w:sz w:val="24"/>
          <w:szCs w:val="24"/>
          <w:lang w:val="ka-GE"/>
        </w:rPr>
        <w:t xml:space="preserve">ტრაციული </w:t>
      </w:r>
      <w:r w:rsidR="006330F9" w:rsidRPr="004864D1">
        <w:rPr>
          <w:rFonts w:ascii="Sylfaen" w:hAnsi="Sylfaen"/>
          <w:noProof/>
          <w:sz w:val="24"/>
          <w:szCs w:val="24"/>
          <w:lang w:val="ka-GE"/>
        </w:rPr>
        <w:t>მოსაკრებელი წინამდებარე დირექტივის მე-12 მუხლის თანახმად.</w:t>
      </w:r>
      <w:r w:rsidR="00473138" w:rsidRPr="004864D1">
        <w:rPr>
          <w:rFonts w:ascii="Sylfaen" w:hAnsi="Sylfaen"/>
          <w:noProof/>
          <w:sz w:val="24"/>
          <w:szCs w:val="24"/>
          <w:lang w:val="ka-GE"/>
        </w:rPr>
        <w:t xml:space="preserve"> </w:t>
      </w:r>
    </w:p>
    <w:p w:rsidR="006330F9" w:rsidRPr="004864D1" w:rsidRDefault="006330F9" w:rsidP="00402E27">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3.</w:t>
      </w:r>
      <w:r w:rsidRPr="004864D1">
        <w:rPr>
          <w:rFonts w:ascii="Sylfaen" w:hAnsi="Sylfaen"/>
          <w:noProof/>
          <w:sz w:val="24"/>
          <w:szCs w:val="24"/>
          <w:lang w:val="ka-GE"/>
        </w:rPr>
        <w:tab/>
        <w:t>მომსახურებების ურთიერთკავშირი და ქსელების ურთიერთ</w:t>
      </w:r>
      <w:r w:rsidR="00473138" w:rsidRPr="004864D1">
        <w:rPr>
          <w:rFonts w:ascii="Sylfaen" w:hAnsi="Sylfaen"/>
          <w:noProof/>
          <w:sz w:val="24"/>
          <w:szCs w:val="24"/>
          <w:lang w:val="ka-GE"/>
        </w:rPr>
        <w:t>ჩ</w:t>
      </w:r>
      <w:r w:rsidRPr="004864D1">
        <w:rPr>
          <w:rFonts w:ascii="Sylfaen" w:hAnsi="Sylfaen"/>
          <w:noProof/>
          <w:sz w:val="24"/>
          <w:szCs w:val="24"/>
          <w:lang w:val="ka-GE"/>
        </w:rPr>
        <w:t>ართვა 2002/19/EC დირექტივის (დაშვების</w:t>
      </w:r>
      <w:r w:rsidR="008D3D72">
        <w:rPr>
          <w:rFonts w:ascii="Sylfaen" w:hAnsi="Sylfaen"/>
          <w:noProof/>
          <w:sz w:val="24"/>
          <w:szCs w:val="24"/>
          <w:lang w:val="ka-GE"/>
        </w:rPr>
        <w:t xml:space="preserve"> მინიჭების </w:t>
      </w:r>
      <w:r w:rsidRPr="004864D1">
        <w:rPr>
          <w:rFonts w:ascii="Sylfaen" w:hAnsi="Sylfaen"/>
          <w:noProof/>
          <w:sz w:val="24"/>
          <w:szCs w:val="24"/>
          <w:lang w:val="ka-GE"/>
        </w:rPr>
        <w:t>შესახებ დირექტივის) შესაბამისად.</w:t>
      </w:r>
    </w:p>
    <w:p w:rsidR="006330F9" w:rsidRPr="004864D1" w:rsidRDefault="006330F9" w:rsidP="00402E27">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4.</w:t>
      </w:r>
      <w:r w:rsidRPr="004864D1">
        <w:rPr>
          <w:rFonts w:ascii="Sylfaen" w:hAnsi="Sylfaen"/>
          <w:noProof/>
          <w:sz w:val="24"/>
          <w:szCs w:val="24"/>
          <w:lang w:val="ka-GE"/>
        </w:rPr>
        <w:tab/>
        <w:t>საბოლოო მომხმარებლის მიერ ეროვნული ნუმერაციის გეგმიდან მიღებული ნომრების, ევროპის სატელეფონო ნუმერაციის სივრცის ნომრების, უნივერსალური საერთაშორისო თავისუფალი სატელეფონო ნომრებისა და, ტექნიკური და ეკონომიკური მიზანშეწონილობის შემთხ</w:t>
      </w:r>
      <w:r w:rsidR="00402E27" w:rsidRPr="004864D1">
        <w:rPr>
          <w:rFonts w:ascii="Sylfaen" w:hAnsi="Sylfaen"/>
          <w:noProof/>
          <w:sz w:val="24"/>
          <w:szCs w:val="24"/>
          <w:lang w:val="ka-GE"/>
        </w:rPr>
        <w:t>ვ</w:t>
      </w:r>
      <w:r w:rsidRPr="004864D1">
        <w:rPr>
          <w:rFonts w:ascii="Sylfaen" w:hAnsi="Sylfaen"/>
          <w:noProof/>
          <w:sz w:val="24"/>
          <w:szCs w:val="24"/>
          <w:lang w:val="ka-GE"/>
        </w:rPr>
        <w:t>ევაში, სხვა წევრი სახელმწიფოების ნუმერაციის გეგმებიდან მიღებულ ნომრებზე წვდომა და 2002/22/EC დირექტივასთან (უნივერსალური მომსახურების შესახებ დირექტივასთან) შესაბამისობის პირობა.</w:t>
      </w:r>
      <w:r w:rsidR="00402E27" w:rsidRPr="004864D1">
        <w:rPr>
          <w:rFonts w:ascii="Sylfaen" w:hAnsi="Sylfaen"/>
          <w:noProof/>
          <w:sz w:val="24"/>
          <w:szCs w:val="24"/>
          <w:lang w:val="ka-GE"/>
        </w:rPr>
        <w:t xml:space="preserve"> </w:t>
      </w:r>
    </w:p>
    <w:p w:rsidR="006330F9" w:rsidRPr="004864D1" w:rsidRDefault="006330F9" w:rsidP="00402E27">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5.</w:t>
      </w:r>
      <w:r w:rsidRPr="004864D1">
        <w:rPr>
          <w:rFonts w:ascii="Sylfaen" w:hAnsi="Sylfaen"/>
          <w:noProof/>
          <w:sz w:val="24"/>
          <w:szCs w:val="24"/>
          <w:lang w:val="ka-GE"/>
        </w:rPr>
        <w:tab/>
        <w:t>გარემოსა და ქა</w:t>
      </w:r>
      <w:r w:rsidR="00402E27" w:rsidRPr="004864D1">
        <w:rPr>
          <w:rFonts w:ascii="Sylfaen" w:hAnsi="Sylfaen"/>
          <w:noProof/>
          <w:sz w:val="24"/>
          <w:szCs w:val="24"/>
          <w:lang w:val="ka-GE"/>
        </w:rPr>
        <w:t>ლ</w:t>
      </w:r>
      <w:r w:rsidRPr="004864D1">
        <w:rPr>
          <w:rFonts w:ascii="Sylfaen" w:hAnsi="Sylfaen"/>
          <w:noProof/>
          <w:sz w:val="24"/>
          <w:szCs w:val="24"/>
          <w:lang w:val="ka-GE"/>
        </w:rPr>
        <w:t>აქებისა და ქ</w:t>
      </w:r>
      <w:r w:rsidR="00402E27" w:rsidRPr="004864D1">
        <w:rPr>
          <w:rFonts w:ascii="Sylfaen" w:hAnsi="Sylfaen"/>
          <w:noProof/>
          <w:sz w:val="24"/>
          <w:szCs w:val="24"/>
          <w:lang w:val="ka-GE"/>
        </w:rPr>
        <w:t>ვ</w:t>
      </w:r>
      <w:r w:rsidRPr="004864D1">
        <w:rPr>
          <w:rFonts w:ascii="Sylfaen" w:hAnsi="Sylfaen"/>
          <w:noProof/>
          <w:sz w:val="24"/>
          <w:szCs w:val="24"/>
          <w:lang w:val="ka-GE"/>
        </w:rPr>
        <w:t>ეყნების დაგეგმარებასთან დაკავშირებული მოთხოვნები, ასევე საჯარო თუ კერძო მიწაზე დაშვებისა თუ სარგებლობის მინიჭებასთან დაკავშირებული პირობები და მახლობლად განთავსებასა თუ ობიექტების გაზიარებას</w:t>
      </w:r>
      <w:r w:rsidR="00402E27" w:rsidRPr="004864D1">
        <w:rPr>
          <w:rFonts w:ascii="Sylfaen" w:hAnsi="Sylfaen"/>
          <w:noProof/>
          <w:sz w:val="24"/>
          <w:szCs w:val="24"/>
          <w:lang w:val="ka-GE"/>
        </w:rPr>
        <w:t>თ</w:t>
      </w:r>
      <w:r w:rsidRPr="004864D1">
        <w:rPr>
          <w:rFonts w:ascii="Sylfaen" w:hAnsi="Sylfaen"/>
          <w:noProof/>
          <w:sz w:val="24"/>
          <w:szCs w:val="24"/>
          <w:lang w:val="ka-GE"/>
        </w:rPr>
        <w:t xml:space="preserve">ან დაკავშირებული პირობები 2002/22/EC დირექტივის (ჩარჩო დირექტივის) თანახმად და, შესაბამისობის შემთხვევაში, ნებისმიერი ფინანსური ან ტექნიკური გარანტიების უზრუნველყოფა, რაც აუცილებელი იქნება ინფრასტრუქტურის სამუშაოების ჯეროვნად მოსაყვანად სისრულეში. </w:t>
      </w:r>
    </w:p>
    <w:p w:rsidR="002C28EF" w:rsidRPr="004864D1" w:rsidRDefault="002C28EF" w:rsidP="00402E27">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6.</w:t>
      </w:r>
      <w:r w:rsidRPr="004864D1">
        <w:rPr>
          <w:rFonts w:ascii="Sylfaen" w:hAnsi="Sylfaen"/>
          <w:noProof/>
          <w:sz w:val="24"/>
          <w:szCs w:val="24"/>
          <w:lang w:val="ka-GE"/>
        </w:rPr>
        <w:tab/>
        <w:t>„განსახორციელებელი ოპერაციები“ 2002/22/EC დირექტივის (უნივერსალური მომსახურების შესახებ დირექტივის) შესაბამისად.</w:t>
      </w:r>
    </w:p>
    <w:p w:rsidR="002C28EF" w:rsidRPr="004864D1" w:rsidRDefault="00112496" w:rsidP="00402E27">
      <w:pPr>
        <w:spacing w:after="120" w:line="320" w:lineRule="atLeast"/>
        <w:ind w:left="900" w:hanging="630"/>
        <w:jc w:val="both"/>
        <w:rPr>
          <w:rFonts w:ascii="Sylfaen" w:hAnsi="Sylfaen"/>
          <w:noProof/>
          <w:sz w:val="24"/>
          <w:szCs w:val="24"/>
          <w:lang w:val="ka-GE"/>
        </w:rPr>
      </w:pPr>
      <w:r w:rsidRPr="00112496">
        <w:rPr>
          <w:rFonts w:ascii="Sylfaen" w:hAnsi="Sylfaen"/>
          <w:noProof/>
          <w:sz w:val="24"/>
          <w:szCs w:val="24"/>
          <w:lang w:val="ka-GE"/>
        </w:rPr>
        <w:pict>
          <v:shapetype id="_x0000_t32" coordsize="21600,21600" o:spt="32" o:oned="t" path="m,l21600,21600e" filled="f">
            <v:path arrowok="t" fillok="f" o:connecttype="none"/>
            <o:lock v:ext="edit" shapetype="t"/>
          </v:shapetype>
          <v:shape id="_x0000_s1026" type="#_x0000_t32" style="position:absolute;left:0;text-align:left;margin-left:-2.1pt;margin-top:83.2pt;width:220.3pt;height:0;z-index:251658240" o:connectortype="straight"/>
        </w:pict>
      </w:r>
      <w:r w:rsidR="002C28EF" w:rsidRPr="004864D1">
        <w:rPr>
          <w:rFonts w:ascii="Sylfaen" w:hAnsi="Sylfaen"/>
          <w:noProof/>
          <w:sz w:val="24"/>
          <w:szCs w:val="24"/>
          <w:lang w:val="ka-GE"/>
        </w:rPr>
        <w:t>7.</w:t>
      </w:r>
      <w:r w:rsidR="002C28EF" w:rsidRPr="004864D1">
        <w:rPr>
          <w:rFonts w:ascii="Sylfaen" w:hAnsi="Sylfaen"/>
          <w:noProof/>
          <w:sz w:val="24"/>
          <w:szCs w:val="24"/>
          <w:lang w:val="ka-GE"/>
        </w:rPr>
        <w:tab/>
        <w:t>პერსონალური მონაცემების და პირად</w:t>
      </w:r>
      <w:r w:rsidR="00402E27" w:rsidRPr="004864D1">
        <w:rPr>
          <w:rFonts w:ascii="Sylfaen" w:hAnsi="Sylfaen"/>
          <w:noProof/>
          <w:sz w:val="24"/>
          <w:szCs w:val="24"/>
          <w:lang w:val="ka-GE"/>
        </w:rPr>
        <w:t>ი</w:t>
      </w:r>
      <w:r w:rsidR="002C28EF" w:rsidRPr="004864D1">
        <w:rPr>
          <w:rFonts w:ascii="Sylfaen" w:hAnsi="Sylfaen"/>
          <w:noProof/>
          <w:sz w:val="24"/>
          <w:szCs w:val="24"/>
          <w:lang w:val="ka-GE"/>
        </w:rPr>
        <w:t xml:space="preserve"> ცხოვრების ხელშეუხებლობის დაცვა, რაც დამახასიათებელია ელექტრონული საკომუნიკაციო სექტორისთვის ევროპარლამენტისა და საბჭოს 2002/58/EC დირექტივის (პირადი ცხოვრების ხელშეუხებლობისა და ელექტრონული კომუნიკაციების შესახებ დირექტივის) შესაბამისად.(*)</w:t>
      </w:r>
    </w:p>
    <w:p w:rsidR="00402E27" w:rsidRPr="004864D1" w:rsidRDefault="00402E27" w:rsidP="00402E27">
      <w:pPr>
        <w:spacing w:after="120" w:line="320" w:lineRule="atLeast"/>
        <w:jc w:val="both"/>
        <w:rPr>
          <w:rFonts w:ascii="Sylfaen" w:hAnsi="Sylfaen"/>
          <w:noProof/>
          <w:sz w:val="24"/>
          <w:szCs w:val="24"/>
          <w:lang w:val="ka-GE"/>
        </w:rPr>
      </w:pPr>
      <w:r w:rsidRPr="004864D1">
        <w:rPr>
          <w:rFonts w:ascii="Sylfaen" w:hAnsi="Sylfaen"/>
          <w:noProof/>
          <w:lang w:val="ka-GE"/>
        </w:rPr>
        <w:t xml:space="preserve">(*) </w:t>
      </w:r>
      <w:r w:rsidRPr="004864D1">
        <w:rPr>
          <w:rFonts w:ascii="Sylfaen" w:hAnsi="Sylfaen"/>
          <w:noProof/>
          <w:lang w:val="ka-GE"/>
        </w:rPr>
        <w:tab/>
        <w:t>ოფიციალური ჟურნალი L 201, 31.7.2002, გვ. 37.</w:t>
      </w:r>
    </w:p>
    <w:p w:rsidR="002C28EF" w:rsidRPr="004864D1" w:rsidRDefault="002C28EF"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lastRenderedPageBreak/>
        <w:t>8.</w:t>
      </w:r>
      <w:r w:rsidRPr="004864D1">
        <w:rPr>
          <w:rFonts w:ascii="Sylfaen" w:hAnsi="Sylfaen"/>
          <w:noProof/>
          <w:sz w:val="24"/>
          <w:szCs w:val="24"/>
          <w:lang w:val="ka-GE"/>
        </w:rPr>
        <w:tab/>
        <w:t>ელექტრონული საკომუნიკაციო სექტორისთვის დამახასიათებელი მომხმარებელთა დაცვის წესები, რაც ითვალისწინებს პირობებს 2002/22/EC დირექტივის (უნივერსალური მომსახურების შესახებ დირექტივის) შესაბამისად და ასევე დაშვების პირობებს შეზ</w:t>
      </w:r>
      <w:r w:rsidR="00402E27" w:rsidRPr="004864D1">
        <w:rPr>
          <w:rFonts w:ascii="Sylfaen" w:hAnsi="Sylfaen"/>
          <w:noProof/>
          <w:sz w:val="24"/>
          <w:szCs w:val="24"/>
          <w:lang w:val="ka-GE"/>
        </w:rPr>
        <w:t>ღ</w:t>
      </w:r>
      <w:r w:rsidRPr="004864D1">
        <w:rPr>
          <w:rFonts w:ascii="Sylfaen" w:hAnsi="Sylfaen"/>
          <w:noProof/>
          <w:sz w:val="24"/>
          <w:szCs w:val="24"/>
          <w:lang w:val="ka-GE"/>
        </w:rPr>
        <w:t>უდული შესაძლებლობების მქონე მომხმარებლებისთვის აღნიშნული დირექტივის მე-7 მუხლის შესაბამისად.</w:t>
      </w:r>
    </w:p>
    <w:p w:rsidR="002C28EF" w:rsidRPr="004864D1" w:rsidRDefault="00DD3204"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9.</w:t>
      </w:r>
      <w:r w:rsidRPr="004864D1">
        <w:rPr>
          <w:rFonts w:ascii="Sylfaen" w:hAnsi="Sylfaen"/>
          <w:noProof/>
          <w:sz w:val="24"/>
          <w:szCs w:val="24"/>
          <w:lang w:val="ka-GE"/>
        </w:rPr>
        <w:tab/>
      </w:r>
      <w:r w:rsidR="00402E27" w:rsidRPr="004864D1">
        <w:rPr>
          <w:rFonts w:ascii="Sylfaen" w:hAnsi="Sylfaen"/>
          <w:noProof/>
          <w:sz w:val="24"/>
          <w:szCs w:val="24"/>
          <w:lang w:val="ka-GE"/>
        </w:rPr>
        <w:t>არალეგალური</w:t>
      </w:r>
      <w:r w:rsidRPr="004864D1">
        <w:rPr>
          <w:rFonts w:ascii="Sylfaen" w:hAnsi="Sylfaen"/>
          <w:noProof/>
          <w:sz w:val="24"/>
          <w:szCs w:val="24"/>
          <w:lang w:val="ka-GE"/>
        </w:rPr>
        <w:t xml:space="preserve"> შინაარსის მქონე ინფორმაციის გადაცემასთან დაკავშირებული </w:t>
      </w:r>
      <w:r w:rsidR="00B967CC" w:rsidRPr="004864D1">
        <w:rPr>
          <w:rFonts w:ascii="Sylfaen" w:hAnsi="Sylfaen"/>
          <w:noProof/>
          <w:sz w:val="24"/>
          <w:szCs w:val="24"/>
          <w:lang w:val="ka-GE"/>
        </w:rPr>
        <w:t>შეზღუდვები</w:t>
      </w:r>
      <w:r w:rsidRPr="004864D1">
        <w:rPr>
          <w:rFonts w:ascii="Sylfaen" w:hAnsi="Sylfaen"/>
          <w:noProof/>
          <w:sz w:val="24"/>
          <w:szCs w:val="24"/>
          <w:lang w:val="ka-GE"/>
        </w:rPr>
        <w:t>, შიდა ბაზარზე საინფორმაციო საზოგადოების მომსახურებების, განსაკუთრებით ელექტრონული ვაჭრობის გარკვეული კანონიერი ასპექტების შესახებ ევროპა</w:t>
      </w:r>
      <w:r w:rsidR="00B967CC" w:rsidRPr="004864D1">
        <w:rPr>
          <w:rFonts w:ascii="Sylfaen" w:hAnsi="Sylfaen"/>
          <w:noProof/>
          <w:sz w:val="24"/>
          <w:szCs w:val="24"/>
          <w:lang w:val="ka-GE"/>
        </w:rPr>
        <w:t>რ</w:t>
      </w:r>
      <w:r w:rsidRPr="004864D1">
        <w:rPr>
          <w:rFonts w:ascii="Sylfaen" w:hAnsi="Sylfaen"/>
          <w:noProof/>
          <w:sz w:val="24"/>
          <w:szCs w:val="24"/>
          <w:lang w:val="ka-GE"/>
        </w:rPr>
        <w:t>ლამენტისა და საბჭოს 2000 წლის 8 ივნისის 2002/31/EC დირექტივის</w:t>
      </w:r>
      <w:r w:rsidRPr="004864D1">
        <w:rPr>
          <w:rStyle w:val="FootnoteReference"/>
          <w:rFonts w:ascii="Sylfaen" w:hAnsi="Sylfaen"/>
          <w:noProof/>
          <w:sz w:val="24"/>
          <w:szCs w:val="24"/>
          <w:lang w:val="ka-GE"/>
        </w:rPr>
        <w:footnoteReference w:id="10"/>
      </w:r>
      <w:r w:rsidRPr="004864D1">
        <w:rPr>
          <w:rFonts w:ascii="Sylfaen" w:hAnsi="Sylfaen"/>
          <w:noProof/>
          <w:sz w:val="24"/>
          <w:szCs w:val="24"/>
          <w:lang w:val="ka-GE"/>
        </w:rPr>
        <w:t xml:space="preserve"> შესაბამისად</w:t>
      </w:r>
      <w:r w:rsidR="00B967CC" w:rsidRPr="004864D1">
        <w:rPr>
          <w:rFonts w:ascii="Sylfaen" w:hAnsi="Sylfaen"/>
          <w:noProof/>
          <w:sz w:val="24"/>
          <w:szCs w:val="24"/>
          <w:lang w:val="ka-GE"/>
        </w:rPr>
        <w:t xml:space="preserve"> და სახიფათო შინაარსის მქონე ინფორმაციის გადაცემასთან დაკავშირებული შეზ</w:t>
      </w:r>
      <w:r w:rsidR="00C87831" w:rsidRPr="004864D1">
        <w:rPr>
          <w:rFonts w:ascii="Sylfaen" w:hAnsi="Sylfaen"/>
          <w:noProof/>
          <w:sz w:val="24"/>
          <w:szCs w:val="24"/>
          <w:lang w:val="ka-GE"/>
        </w:rPr>
        <w:t>ღ</w:t>
      </w:r>
      <w:r w:rsidR="00B967CC" w:rsidRPr="004864D1">
        <w:rPr>
          <w:rFonts w:ascii="Sylfaen" w:hAnsi="Sylfaen"/>
          <w:noProof/>
          <w:sz w:val="24"/>
          <w:szCs w:val="24"/>
          <w:lang w:val="ka-GE"/>
        </w:rPr>
        <w:t>უდვები</w:t>
      </w:r>
      <w:r w:rsidR="00C87831" w:rsidRPr="004864D1">
        <w:rPr>
          <w:rFonts w:ascii="Sylfaen" w:hAnsi="Sylfaen"/>
          <w:noProof/>
          <w:sz w:val="24"/>
          <w:szCs w:val="24"/>
          <w:lang w:val="ka-GE"/>
        </w:rPr>
        <w:t xml:space="preserve"> ევროკავშირის </w:t>
      </w:r>
      <w:r w:rsidR="00B967CC" w:rsidRPr="004864D1">
        <w:rPr>
          <w:rFonts w:ascii="Sylfaen" w:hAnsi="Sylfaen"/>
          <w:noProof/>
          <w:sz w:val="24"/>
          <w:szCs w:val="24"/>
          <w:lang w:val="ka-GE"/>
        </w:rPr>
        <w:t>წევრ</w:t>
      </w:r>
      <w:r w:rsidR="00C87831" w:rsidRPr="004864D1">
        <w:rPr>
          <w:rFonts w:ascii="Sylfaen" w:hAnsi="Sylfaen"/>
          <w:noProof/>
          <w:sz w:val="24"/>
          <w:szCs w:val="24"/>
          <w:lang w:val="ka-GE"/>
        </w:rPr>
        <w:t xml:space="preserve"> </w:t>
      </w:r>
      <w:r w:rsidR="00B967CC" w:rsidRPr="004864D1">
        <w:rPr>
          <w:rFonts w:ascii="Sylfaen" w:hAnsi="Sylfaen"/>
          <w:noProof/>
          <w:sz w:val="24"/>
          <w:szCs w:val="24"/>
          <w:lang w:val="ka-GE"/>
        </w:rPr>
        <w:t>სახელმწიფოებში სატელევიზიო სამაუწყებლო მომსახ</w:t>
      </w:r>
      <w:r w:rsidR="000325C6" w:rsidRPr="004864D1">
        <w:rPr>
          <w:rFonts w:ascii="Sylfaen" w:hAnsi="Sylfaen"/>
          <w:noProof/>
          <w:sz w:val="24"/>
          <w:szCs w:val="24"/>
          <w:lang w:val="ka-GE"/>
        </w:rPr>
        <w:t>უ</w:t>
      </w:r>
      <w:r w:rsidR="00B967CC" w:rsidRPr="004864D1">
        <w:rPr>
          <w:rFonts w:ascii="Sylfaen" w:hAnsi="Sylfaen"/>
          <w:noProof/>
          <w:sz w:val="24"/>
          <w:szCs w:val="24"/>
          <w:lang w:val="ka-GE"/>
        </w:rPr>
        <w:t>რებების შესრულებასთან დაკავშირებით კანონით, რეგულაციითა თუ ადმინისტრაციული აქტით გათვალისწინებული გარკვეული დებულებების კოორდინირების შესახებ საბჭოს 89/552/EEC დირექტივის</w:t>
      </w:r>
      <w:r w:rsidR="00B967CC" w:rsidRPr="004864D1">
        <w:rPr>
          <w:rStyle w:val="FootnoteReference"/>
          <w:rFonts w:ascii="Sylfaen" w:hAnsi="Sylfaen"/>
          <w:noProof/>
          <w:sz w:val="24"/>
          <w:szCs w:val="24"/>
          <w:lang w:val="ka-GE"/>
        </w:rPr>
        <w:footnoteReference w:id="11"/>
      </w:r>
      <w:r w:rsidR="00B967CC" w:rsidRPr="004864D1">
        <w:rPr>
          <w:rFonts w:ascii="Sylfaen" w:hAnsi="Sylfaen"/>
          <w:noProof/>
          <w:sz w:val="24"/>
          <w:szCs w:val="24"/>
          <w:lang w:val="ka-GE"/>
        </w:rPr>
        <w:t xml:space="preserve"> 2ა(2) მუხლის თანახმად.   </w:t>
      </w:r>
    </w:p>
    <w:p w:rsidR="00B967CC" w:rsidRPr="004864D1" w:rsidRDefault="00B967CC"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10.</w:t>
      </w:r>
      <w:r w:rsidRPr="004864D1">
        <w:rPr>
          <w:rFonts w:ascii="Sylfaen" w:hAnsi="Sylfaen"/>
          <w:noProof/>
          <w:sz w:val="24"/>
          <w:szCs w:val="24"/>
          <w:lang w:val="ka-GE"/>
        </w:rPr>
        <w:tab/>
        <w:t>შეტყობინების პროცედურის თანახმად წარსადგენი ინფორმაცია წინამდებარე დირქტივის 3(3) მუხლი</w:t>
      </w:r>
      <w:r w:rsidR="00932AAD" w:rsidRPr="004864D1">
        <w:rPr>
          <w:rFonts w:ascii="Sylfaen" w:hAnsi="Sylfaen"/>
          <w:noProof/>
          <w:sz w:val="24"/>
          <w:szCs w:val="24"/>
          <w:lang w:val="ka-GE"/>
        </w:rPr>
        <w:t>ს</w:t>
      </w:r>
      <w:r w:rsidRPr="004864D1">
        <w:rPr>
          <w:rFonts w:ascii="Sylfaen" w:hAnsi="Sylfaen"/>
          <w:noProof/>
          <w:sz w:val="24"/>
          <w:szCs w:val="24"/>
          <w:lang w:val="ka-GE"/>
        </w:rPr>
        <w:t>ა და მე-11 მუხლით გათვალისწინებული სხვა მიზნების შესაბამისად.</w:t>
      </w:r>
    </w:p>
    <w:p w:rsidR="00472A96" w:rsidRPr="004864D1" w:rsidRDefault="00B967CC"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11.</w:t>
      </w:r>
      <w:r w:rsidRPr="004864D1">
        <w:rPr>
          <w:rFonts w:ascii="Sylfaen" w:hAnsi="Sylfaen"/>
          <w:noProof/>
          <w:sz w:val="24"/>
          <w:szCs w:val="24"/>
          <w:lang w:val="ka-GE"/>
        </w:rPr>
        <w:tab/>
      </w:r>
      <w:r w:rsidR="00472A96" w:rsidRPr="004864D1">
        <w:rPr>
          <w:rFonts w:ascii="Sylfaen" w:hAnsi="Sylfaen"/>
          <w:noProof/>
          <w:sz w:val="24"/>
          <w:szCs w:val="24"/>
          <w:lang w:val="ka-GE"/>
        </w:rPr>
        <w:t xml:space="preserve">კანონიერი მოსმენის უზრუნველყოფა კომპეტენტური ეროვნული ორგანოების მიერ 2002/58/EC დირექტივისა და </w:t>
      </w:r>
      <w:r w:rsidR="00472A96" w:rsidRPr="004864D1">
        <w:rPr>
          <w:rFonts w:ascii="Sylfaen" w:hAnsi="Sylfaen"/>
          <w:bCs/>
          <w:noProof/>
          <w:kern w:val="36"/>
          <w:sz w:val="24"/>
          <w:szCs w:val="24"/>
          <w:lang w:val="ka-GE"/>
        </w:rPr>
        <w:t>პერსონალურ მონაცემთა დამუშავებასა და აღნიშნულ მონაცემთა თავისუფლად მოძრაობასთან დაკავშირებით ფიზიკური პირების უფლებების დაცვისა და მონაცემების თავისუფლად მოძრაობის შესახებ</w:t>
      </w:r>
      <w:r w:rsidR="00472A96" w:rsidRPr="004864D1">
        <w:rPr>
          <w:rFonts w:ascii="Sylfaen" w:hAnsi="Sylfaen"/>
          <w:noProof/>
          <w:sz w:val="24"/>
          <w:szCs w:val="24"/>
          <w:lang w:val="ka-GE"/>
        </w:rPr>
        <w:t xml:space="preserve"> ევროპარლამენტისა და საბჭოს 1995 წლის 24 ოქტომბრის 95/46/EC დირექტივის</w:t>
      </w:r>
      <w:r w:rsidR="00472A96" w:rsidRPr="004864D1">
        <w:rPr>
          <w:rStyle w:val="FootnoteReference"/>
          <w:rFonts w:ascii="Sylfaen" w:hAnsi="Sylfaen"/>
          <w:noProof/>
          <w:sz w:val="24"/>
          <w:szCs w:val="24"/>
          <w:lang w:val="ka-GE"/>
        </w:rPr>
        <w:footnoteReference w:id="12"/>
      </w:r>
      <w:r w:rsidR="00472A96" w:rsidRPr="004864D1">
        <w:rPr>
          <w:rFonts w:ascii="Sylfaen" w:hAnsi="Sylfaen"/>
          <w:noProof/>
          <w:sz w:val="24"/>
          <w:szCs w:val="24"/>
          <w:lang w:val="ka-GE"/>
        </w:rPr>
        <w:t xml:space="preserve"> შესაბამისად.</w:t>
      </w:r>
    </w:p>
    <w:p w:rsidR="00472A96" w:rsidRPr="004864D1" w:rsidRDefault="00472A96"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11ა.</w:t>
      </w:r>
      <w:r w:rsidRPr="004864D1">
        <w:rPr>
          <w:rFonts w:ascii="Sylfaen" w:hAnsi="Sylfaen"/>
          <w:noProof/>
          <w:sz w:val="24"/>
          <w:szCs w:val="24"/>
          <w:lang w:val="ka-GE"/>
        </w:rPr>
        <w:tab/>
        <w:t xml:space="preserve">სარგებლობის პირობები საჯარო ორგანოებიდან წარმოდგენილ </w:t>
      </w:r>
      <w:r w:rsidR="00932AAD" w:rsidRPr="004864D1">
        <w:rPr>
          <w:rFonts w:ascii="Sylfaen" w:hAnsi="Sylfaen"/>
          <w:noProof/>
          <w:sz w:val="24"/>
          <w:szCs w:val="24"/>
          <w:lang w:val="ka-GE"/>
        </w:rPr>
        <w:t>შეტყობინებებთან</w:t>
      </w:r>
      <w:r w:rsidRPr="004864D1">
        <w:rPr>
          <w:rFonts w:ascii="Sylfaen" w:hAnsi="Sylfaen"/>
          <w:noProof/>
          <w:sz w:val="24"/>
          <w:szCs w:val="24"/>
          <w:lang w:val="ka-GE"/>
        </w:rPr>
        <w:t xml:space="preserve"> დაკავშირებით საზოგადოების მიმართ, საზოგადოების აშკარა მუქარის შესახებ გაფრთხილებისა და კატასტროფების შედეგების აღმოფხვრის მიზნით.</w:t>
      </w:r>
    </w:p>
    <w:p w:rsidR="00472A96" w:rsidRPr="004864D1" w:rsidRDefault="00472A96"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12.</w:t>
      </w:r>
      <w:r w:rsidRPr="004864D1">
        <w:rPr>
          <w:rFonts w:ascii="Sylfaen" w:hAnsi="Sylfaen"/>
          <w:noProof/>
          <w:sz w:val="24"/>
          <w:szCs w:val="24"/>
          <w:lang w:val="ka-GE"/>
        </w:rPr>
        <w:tab/>
        <w:t>სარგებლობის პირობები უბედური მოვლენების ან ეროვნული ავარიული მდგომარეობის შემთხვევაში, გადაუდებელი დახმარების სამსახურებსა და შესაბამის ორგანოებს შორის კომუნიკაციის უზრუნველყოფის მიზნით.</w:t>
      </w:r>
    </w:p>
    <w:p w:rsidR="00472A96" w:rsidRPr="004864D1" w:rsidRDefault="00472A96"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13.</w:t>
      </w:r>
      <w:r w:rsidRPr="004864D1">
        <w:rPr>
          <w:rFonts w:ascii="Sylfaen" w:hAnsi="Sylfaen"/>
          <w:noProof/>
          <w:sz w:val="24"/>
          <w:szCs w:val="24"/>
          <w:lang w:val="ka-GE"/>
        </w:rPr>
        <w:tab/>
        <w:t xml:space="preserve">ელექტრონული საკომუნიკაციო ქსელებით გამოწვეული ელექტრომაგნიტური ველების მიმართ საზოგადოების დაუცველობის დონის შეზღუდვასთან დაკავშირებული ზომები </w:t>
      </w:r>
      <w:r w:rsidR="00932AAD" w:rsidRPr="004864D1">
        <w:rPr>
          <w:rFonts w:ascii="Sylfaen" w:hAnsi="Sylfaen"/>
          <w:noProof/>
          <w:sz w:val="24"/>
          <w:szCs w:val="24"/>
          <w:lang w:val="ka-GE"/>
        </w:rPr>
        <w:t>ე</w:t>
      </w:r>
      <w:r w:rsidR="00510E6F" w:rsidRPr="004864D1">
        <w:rPr>
          <w:rFonts w:ascii="Sylfaen" w:hAnsi="Sylfaen"/>
          <w:noProof/>
          <w:sz w:val="24"/>
          <w:szCs w:val="24"/>
          <w:lang w:val="ka-GE"/>
        </w:rPr>
        <w:t>ვ</w:t>
      </w:r>
      <w:r w:rsidRPr="004864D1">
        <w:rPr>
          <w:rFonts w:ascii="Sylfaen" w:hAnsi="Sylfaen"/>
          <w:noProof/>
          <w:sz w:val="24"/>
          <w:szCs w:val="24"/>
          <w:lang w:val="ka-GE"/>
        </w:rPr>
        <w:t>როპული გაერთიანების კანონმდებლობის შესაბამისად.</w:t>
      </w:r>
    </w:p>
    <w:p w:rsidR="00B967CC" w:rsidRPr="004864D1" w:rsidRDefault="00472A96"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lastRenderedPageBreak/>
        <w:t>14.</w:t>
      </w:r>
      <w:r w:rsidRPr="004864D1">
        <w:rPr>
          <w:rFonts w:ascii="Sylfaen" w:hAnsi="Sylfaen"/>
          <w:noProof/>
          <w:sz w:val="24"/>
          <w:szCs w:val="24"/>
          <w:lang w:val="ka-GE"/>
        </w:rPr>
        <w:tab/>
        <w:t>დაშვების ვალდებულებები</w:t>
      </w:r>
      <w:r w:rsidR="00932AAD" w:rsidRPr="004864D1">
        <w:rPr>
          <w:rFonts w:ascii="Sylfaen" w:hAnsi="Sylfaen"/>
          <w:noProof/>
          <w:sz w:val="24"/>
          <w:szCs w:val="24"/>
          <w:lang w:val="ka-GE"/>
        </w:rPr>
        <w:t>,</w:t>
      </w:r>
      <w:r w:rsidRPr="004864D1">
        <w:rPr>
          <w:rFonts w:ascii="Sylfaen" w:hAnsi="Sylfaen"/>
          <w:noProof/>
          <w:sz w:val="24"/>
          <w:szCs w:val="24"/>
          <w:lang w:val="ka-GE"/>
        </w:rPr>
        <w:t xml:space="preserve"> გარდა წინამდებარე დირექტივის 6(2) მუხლით გათვალისწინებული </w:t>
      </w:r>
      <w:r w:rsidR="001B2DB6" w:rsidRPr="004864D1">
        <w:rPr>
          <w:rFonts w:ascii="Sylfaen" w:hAnsi="Sylfaen"/>
          <w:noProof/>
          <w:sz w:val="24"/>
          <w:szCs w:val="24"/>
          <w:lang w:val="ka-GE"/>
        </w:rPr>
        <w:t xml:space="preserve">ვალდებულებებისა, რომლებიც გამოიყენება იმ </w:t>
      </w:r>
      <w:r w:rsidR="00BF09D3" w:rsidRPr="004864D1">
        <w:rPr>
          <w:rFonts w:ascii="Sylfaen" w:hAnsi="Sylfaen"/>
          <w:noProof/>
          <w:sz w:val="24"/>
          <w:szCs w:val="24"/>
          <w:lang w:val="ka-GE"/>
        </w:rPr>
        <w:t xml:space="preserve">ორგანიზაციების </w:t>
      </w:r>
      <w:r w:rsidR="001B2DB6" w:rsidRPr="004864D1">
        <w:rPr>
          <w:rFonts w:ascii="Sylfaen" w:hAnsi="Sylfaen"/>
          <w:noProof/>
          <w:sz w:val="24"/>
          <w:szCs w:val="24"/>
          <w:lang w:val="ka-GE"/>
        </w:rPr>
        <w:t>მიმართ, რომლებიც უზრუნველყოფენ ელექტრონულ საკომუნიკაციო ქსელებსა და მომსახურებებს, 2002/19/EC დირექტივის (დაშვების</w:t>
      </w:r>
      <w:r w:rsidR="008D3D72">
        <w:rPr>
          <w:rFonts w:ascii="Sylfaen" w:hAnsi="Sylfaen"/>
          <w:noProof/>
          <w:sz w:val="24"/>
          <w:szCs w:val="24"/>
          <w:lang w:val="ka-GE"/>
        </w:rPr>
        <w:t xml:space="preserve"> მინიჭების </w:t>
      </w:r>
      <w:r w:rsidR="001B2DB6" w:rsidRPr="004864D1">
        <w:rPr>
          <w:rFonts w:ascii="Sylfaen" w:hAnsi="Sylfaen"/>
          <w:noProof/>
          <w:sz w:val="24"/>
          <w:szCs w:val="24"/>
          <w:lang w:val="ka-GE"/>
        </w:rPr>
        <w:t>შესახებ დირექტივის) თანახმად.</w:t>
      </w:r>
    </w:p>
    <w:p w:rsidR="001B2DB6" w:rsidRPr="004864D1" w:rsidRDefault="001B2DB6"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15.</w:t>
      </w:r>
      <w:r w:rsidRPr="004864D1">
        <w:rPr>
          <w:rFonts w:ascii="Sylfaen" w:hAnsi="Sylfaen"/>
          <w:noProof/>
          <w:sz w:val="24"/>
          <w:szCs w:val="24"/>
          <w:lang w:val="ka-GE"/>
        </w:rPr>
        <w:tab/>
        <w:t xml:space="preserve">საჯარო საკომუნიკაციო </w:t>
      </w:r>
      <w:r w:rsidR="00932AAD" w:rsidRPr="004864D1">
        <w:rPr>
          <w:rFonts w:ascii="Sylfaen" w:hAnsi="Sylfaen"/>
          <w:noProof/>
          <w:sz w:val="24"/>
          <w:szCs w:val="24"/>
          <w:lang w:val="ka-GE"/>
        </w:rPr>
        <w:t>ქსელებ</w:t>
      </w:r>
      <w:r w:rsidRPr="004864D1">
        <w:rPr>
          <w:rFonts w:ascii="Sylfaen" w:hAnsi="Sylfaen"/>
          <w:noProof/>
          <w:sz w:val="24"/>
          <w:szCs w:val="24"/>
          <w:lang w:val="ka-GE"/>
        </w:rPr>
        <w:t>ის ინტეგრირების უზრუნველყოფა 2002/19/EC დირექტივისა (დაშვების</w:t>
      </w:r>
      <w:r w:rsidR="008D3D72">
        <w:rPr>
          <w:rFonts w:ascii="Sylfaen" w:hAnsi="Sylfaen"/>
          <w:noProof/>
          <w:sz w:val="24"/>
          <w:szCs w:val="24"/>
          <w:lang w:val="ka-GE"/>
        </w:rPr>
        <w:t xml:space="preserve"> მინიჭების </w:t>
      </w:r>
      <w:r w:rsidRPr="004864D1">
        <w:rPr>
          <w:rFonts w:ascii="Sylfaen" w:hAnsi="Sylfaen"/>
          <w:noProof/>
          <w:sz w:val="24"/>
          <w:szCs w:val="24"/>
          <w:lang w:val="ka-GE"/>
        </w:rPr>
        <w:t>შესახებ დირექტივისა) და 2002/22/EC დირექტივის (უნივერსალური მომსახ</w:t>
      </w:r>
      <w:r w:rsidR="00932AAD" w:rsidRPr="004864D1">
        <w:rPr>
          <w:rFonts w:ascii="Sylfaen" w:hAnsi="Sylfaen"/>
          <w:noProof/>
          <w:sz w:val="24"/>
          <w:szCs w:val="24"/>
          <w:lang w:val="ka-GE"/>
        </w:rPr>
        <w:t>ურ</w:t>
      </w:r>
      <w:r w:rsidRPr="004864D1">
        <w:rPr>
          <w:rFonts w:ascii="Sylfaen" w:hAnsi="Sylfaen"/>
          <w:noProof/>
          <w:sz w:val="24"/>
          <w:szCs w:val="24"/>
          <w:lang w:val="ka-GE"/>
        </w:rPr>
        <w:t>ების შესახებ დირექტივის) თანახმად, რაც ითვალისწინებს ელექტრომაგნიტური ჩარევის პრევენციას ელექტრონულ საკომუნიკაციო ქსელებსა და/ან მომსახურებებს შორის ევროსაბჭოს 1989 წლის 3 მაისის 89/36/EEC დირექტივის თანახმად წევრი სახელმწიფოების კანონმდებლობების მიახლოების შესახებ ელექტრომაგნიტურ შეთავსებადობასთან დაკავშირებით.</w:t>
      </w:r>
      <w:r w:rsidRPr="004864D1">
        <w:rPr>
          <w:rStyle w:val="FootnoteReference"/>
          <w:rFonts w:ascii="Sylfaen" w:hAnsi="Sylfaen"/>
          <w:noProof/>
          <w:sz w:val="24"/>
          <w:szCs w:val="24"/>
          <w:lang w:val="ka-GE"/>
        </w:rPr>
        <w:footnoteReference w:id="13"/>
      </w:r>
    </w:p>
    <w:p w:rsidR="000D3280" w:rsidRPr="004864D1" w:rsidRDefault="000D3280"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16.</w:t>
      </w:r>
      <w:r w:rsidRPr="004864D1">
        <w:rPr>
          <w:rFonts w:ascii="Sylfaen" w:hAnsi="Sylfaen"/>
          <w:noProof/>
          <w:sz w:val="24"/>
          <w:szCs w:val="24"/>
          <w:lang w:val="ka-GE"/>
        </w:rPr>
        <w:tab/>
      </w:r>
      <w:r w:rsidR="0083044C" w:rsidRPr="004864D1">
        <w:rPr>
          <w:rFonts w:ascii="Sylfaen" w:hAnsi="Sylfaen"/>
          <w:noProof/>
          <w:sz w:val="24"/>
          <w:szCs w:val="24"/>
          <w:lang w:val="ka-GE"/>
        </w:rPr>
        <w:t>საჯარო ქსელების დაცულობა არაავტორიზებული დაშვებისგან 2002/58/EC დირექტივის (პირადი ცხოვრების ხელშეუხებლობისა და ელექ</w:t>
      </w:r>
      <w:r w:rsidR="00932AAD" w:rsidRPr="004864D1">
        <w:rPr>
          <w:rFonts w:ascii="Sylfaen" w:hAnsi="Sylfaen"/>
          <w:noProof/>
          <w:sz w:val="24"/>
          <w:szCs w:val="24"/>
          <w:lang w:val="ka-GE"/>
        </w:rPr>
        <w:t>ტ</w:t>
      </w:r>
      <w:r w:rsidR="0083044C" w:rsidRPr="004864D1">
        <w:rPr>
          <w:rFonts w:ascii="Sylfaen" w:hAnsi="Sylfaen"/>
          <w:noProof/>
          <w:sz w:val="24"/>
          <w:szCs w:val="24"/>
          <w:lang w:val="ka-GE"/>
        </w:rPr>
        <w:t>რონული კომუნიკაციების შესახებ დირექტივის) შესაბამისად.</w:t>
      </w:r>
    </w:p>
    <w:p w:rsidR="0083044C" w:rsidRPr="004864D1" w:rsidRDefault="0083044C"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17.</w:t>
      </w:r>
      <w:r w:rsidRPr="004864D1">
        <w:rPr>
          <w:rFonts w:ascii="Sylfaen" w:hAnsi="Sylfaen"/>
          <w:noProof/>
          <w:sz w:val="24"/>
          <w:szCs w:val="24"/>
          <w:lang w:val="ka-GE"/>
        </w:rPr>
        <w:tab/>
      </w:r>
      <w:r w:rsidR="00380EA3" w:rsidRPr="004864D1">
        <w:rPr>
          <w:rFonts w:ascii="Sylfaen" w:hAnsi="Sylfaen"/>
          <w:noProof/>
          <w:sz w:val="24"/>
          <w:szCs w:val="24"/>
          <w:lang w:val="ka-GE"/>
        </w:rPr>
        <w:t>რადიოსიხშირული რესურსების სარგებლობის პირობები, 1999/5/EC დირექტივის 7(2) მუხლის შესაბამისად, რა შემთხვევაშიც აღნიშნული სარგებლობა არ ხორციელდება ინდივიდუალური სარგებლობის უფლების  გაცემის საფუძველზე წინამდებარე დირექტივის 5(1) მუხლის შესაბამისად.</w:t>
      </w:r>
    </w:p>
    <w:p w:rsidR="00380EA3" w:rsidRPr="004864D1" w:rsidRDefault="00380EA3"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18.</w:t>
      </w:r>
      <w:r w:rsidRPr="004864D1">
        <w:rPr>
          <w:rFonts w:ascii="Sylfaen" w:hAnsi="Sylfaen"/>
          <w:noProof/>
          <w:sz w:val="24"/>
          <w:szCs w:val="24"/>
          <w:lang w:val="ka-GE"/>
        </w:rPr>
        <w:tab/>
        <w:t>2002/21/EC დირექტივის (ჩარჩო დირექტივის) მე-17 მუხლით გათვალისწინებულ სტანდარტებთან და/ან სპეციფიკაციებთან შესაბამისობის უზრუნველსაყოფად შემუშავებული ღონისძიებები.</w:t>
      </w:r>
    </w:p>
    <w:p w:rsidR="00380EA3" w:rsidRPr="004864D1" w:rsidRDefault="00380EA3" w:rsidP="00B967CC">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19.</w:t>
      </w:r>
      <w:r w:rsidRPr="004864D1">
        <w:rPr>
          <w:rFonts w:ascii="Sylfaen" w:hAnsi="Sylfaen"/>
          <w:noProof/>
          <w:sz w:val="24"/>
          <w:szCs w:val="24"/>
          <w:lang w:val="ka-GE"/>
        </w:rPr>
        <w:tab/>
        <w:t>გამჭვირვალობის უზრუნველყოფის ვალდებულება იმ საჯარო საკომუნიკაციო ქსელების პროვაიდერების მიმართ, რომლებიც უზრუნველყოფენ საზოგადოებისთვის ხელმისაწვდომი ელექტრონული საკომუნიკაციო მომსახურების გაწევას საბოლოო დაკავშირების მიზნით, 2002/21/EC დირექტივის (ჩარჩო დირექტივის) მე-8 მუხლით გათვალისწინებული მიზნებისა და პრინციპების შესაბამისად, ინფორმაციის გამჟღავნება ნებისმიერ პირობასთან დაკავშირებით, რომელიც ზღუდავს დაშვებას და/ან მომსახურებები</w:t>
      </w:r>
      <w:r w:rsidR="007247DB" w:rsidRPr="004864D1">
        <w:rPr>
          <w:rFonts w:ascii="Sylfaen" w:hAnsi="Sylfaen"/>
          <w:noProof/>
          <w:sz w:val="24"/>
          <w:szCs w:val="24"/>
          <w:lang w:val="ka-GE"/>
        </w:rPr>
        <w:t>ს</w:t>
      </w:r>
      <w:r w:rsidRPr="004864D1">
        <w:rPr>
          <w:rFonts w:ascii="Sylfaen" w:hAnsi="Sylfaen"/>
          <w:noProof/>
          <w:sz w:val="24"/>
          <w:szCs w:val="24"/>
          <w:lang w:val="ka-GE"/>
        </w:rPr>
        <w:t xml:space="preserve"> გამოყენებას, რა შემთხვევაშიც აღნიშნული პირობები იქნება ნებადართული წევრი სახელმწიფოების მიერ ევროპული გაერთიანების </w:t>
      </w:r>
      <w:r w:rsidR="007247DB" w:rsidRPr="004864D1">
        <w:rPr>
          <w:rFonts w:ascii="Sylfaen" w:hAnsi="Sylfaen"/>
          <w:noProof/>
          <w:sz w:val="24"/>
          <w:szCs w:val="24"/>
          <w:lang w:val="ka-GE"/>
        </w:rPr>
        <w:t>კ</w:t>
      </w:r>
      <w:r w:rsidRPr="004864D1">
        <w:rPr>
          <w:rFonts w:ascii="Sylfaen" w:hAnsi="Sylfaen"/>
          <w:noProof/>
          <w:sz w:val="24"/>
          <w:szCs w:val="24"/>
          <w:lang w:val="ka-GE"/>
        </w:rPr>
        <w:t>ანონმდებლობის შესაბამისად, და აუცილებლობისა და პროპორციულობის შემთხვევაში, დაშვება ეროვნული მარეგულირებელი ორგანოების მიერ აღნიშნულ ინფო</w:t>
      </w:r>
      <w:r w:rsidR="007247DB" w:rsidRPr="004864D1">
        <w:rPr>
          <w:rFonts w:ascii="Sylfaen" w:hAnsi="Sylfaen"/>
          <w:noProof/>
          <w:sz w:val="24"/>
          <w:szCs w:val="24"/>
          <w:lang w:val="ka-GE"/>
        </w:rPr>
        <w:t>რ</w:t>
      </w:r>
      <w:r w:rsidRPr="004864D1">
        <w:rPr>
          <w:rFonts w:ascii="Sylfaen" w:hAnsi="Sylfaen"/>
          <w:noProof/>
          <w:sz w:val="24"/>
          <w:szCs w:val="24"/>
          <w:lang w:val="ka-GE"/>
        </w:rPr>
        <w:t>მაციაზე, რაც აუცილებელი იქნება გამჟღავნებ</w:t>
      </w:r>
      <w:r w:rsidR="007247DB" w:rsidRPr="004864D1">
        <w:rPr>
          <w:rFonts w:ascii="Sylfaen" w:hAnsi="Sylfaen"/>
          <w:noProof/>
          <w:sz w:val="24"/>
          <w:szCs w:val="24"/>
          <w:lang w:val="ka-GE"/>
        </w:rPr>
        <w:t>ული ინფორმაციის</w:t>
      </w:r>
      <w:r w:rsidRPr="004864D1">
        <w:rPr>
          <w:rFonts w:ascii="Sylfaen" w:hAnsi="Sylfaen"/>
          <w:noProof/>
          <w:sz w:val="24"/>
          <w:szCs w:val="24"/>
          <w:lang w:val="ka-GE"/>
        </w:rPr>
        <w:t xml:space="preserve"> სიზუსტის შესამოწმებლად.</w:t>
      </w:r>
    </w:p>
    <w:p w:rsidR="007247DB" w:rsidRPr="004864D1" w:rsidRDefault="007247DB" w:rsidP="00380EA3">
      <w:pPr>
        <w:spacing w:after="120" w:line="320" w:lineRule="atLeast"/>
        <w:jc w:val="both"/>
        <w:rPr>
          <w:rFonts w:ascii="Sylfaen" w:hAnsi="Sylfaen"/>
          <w:b/>
          <w:noProof/>
          <w:sz w:val="24"/>
          <w:szCs w:val="24"/>
          <w:lang w:val="ka-GE"/>
        </w:rPr>
      </w:pPr>
    </w:p>
    <w:p w:rsidR="00380EA3" w:rsidRPr="004864D1" w:rsidRDefault="00380EA3" w:rsidP="00380EA3">
      <w:pPr>
        <w:spacing w:after="120" w:line="320" w:lineRule="atLeast"/>
        <w:jc w:val="both"/>
        <w:rPr>
          <w:rFonts w:ascii="Sylfaen" w:hAnsi="Sylfaen"/>
          <w:b/>
          <w:noProof/>
          <w:sz w:val="24"/>
          <w:szCs w:val="24"/>
          <w:lang w:val="ka-GE"/>
        </w:rPr>
      </w:pPr>
      <w:r w:rsidRPr="004864D1">
        <w:rPr>
          <w:rFonts w:ascii="Sylfaen" w:hAnsi="Sylfaen"/>
          <w:b/>
          <w:noProof/>
          <w:sz w:val="24"/>
          <w:szCs w:val="24"/>
          <w:lang w:val="ka-GE"/>
        </w:rPr>
        <w:lastRenderedPageBreak/>
        <w:t>ბ. პირობები, რომლებიც შესაძლებელია თან ახლდეს რადიოსიხშირული რესურსების სარგებლობის უფლებებს</w:t>
      </w:r>
    </w:p>
    <w:p w:rsidR="00510E6F" w:rsidRPr="004864D1" w:rsidRDefault="00380EA3" w:rsidP="00380EA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r>
      <w:r w:rsidR="00CD339C" w:rsidRPr="004864D1">
        <w:rPr>
          <w:rFonts w:ascii="Sylfaen" w:hAnsi="Sylfaen"/>
          <w:noProof/>
          <w:sz w:val="24"/>
          <w:szCs w:val="24"/>
          <w:lang w:val="ka-GE"/>
        </w:rPr>
        <w:t xml:space="preserve">მომსახურების გაწევის ან იმ ტიპის ტექნოლოგიის გამოყენების ვალდებულება, </w:t>
      </w:r>
      <w:r w:rsidR="00671563" w:rsidRPr="004864D1">
        <w:rPr>
          <w:rFonts w:ascii="Sylfaen" w:hAnsi="Sylfaen"/>
          <w:noProof/>
          <w:sz w:val="24"/>
          <w:szCs w:val="24"/>
          <w:lang w:val="ka-GE"/>
        </w:rPr>
        <w:t>რომელტან დაკავშირებითაც</w:t>
      </w:r>
      <w:r w:rsidR="00510E6F" w:rsidRPr="004864D1">
        <w:rPr>
          <w:rFonts w:ascii="Sylfaen" w:hAnsi="Sylfaen"/>
          <w:noProof/>
          <w:sz w:val="24"/>
          <w:szCs w:val="24"/>
          <w:lang w:val="ka-GE"/>
        </w:rPr>
        <w:t xml:space="preserve"> გაიცა სიხშირული რესურსის სარგებლობის უფლება, აუცილებლობის შემთხვევაში, დაფარვისა და ხარისხის შესახებ მოთხოვნების ჩათვლით.</w:t>
      </w:r>
    </w:p>
    <w:p w:rsidR="00510E6F" w:rsidRPr="004864D1" w:rsidRDefault="00510E6F" w:rsidP="00380EA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სიხშირული რესურსების ეფექტური სარგებლობა 2002/21/EC დირექტივის (ჩარჩო დირექტივ</w:t>
      </w:r>
      <w:r w:rsidR="007247DB" w:rsidRPr="004864D1">
        <w:rPr>
          <w:rFonts w:ascii="Sylfaen" w:hAnsi="Sylfaen"/>
          <w:noProof/>
          <w:sz w:val="24"/>
          <w:szCs w:val="24"/>
          <w:lang w:val="ka-GE"/>
        </w:rPr>
        <w:t>ის</w:t>
      </w:r>
      <w:r w:rsidRPr="004864D1">
        <w:rPr>
          <w:rFonts w:ascii="Sylfaen" w:hAnsi="Sylfaen"/>
          <w:noProof/>
          <w:sz w:val="24"/>
          <w:szCs w:val="24"/>
          <w:lang w:val="ka-GE"/>
        </w:rPr>
        <w:t>) შესაბამისად.</w:t>
      </w:r>
    </w:p>
    <w:p w:rsidR="00380EA3" w:rsidRPr="004864D1" w:rsidRDefault="00510E6F" w:rsidP="00380EA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3.</w:t>
      </w:r>
      <w:r w:rsidRPr="004864D1">
        <w:rPr>
          <w:rFonts w:ascii="Sylfaen" w:hAnsi="Sylfaen"/>
          <w:noProof/>
          <w:sz w:val="24"/>
          <w:szCs w:val="24"/>
          <w:lang w:val="ka-GE"/>
        </w:rPr>
        <w:tab/>
        <w:t>ტექნიკური და საოპერაციო პირობები, რაც აუცილებელია საზიანო ჩარევის თავიდან ასაცილებლად და</w:t>
      </w:r>
      <w:r w:rsidR="007247DB" w:rsidRPr="004864D1">
        <w:rPr>
          <w:rFonts w:ascii="Sylfaen" w:hAnsi="Sylfaen"/>
          <w:noProof/>
          <w:sz w:val="24"/>
          <w:szCs w:val="24"/>
          <w:lang w:val="ka-GE"/>
        </w:rPr>
        <w:t xml:space="preserve"> </w:t>
      </w:r>
      <w:r w:rsidRPr="004864D1">
        <w:rPr>
          <w:rFonts w:ascii="Sylfaen" w:hAnsi="Sylfaen"/>
          <w:noProof/>
          <w:sz w:val="24"/>
          <w:szCs w:val="24"/>
          <w:lang w:val="ka-GE"/>
        </w:rPr>
        <w:t>ელექტრომაგნიტური ველების მიმართ საზოგადოების დაუცველობის დონის შეზღუდვ</w:t>
      </w:r>
      <w:r w:rsidR="007247DB" w:rsidRPr="004864D1">
        <w:rPr>
          <w:rFonts w:ascii="Sylfaen" w:hAnsi="Sylfaen"/>
          <w:noProof/>
          <w:sz w:val="24"/>
          <w:szCs w:val="24"/>
          <w:lang w:val="ka-GE"/>
        </w:rPr>
        <w:t>ისთვის, რა შემთხვევაშიც აღნიშნული პირობები განსხვავდება ზოგად ავტორიზაციაში გათვალისწინებული პირობებისგან</w:t>
      </w:r>
      <w:r w:rsidRPr="004864D1">
        <w:rPr>
          <w:rFonts w:ascii="Sylfaen" w:hAnsi="Sylfaen"/>
          <w:noProof/>
          <w:sz w:val="24"/>
          <w:szCs w:val="24"/>
          <w:lang w:val="ka-GE"/>
        </w:rPr>
        <w:t>.</w:t>
      </w:r>
    </w:p>
    <w:p w:rsidR="007247DB" w:rsidRPr="004864D1" w:rsidRDefault="001C155A" w:rsidP="00380EA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4.</w:t>
      </w:r>
      <w:r w:rsidRPr="004864D1">
        <w:rPr>
          <w:rFonts w:ascii="Sylfaen" w:hAnsi="Sylfaen"/>
          <w:noProof/>
          <w:sz w:val="24"/>
          <w:szCs w:val="24"/>
          <w:lang w:val="ka-GE"/>
        </w:rPr>
        <w:tab/>
        <w:t xml:space="preserve">წინამდებარე დირექტივის მე-5 მუხლის თანახმად მაქსიმალური ხანგრძლივობა, ეროვნული სიხშირის გეგმაში </w:t>
      </w:r>
      <w:r w:rsidR="00671563" w:rsidRPr="004864D1">
        <w:rPr>
          <w:rFonts w:ascii="Sylfaen" w:hAnsi="Sylfaen"/>
          <w:noProof/>
          <w:sz w:val="24"/>
          <w:szCs w:val="24"/>
          <w:lang w:val="ka-GE"/>
        </w:rPr>
        <w:t>განხორცი</w:t>
      </w:r>
      <w:r w:rsidRPr="004864D1">
        <w:rPr>
          <w:rFonts w:ascii="Sylfaen" w:hAnsi="Sylfaen"/>
          <w:noProof/>
          <w:sz w:val="24"/>
          <w:szCs w:val="24"/>
          <w:lang w:val="ka-GE"/>
        </w:rPr>
        <w:t>ელებული ცვლილებების მიხედვით.</w:t>
      </w:r>
    </w:p>
    <w:p w:rsidR="001C155A" w:rsidRPr="004864D1" w:rsidRDefault="001C155A" w:rsidP="00380EA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5.</w:t>
      </w:r>
      <w:r w:rsidRPr="004864D1">
        <w:rPr>
          <w:rFonts w:ascii="Sylfaen" w:hAnsi="Sylfaen"/>
          <w:noProof/>
          <w:sz w:val="24"/>
          <w:szCs w:val="24"/>
          <w:lang w:val="ka-GE"/>
        </w:rPr>
        <w:tab/>
        <w:t>უფლებების გადაცემა უფლებების მფლობელის ინიციატივით და აღნიშნული გადაცემის პირობები 2002/21/EC დირექტივის (ჩარჩო დირექტივის) შესაბამისად.</w:t>
      </w:r>
    </w:p>
    <w:p w:rsidR="001C155A" w:rsidRPr="004864D1" w:rsidRDefault="001C155A" w:rsidP="00380EA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6.</w:t>
      </w:r>
      <w:r w:rsidRPr="004864D1">
        <w:rPr>
          <w:rFonts w:ascii="Sylfaen" w:hAnsi="Sylfaen"/>
          <w:noProof/>
          <w:sz w:val="24"/>
          <w:szCs w:val="24"/>
          <w:lang w:val="ka-GE"/>
        </w:rPr>
        <w:tab/>
        <w:t xml:space="preserve">სარგებლობის საფასურები წინამდებარე დირექტივის მე-13 მუხლის </w:t>
      </w:r>
      <w:r w:rsidR="00360F26" w:rsidRPr="004864D1">
        <w:rPr>
          <w:rFonts w:ascii="Sylfaen" w:hAnsi="Sylfaen"/>
          <w:noProof/>
          <w:sz w:val="24"/>
          <w:szCs w:val="24"/>
          <w:lang w:val="ka-GE"/>
        </w:rPr>
        <w:t>თ</w:t>
      </w:r>
      <w:r w:rsidRPr="004864D1">
        <w:rPr>
          <w:rFonts w:ascii="Sylfaen" w:hAnsi="Sylfaen"/>
          <w:noProof/>
          <w:sz w:val="24"/>
          <w:szCs w:val="24"/>
          <w:lang w:val="ka-GE"/>
        </w:rPr>
        <w:t>ანახმად.</w:t>
      </w:r>
    </w:p>
    <w:p w:rsidR="001C155A" w:rsidRPr="004864D1" w:rsidRDefault="001C155A" w:rsidP="00380EA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7.</w:t>
      </w:r>
      <w:r w:rsidRPr="004864D1">
        <w:rPr>
          <w:rFonts w:ascii="Sylfaen" w:hAnsi="Sylfaen"/>
          <w:noProof/>
          <w:sz w:val="24"/>
          <w:szCs w:val="24"/>
          <w:lang w:val="ka-GE"/>
        </w:rPr>
        <w:tab/>
        <w:t>ნებისმიერი ვალდებულება, რომელსაც იკისრება სარგებლობის უფლების მქონე ორგანიზაცია კონკურენტული ან შედარებითი შერ</w:t>
      </w:r>
      <w:r w:rsidR="00360F26" w:rsidRPr="004864D1">
        <w:rPr>
          <w:rFonts w:ascii="Sylfaen" w:hAnsi="Sylfaen"/>
          <w:noProof/>
          <w:sz w:val="24"/>
          <w:szCs w:val="24"/>
          <w:lang w:val="ka-GE"/>
        </w:rPr>
        <w:t>ჩ</w:t>
      </w:r>
      <w:r w:rsidRPr="004864D1">
        <w:rPr>
          <w:rFonts w:ascii="Sylfaen" w:hAnsi="Sylfaen"/>
          <w:noProof/>
          <w:sz w:val="24"/>
          <w:szCs w:val="24"/>
          <w:lang w:val="ka-GE"/>
        </w:rPr>
        <w:t xml:space="preserve">ევის პროცედურის </w:t>
      </w:r>
      <w:r w:rsidR="00360F26" w:rsidRPr="004864D1">
        <w:rPr>
          <w:rFonts w:ascii="Sylfaen" w:hAnsi="Sylfaen"/>
          <w:noProof/>
          <w:sz w:val="24"/>
          <w:szCs w:val="24"/>
          <w:lang w:val="ka-GE"/>
        </w:rPr>
        <w:t>გ</w:t>
      </w:r>
      <w:r w:rsidRPr="004864D1">
        <w:rPr>
          <w:rFonts w:ascii="Sylfaen" w:hAnsi="Sylfaen"/>
          <w:noProof/>
          <w:sz w:val="24"/>
          <w:szCs w:val="24"/>
          <w:lang w:val="ka-GE"/>
        </w:rPr>
        <w:t>ანმავლობაში.</w:t>
      </w:r>
    </w:p>
    <w:p w:rsidR="001C155A" w:rsidRPr="004864D1" w:rsidRDefault="001C155A" w:rsidP="00380EA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8.</w:t>
      </w:r>
      <w:r w:rsidRPr="004864D1">
        <w:rPr>
          <w:rFonts w:ascii="Sylfaen" w:hAnsi="Sylfaen"/>
          <w:noProof/>
          <w:sz w:val="24"/>
          <w:szCs w:val="24"/>
          <w:lang w:val="ka-GE"/>
        </w:rPr>
        <w:tab/>
        <w:t>რადიოსიხშირული რესურსი</w:t>
      </w:r>
      <w:r w:rsidR="00360F26" w:rsidRPr="004864D1">
        <w:rPr>
          <w:rFonts w:ascii="Sylfaen" w:hAnsi="Sylfaen"/>
          <w:noProof/>
          <w:sz w:val="24"/>
          <w:szCs w:val="24"/>
          <w:lang w:val="ka-GE"/>
        </w:rPr>
        <w:t>ს</w:t>
      </w:r>
      <w:r w:rsidRPr="004864D1">
        <w:rPr>
          <w:rFonts w:ascii="Sylfaen" w:hAnsi="Sylfaen"/>
          <w:noProof/>
          <w:sz w:val="24"/>
          <w:szCs w:val="24"/>
          <w:lang w:val="ka-GE"/>
        </w:rPr>
        <w:t xml:space="preserve"> სარგებლობასთან დაკავშირებით შესაბამისი საერთაშორისო ხელშეკრულებებით </w:t>
      </w:r>
      <w:r w:rsidR="00671563" w:rsidRPr="004864D1">
        <w:rPr>
          <w:rFonts w:ascii="Sylfaen" w:hAnsi="Sylfaen"/>
          <w:noProof/>
          <w:sz w:val="24"/>
          <w:szCs w:val="24"/>
          <w:lang w:val="ka-GE"/>
        </w:rPr>
        <w:t>გათვალისწი</w:t>
      </w:r>
      <w:r w:rsidRPr="004864D1">
        <w:rPr>
          <w:rFonts w:ascii="Sylfaen" w:hAnsi="Sylfaen"/>
          <w:noProof/>
          <w:sz w:val="24"/>
          <w:szCs w:val="24"/>
          <w:lang w:val="ka-GE"/>
        </w:rPr>
        <w:t>ნებული ვალდებულებები.</w:t>
      </w:r>
    </w:p>
    <w:p w:rsidR="001C155A" w:rsidRPr="004864D1" w:rsidRDefault="001C155A" w:rsidP="00380EA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9.</w:t>
      </w:r>
      <w:r w:rsidRPr="004864D1">
        <w:rPr>
          <w:rFonts w:ascii="Sylfaen" w:hAnsi="Sylfaen"/>
          <w:noProof/>
          <w:sz w:val="24"/>
          <w:szCs w:val="24"/>
          <w:lang w:val="ka-GE"/>
        </w:rPr>
        <w:tab/>
        <w:t>რადიოსიხშირული რესურსების ექსპერიმენტული გამოყენებისთვის დამახასიათებელი ვალდებულებები.</w:t>
      </w:r>
      <w:r w:rsidR="00360F26" w:rsidRPr="004864D1">
        <w:rPr>
          <w:rFonts w:ascii="Sylfaen" w:hAnsi="Sylfaen"/>
          <w:noProof/>
          <w:sz w:val="24"/>
          <w:szCs w:val="24"/>
          <w:lang w:val="ka-GE"/>
        </w:rPr>
        <w:t xml:space="preserve"> </w:t>
      </w:r>
    </w:p>
    <w:p w:rsidR="001C155A" w:rsidRPr="004864D1" w:rsidRDefault="001C155A" w:rsidP="00380EA3">
      <w:pPr>
        <w:spacing w:after="120" w:line="320" w:lineRule="atLeast"/>
        <w:ind w:left="900" w:hanging="630"/>
        <w:jc w:val="both"/>
        <w:rPr>
          <w:rFonts w:ascii="Sylfaen" w:hAnsi="Sylfaen"/>
          <w:noProof/>
          <w:sz w:val="24"/>
          <w:szCs w:val="24"/>
          <w:lang w:val="ka-GE"/>
        </w:rPr>
      </w:pPr>
    </w:p>
    <w:p w:rsidR="00380EA3" w:rsidRPr="004864D1" w:rsidRDefault="001C155A" w:rsidP="00380EA3">
      <w:pPr>
        <w:spacing w:after="120" w:line="320" w:lineRule="atLeast"/>
        <w:jc w:val="both"/>
        <w:rPr>
          <w:rFonts w:ascii="Sylfaen" w:hAnsi="Sylfaen"/>
          <w:b/>
          <w:noProof/>
          <w:sz w:val="24"/>
          <w:szCs w:val="24"/>
          <w:lang w:val="ka-GE"/>
        </w:rPr>
      </w:pPr>
      <w:r w:rsidRPr="004864D1">
        <w:rPr>
          <w:rFonts w:ascii="Sylfaen" w:hAnsi="Sylfaen"/>
          <w:b/>
          <w:noProof/>
          <w:sz w:val="24"/>
          <w:szCs w:val="24"/>
          <w:lang w:val="ka-GE"/>
        </w:rPr>
        <w:t>გ. პირობები, რომლებიც შესაძლებელია თან ახლდეს ნომრების სარგებლობის უფლებებს</w:t>
      </w:r>
    </w:p>
    <w:p w:rsidR="00671563" w:rsidRPr="004864D1" w:rsidRDefault="001C155A" w:rsidP="001C155A">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1.</w:t>
      </w:r>
      <w:r w:rsidRPr="004864D1">
        <w:rPr>
          <w:rFonts w:ascii="Sylfaen" w:hAnsi="Sylfaen"/>
          <w:noProof/>
          <w:sz w:val="24"/>
          <w:szCs w:val="24"/>
          <w:lang w:val="ka-GE"/>
        </w:rPr>
        <w:tab/>
        <w:t xml:space="preserve">იმ მომსახურების განსაზღვრა, რომლისთვისაც </w:t>
      </w:r>
      <w:r w:rsidR="00360F26" w:rsidRPr="004864D1">
        <w:rPr>
          <w:rFonts w:ascii="Sylfaen" w:hAnsi="Sylfaen"/>
          <w:noProof/>
          <w:sz w:val="24"/>
          <w:szCs w:val="24"/>
          <w:lang w:val="ka-GE"/>
        </w:rPr>
        <w:t xml:space="preserve">უნდა </w:t>
      </w:r>
      <w:r w:rsidRPr="004864D1">
        <w:rPr>
          <w:rFonts w:ascii="Sylfaen" w:hAnsi="Sylfaen"/>
          <w:noProof/>
          <w:sz w:val="24"/>
          <w:szCs w:val="24"/>
          <w:lang w:val="ka-GE"/>
        </w:rPr>
        <w:t>მოხდე</w:t>
      </w:r>
      <w:r w:rsidR="00360F26" w:rsidRPr="004864D1">
        <w:rPr>
          <w:rFonts w:ascii="Sylfaen" w:hAnsi="Sylfaen"/>
          <w:noProof/>
          <w:sz w:val="24"/>
          <w:szCs w:val="24"/>
          <w:lang w:val="ka-GE"/>
        </w:rPr>
        <w:t>ს</w:t>
      </w:r>
      <w:r w:rsidRPr="004864D1">
        <w:rPr>
          <w:rFonts w:ascii="Sylfaen" w:hAnsi="Sylfaen"/>
          <w:noProof/>
          <w:sz w:val="24"/>
          <w:szCs w:val="24"/>
          <w:lang w:val="ka-GE"/>
        </w:rPr>
        <w:t xml:space="preserve"> ნომრის გამოყენება, </w:t>
      </w:r>
      <w:r w:rsidR="00360F26" w:rsidRPr="004864D1">
        <w:rPr>
          <w:rFonts w:ascii="Sylfaen" w:hAnsi="Sylfaen"/>
          <w:noProof/>
          <w:sz w:val="24"/>
          <w:szCs w:val="24"/>
          <w:lang w:val="ka-GE"/>
        </w:rPr>
        <w:t>აღ</w:t>
      </w:r>
      <w:r w:rsidRPr="004864D1">
        <w:rPr>
          <w:rFonts w:ascii="Sylfaen" w:hAnsi="Sylfaen"/>
          <w:noProof/>
          <w:sz w:val="24"/>
          <w:szCs w:val="24"/>
          <w:lang w:val="ka-GE"/>
        </w:rPr>
        <w:t xml:space="preserve">ნიშნული მომსახურების გაწევასა და, ყოველგვარი ეჭვის </w:t>
      </w:r>
      <w:r w:rsidR="00360F26" w:rsidRPr="004864D1">
        <w:rPr>
          <w:rFonts w:ascii="Sylfaen" w:hAnsi="Sylfaen"/>
          <w:noProof/>
          <w:sz w:val="24"/>
          <w:szCs w:val="24"/>
          <w:lang w:val="ka-GE"/>
        </w:rPr>
        <w:t>თ</w:t>
      </w:r>
      <w:r w:rsidRPr="004864D1">
        <w:rPr>
          <w:rFonts w:ascii="Sylfaen" w:hAnsi="Sylfaen"/>
          <w:noProof/>
          <w:sz w:val="24"/>
          <w:szCs w:val="24"/>
          <w:lang w:val="ka-GE"/>
        </w:rPr>
        <w:t>ავიდან არიდების მიზნით, სატარიფო პრინციპებსა და მაქსიმალურ ფასებთან დაკავშირებული ნებისმიერი მოთხოვნა, რაც შესაძლებელია გამოყენებულ იქნას კონკრეტული ნომრების დიაპაზონში მომხმარებელთა დაცვის უზრუნველყოფის მიზნით 2002/21/EC დირექტივის</w:t>
      </w:r>
      <w:r w:rsidR="00671563" w:rsidRPr="004864D1">
        <w:rPr>
          <w:rFonts w:ascii="Sylfaen" w:hAnsi="Sylfaen"/>
          <w:noProof/>
          <w:sz w:val="24"/>
          <w:szCs w:val="24"/>
          <w:lang w:val="ka-GE"/>
        </w:rPr>
        <w:t xml:space="preserve"> (ჩარჩო დირექტივის)</w:t>
      </w:r>
      <w:r w:rsidRPr="004864D1">
        <w:rPr>
          <w:rFonts w:ascii="Sylfaen" w:hAnsi="Sylfaen"/>
          <w:noProof/>
          <w:sz w:val="24"/>
          <w:szCs w:val="24"/>
          <w:lang w:val="ka-GE"/>
        </w:rPr>
        <w:t xml:space="preserve"> 8(4)(ბ) </w:t>
      </w:r>
      <w:r w:rsidR="00671563" w:rsidRPr="004864D1">
        <w:rPr>
          <w:rFonts w:ascii="Sylfaen" w:hAnsi="Sylfaen"/>
          <w:noProof/>
          <w:sz w:val="24"/>
          <w:szCs w:val="24"/>
          <w:lang w:val="ka-GE"/>
        </w:rPr>
        <w:t>მუხლის შესაბამისად.</w:t>
      </w:r>
    </w:p>
    <w:p w:rsidR="001C155A" w:rsidRPr="004864D1" w:rsidRDefault="00671563" w:rsidP="001C155A">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2.</w:t>
      </w:r>
      <w:r w:rsidRPr="004864D1">
        <w:rPr>
          <w:rFonts w:ascii="Sylfaen" w:hAnsi="Sylfaen"/>
          <w:noProof/>
          <w:sz w:val="24"/>
          <w:szCs w:val="24"/>
          <w:lang w:val="ka-GE"/>
        </w:rPr>
        <w:tab/>
        <w:t>ნომრების ეფექტური გამოყენება 2002/21/EC დირექტივის (ჩარჩო დირექტივის) შესაბამისად.</w:t>
      </w:r>
    </w:p>
    <w:p w:rsidR="00671563" w:rsidRPr="004864D1" w:rsidRDefault="00671563" w:rsidP="001C155A">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3.</w:t>
      </w:r>
      <w:r w:rsidRPr="004864D1">
        <w:rPr>
          <w:rFonts w:ascii="Sylfaen" w:hAnsi="Sylfaen"/>
          <w:noProof/>
          <w:sz w:val="24"/>
          <w:szCs w:val="24"/>
          <w:lang w:val="ka-GE"/>
        </w:rPr>
        <w:tab/>
        <w:t>ნომრის პორტირებასთან დაკავშირებული მოთხოვნები 2002/22/EC დირექტივის (უნივერსალური მომსახურების შესახებ დირექტივის) შესაბამისად.</w:t>
      </w:r>
    </w:p>
    <w:p w:rsidR="00671563" w:rsidRPr="004864D1" w:rsidRDefault="00671563" w:rsidP="001C155A">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lastRenderedPageBreak/>
        <w:t>4.</w:t>
      </w:r>
      <w:r w:rsidRPr="004864D1">
        <w:rPr>
          <w:rFonts w:ascii="Sylfaen" w:hAnsi="Sylfaen"/>
          <w:noProof/>
          <w:sz w:val="24"/>
          <w:szCs w:val="24"/>
          <w:lang w:val="ka-GE"/>
        </w:rPr>
        <w:tab/>
        <w:t>საჯარო საცნობარო სააბონენტო ინფორმაციის უზრუნველყოფის ვალდებულება 2002/22/EC დირექტივის (უნივერსალური მომსახურების შესახებ დირექტივის) მე-5 და 25-ე მუხლების შესაბამისად.</w:t>
      </w:r>
    </w:p>
    <w:p w:rsidR="00671563" w:rsidRPr="004864D1" w:rsidRDefault="00671563" w:rsidP="001C155A">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5.</w:t>
      </w:r>
      <w:r w:rsidRPr="004864D1">
        <w:rPr>
          <w:rFonts w:ascii="Sylfaen" w:hAnsi="Sylfaen"/>
          <w:noProof/>
          <w:sz w:val="24"/>
          <w:szCs w:val="24"/>
          <w:lang w:val="ka-GE"/>
        </w:rPr>
        <w:tab/>
        <w:t>წინამდებარე დირექტივის მე-5 მუხლის შესაბამისად მაქსიმალური ხანგრძლივობა, ეროვნული ნუმერაციის გეგმაში ნებისმიერი ცვლილების მიხედვით.</w:t>
      </w:r>
    </w:p>
    <w:p w:rsidR="00671563" w:rsidRPr="004864D1" w:rsidRDefault="00671563" w:rsidP="001C155A">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6.</w:t>
      </w:r>
      <w:r w:rsidRPr="004864D1">
        <w:rPr>
          <w:rFonts w:ascii="Sylfaen" w:hAnsi="Sylfaen"/>
          <w:noProof/>
          <w:sz w:val="24"/>
          <w:szCs w:val="24"/>
          <w:lang w:val="ka-GE"/>
        </w:rPr>
        <w:tab/>
        <w:t>უფლებების გადაცემა უფლებების მფლობელის ინიციატივით და აღნიშნული გადაცემის პირობები 2002/21/EC დირექტივის (ჩარჩო დირექტივის) შესაბამისად.</w:t>
      </w:r>
    </w:p>
    <w:p w:rsidR="00671563" w:rsidRPr="004864D1" w:rsidRDefault="00671563" w:rsidP="0067156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7.</w:t>
      </w:r>
      <w:r w:rsidRPr="004864D1">
        <w:rPr>
          <w:rFonts w:ascii="Sylfaen" w:hAnsi="Sylfaen"/>
          <w:noProof/>
          <w:sz w:val="24"/>
          <w:szCs w:val="24"/>
          <w:lang w:val="ka-GE"/>
        </w:rPr>
        <w:tab/>
        <w:t xml:space="preserve">სარგებლობის საფასურები წინამდებარე დირექტივის მე-13 მუხლის </w:t>
      </w:r>
      <w:r w:rsidR="00360F26" w:rsidRPr="004864D1">
        <w:rPr>
          <w:rFonts w:ascii="Sylfaen" w:hAnsi="Sylfaen"/>
          <w:noProof/>
          <w:sz w:val="24"/>
          <w:szCs w:val="24"/>
          <w:lang w:val="ka-GE"/>
        </w:rPr>
        <w:t>თ</w:t>
      </w:r>
      <w:r w:rsidRPr="004864D1">
        <w:rPr>
          <w:rFonts w:ascii="Sylfaen" w:hAnsi="Sylfaen"/>
          <w:noProof/>
          <w:sz w:val="24"/>
          <w:szCs w:val="24"/>
          <w:lang w:val="ka-GE"/>
        </w:rPr>
        <w:t>ანახმად.</w:t>
      </w:r>
    </w:p>
    <w:p w:rsidR="00671563" w:rsidRPr="004864D1" w:rsidRDefault="00671563" w:rsidP="0067156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8.</w:t>
      </w:r>
      <w:r w:rsidRPr="004864D1">
        <w:rPr>
          <w:rFonts w:ascii="Sylfaen" w:hAnsi="Sylfaen"/>
          <w:noProof/>
          <w:sz w:val="24"/>
          <w:szCs w:val="24"/>
          <w:lang w:val="ka-GE"/>
        </w:rPr>
        <w:tab/>
        <w:t>ნებისმიერი ვალდებულება, რომელსაც იკისრება სარგებლობის უფლების მქონე ორგანიზაცია კონკურენტული ან შედარებითი შერჩევის პროცედურის განმავლობაში.</w:t>
      </w:r>
    </w:p>
    <w:p w:rsidR="00671563" w:rsidRPr="004864D1" w:rsidRDefault="00671563" w:rsidP="00671563">
      <w:pPr>
        <w:spacing w:after="120" w:line="320" w:lineRule="atLeast"/>
        <w:ind w:left="900" w:hanging="630"/>
        <w:jc w:val="both"/>
        <w:rPr>
          <w:rFonts w:ascii="Sylfaen" w:hAnsi="Sylfaen"/>
          <w:noProof/>
          <w:sz w:val="24"/>
          <w:szCs w:val="24"/>
          <w:lang w:val="ka-GE"/>
        </w:rPr>
      </w:pPr>
      <w:r w:rsidRPr="004864D1">
        <w:rPr>
          <w:rFonts w:ascii="Sylfaen" w:hAnsi="Sylfaen"/>
          <w:noProof/>
          <w:sz w:val="24"/>
          <w:szCs w:val="24"/>
          <w:lang w:val="ka-GE"/>
        </w:rPr>
        <w:t>9.</w:t>
      </w:r>
      <w:r w:rsidRPr="004864D1">
        <w:rPr>
          <w:rFonts w:ascii="Sylfaen" w:hAnsi="Sylfaen"/>
          <w:noProof/>
          <w:sz w:val="24"/>
          <w:szCs w:val="24"/>
          <w:lang w:val="ka-GE"/>
        </w:rPr>
        <w:tab/>
        <w:t>რადიოსიხშირული რესურსის სარგებლობასთან დაკავშირებით შესაბამისი საერთაშორისო ხელშეკრულებებით გათვალისწინებული ვალდებულებები.</w:t>
      </w:r>
    </w:p>
    <w:p w:rsidR="00380EA3" w:rsidRPr="004864D1" w:rsidRDefault="00380EA3" w:rsidP="00380EA3">
      <w:pPr>
        <w:spacing w:after="120" w:line="320" w:lineRule="atLeast"/>
        <w:jc w:val="both"/>
        <w:rPr>
          <w:rFonts w:ascii="Sylfaen" w:hAnsi="Sylfaen"/>
          <w:b/>
          <w:noProof/>
          <w:sz w:val="24"/>
          <w:szCs w:val="24"/>
          <w:lang w:val="ka-GE"/>
        </w:rPr>
      </w:pPr>
    </w:p>
    <w:p w:rsidR="00D15FFE" w:rsidRPr="004864D1" w:rsidRDefault="00D15FFE" w:rsidP="00D15FFE">
      <w:pPr>
        <w:spacing w:after="120" w:line="320" w:lineRule="atLeast"/>
        <w:ind w:left="720" w:hanging="720"/>
        <w:jc w:val="center"/>
        <w:rPr>
          <w:rFonts w:ascii="Sylfaen" w:hAnsi="Sylfaen"/>
          <w:b/>
          <w:noProof/>
          <w:sz w:val="24"/>
          <w:szCs w:val="24"/>
          <w:lang w:val="ka-GE"/>
        </w:rPr>
      </w:pPr>
    </w:p>
    <w:p w:rsidR="00064992" w:rsidRPr="004864D1" w:rsidRDefault="00064992" w:rsidP="00335A63">
      <w:pPr>
        <w:spacing w:after="120" w:line="320" w:lineRule="atLeast"/>
        <w:ind w:left="720" w:hanging="720"/>
        <w:jc w:val="both"/>
        <w:rPr>
          <w:rFonts w:ascii="Sylfaen" w:hAnsi="Sylfaen"/>
          <w:noProof/>
          <w:sz w:val="24"/>
          <w:szCs w:val="24"/>
          <w:lang w:val="ka-GE"/>
        </w:rPr>
      </w:pPr>
    </w:p>
    <w:p w:rsidR="000166F9" w:rsidRPr="004864D1" w:rsidRDefault="00064992"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 xml:space="preserve"> </w:t>
      </w:r>
      <w:r w:rsidR="000166F9" w:rsidRPr="004864D1">
        <w:rPr>
          <w:rFonts w:ascii="Sylfaen" w:hAnsi="Sylfaen"/>
          <w:noProof/>
          <w:sz w:val="24"/>
          <w:szCs w:val="24"/>
          <w:lang w:val="ka-GE"/>
        </w:rPr>
        <w:t xml:space="preserve"> </w:t>
      </w:r>
    </w:p>
    <w:p w:rsidR="009E44FE" w:rsidRPr="004864D1" w:rsidRDefault="00F66F49" w:rsidP="00335A63">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 xml:space="preserve"> </w:t>
      </w:r>
      <w:r w:rsidR="006E000C" w:rsidRPr="004864D1">
        <w:rPr>
          <w:rFonts w:ascii="Sylfaen" w:hAnsi="Sylfaen"/>
          <w:noProof/>
          <w:sz w:val="24"/>
          <w:szCs w:val="24"/>
          <w:lang w:val="ka-GE"/>
        </w:rPr>
        <w:t xml:space="preserve">      </w:t>
      </w:r>
    </w:p>
    <w:p w:rsidR="009E44FE" w:rsidRPr="004864D1" w:rsidRDefault="009E44FE" w:rsidP="00335A63">
      <w:pPr>
        <w:spacing w:after="120" w:line="320" w:lineRule="atLeast"/>
        <w:ind w:left="720" w:hanging="720"/>
        <w:jc w:val="both"/>
        <w:rPr>
          <w:rFonts w:ascii="Sylfaen" w:hAnsi="Sylfaen"/>
          <w:noProof/>
          <w:sz w:val="24"/>
          <w:szCs w:val="24"/>
          <w:lang w:val="ka-GE"/>
        </w:rPr>
      </w:pPr>
    </w:p>
    <w:p w:rsidR="00BB4C47" w:rsidRPr="004864D1" w:rsidRDefault="005E4065" w:rsidP="004864D1">
      <w:pPr>
        <w:spacing w:after="120" w:line="320" w:lineRule="atLeast"/>
        <w:ind w:left="720" w:hanging="720"/>
        <w:jc w:val="both"/>
        <w:rPr>
          <w:rFonts w:ascii="Sylfaen" w:hAnsi="Sylfaen"/>
          <w:noProof/>
          <w:sz w:val="24"/>
          <w:szCs w:val="24"/>
          <w:lang w:val="ka-GE"/>
        </w:rPr>
      </w:pPr>
      <w:r w:rsidRPr="004864D1">
        <w:rPr>
          <w:rFonts w:ascii="Sylfaen" w:hAnsi="Sylfaen"/>
          <w:noProof/>
          <w:sz w:val="24"/>
          <w:szCs w:val="24"/>
          <w:lang w:val="ka-GE"/>
        </w:rPr>
        <w:t xml:space="preserve"> </w:t>
      </w:r>
      <w:r w:rsidR="00C21A84" w:rsidRPr="004864D1">
        <w:rPr>
          <w:rFonts w:ascii="Sylfaen" w:hAnsi="Sylfaen"/>
          <w:noProof/>
          <w:sz w:val="24"/>
          <w:szCs w:val="24"/>
          <w:lang w:val="ka-GE"/>
        </w:rPr>
        <w:t xml:space="preserve">  </w:t>
      </w:r>
      <w:r w:rsidR="009B3C13" w:rsidRPr="004864D1">
        <w:rPr>
          <w:rFonts w:ascii="Sylfaen" w:hAnsi="Sylfaen"/>
          <w:noProof/>
          <w:sz w:val="24"/>
          <w:szCs w:val="24"/>
          <w:lang w:val="ka-GE"/>
        </w:rPr>
        <w:t xml:space="preserve"> </w:t>
      </w:r>
    </w:p>
    <w:sectPr w:rsidR="00BB4C47" w:rsidRPr="004864D1" w:rsidSect="00B64A84">
      <w:footerReference w:type="default" r:id="rId7"/>
      <w:pgSz w:w="12240" w:h="15840"/>
      <w:pgMar w:top="1138" w:right="1138" w:bottom="1138"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342" w:rsidRDefault="00DD1342" w:rsidP="00B64A84">
      <w:pPr>
        <w:spacing w:after="0" w:line="240" w:lineRule="auto"/>
      </w:pPr>
      <w:r>
        <w:separator/>
      </w:r>
    </w:p>
  </w:endnote>
  <w:endnote w:type="continuationSeparator" w:id="1">
    <w:p w:rsidR="00DD1342" w:rsidRDefault="00DD1342" w:rsidP="00B64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3745"/>
      <w:docPartObj>
        <w:docPartGallery w:val="Page Numbers (Bottom of Page)"/>
        <w:docPartUnique/>
      </w:docPartObj>
    </w:sdtPr>
    <w:sdtContent>
      <w:p w:rsidR="001C155A" w:rsidRDefault="00112496">
        <w:pPr>
          <w:pStyle w:val="Footer"/>
          <w:jc w:val="center"/>
        </w:pPr>
        <w:fldSimple w:instr=" PAGE   \* MERGEFORMAT ">
          <w:r w:rsidR="009826D2">
            <w:rPr>
              <w:noProof/>
            </w:rPr>
            <w:t>25</w:t>
          </w:r>
        </w:fldSimple>
      </w:p>
    </w:sdtContent>
  </w:sdt>
  <w:p w:rsidR="001C155A" w:rsidRDefault="001C1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342" w:rsidRDefault="00DD1342" w:rsidP="00B64A84">
      <w:pPr>
        <w:spacing w:after="0" w:line="240" w:lineRule="auto"/>
      </w:pPr>
      <w:r>
        <w:separator/>
      </w:r>
    </w:p>
  </w:footnote>
  <w:footnote w:type="continuationSeparator" w:id="1">
    <w:p w:rsidR="00DD1342" w:rsidRDefault="00DD1342" w:rsidP="00B64A84">
      <w:pPr>
        <w:spacing w:after="0" w:line="240" w:lineRule="auto"/>
      </w:pPr>
      <w:r>
        <w:continuationSeparator/>
      </w:r>
    </w:p>
  </w:footnote>
  <w:footnote w:id="2">
    <w:p w:rsidR="001C155A" w:rsidRDefault="001C155A" w:rsidP="004864D1">
      <w:pPr>
        <w:pStyle w:val="FootnoteText"/>
        <w:ind w:left="360" w:hanging="360"/>
        <w:jc w:val="both"/>
        <w:rPr>
          <w:rFonts w:ascii="Sylfaen" w:hAnsi="Sylfaen"/>
        </w:rPr>
      </w:pPr>
      <w:r>
        <w:rPr>
          <w:rFonts w:ascii="Sylfaen" w:hAnsi="Sylfaen"/>
          <w:lang w:val="ka-GE"/>
        </w:rPr>
        <w:t xml:space="preserve">* </w:t>
      </w:r>
      <w:r w:rsidR="004864D1">
        <w:rPr>
          <w:rFonts w:ascii="Sylfaen" w:hAnsi="Sylfaen"/>
          <w:lang w:val="ka-GE"/>
        </w:rPr>
        <w:tab/>
      </w:r>
      <w:r>
        <w:rPr>
          <w:rFonts w:ascii="Sylfaen" w:hAnsi="Sylfaen"/>
          <w:lang w:val="ka-GE"/>
        </w:rPr>
        <w:t>ოფიციალური ჟურნალი</w:t>
      </w:r>
      <w:r>
        <w:rPr>
          <w:rFonts w:ascii="Sylfaen" w:hAnsi="Sylfaen"/>
        </w:rPr>
        <w:t xml:space="preserve"> L 108, 24.04.2002, </w:t>
      </w:r>
      <w:r>
        <w:rPr>
          <w:rFonts w:ascii="Sylfaen" w:hAnsi="Sylfaen"/>
          <w:lang w:val="ka-GE"/>
        </w:rPr>
        <w:t>გვ. 21</w:t>
      </w:r>
      <w:r>
        <w:rPr>
          <w:rFonts w:ascii="Sylfaen" w:hAnsi="Sylfaen"/>
        </w:rPr>
        <w:t>.</w:t>
      </w:r>
    </w:p>
    <w:p w:rsidR="001C155A" w:rsidRPr="002F0DA1" w:rsidRDefault="001C155A" w:rsidP="004864D1">
      <w:pPr>
        <w:pStyle w:val="FootnoteText"/>
        <w:ind w:left="360" w:hanging="360"/>
        <w:jc w:val="both"/>
        <w:rPr>
          <w:rFonts w:ascii="Sylfaen" w:hAnsi="Sylfaen"/>
        </w:rPr>
      </w:pPr>
      <w:r>
        <w:rPr>
          <w:rFonts w:ascii="Sylfaen" w:hAnsi="Sylfaen"/>
        </w:rPr>
        <w:t xml:space="preserve">** </w:t>
      </w:r>
      <w:r w:rsidR="004864D1">
        <w:rPr>
          <w:rFonts w:ascii="Sylfaen" w:hAnsi="Sylfaen"/>
          <w:lang w:val="ka-GE"/>
        </w:rPr>
        <w:tab/>
      </w:r>
      <w:r>
        <w:rPr>
          <w:rFonts w:ascii="Sylfaen" w:hAnsi="Sylfaen"/>
          <w:lang w:val="ka-GE"/>
        </w:rPr>
        <w:t>ოფიციალური ჟურნალი</w:t>
      </w:r>
      <w:r>
        <w:rPr>
          <w:rFonts w:ascii="Sylfaen" w:hAnsi="Sylfaen"/>
        </w:rPr>
        <w:t xml:space="preserve"> L 337, 18.12.2009, </w:t>
      </w:r>
      <w:r>
        <w:rPr>
          <w:rFonts w:ascii="Sylfaen" w:hAnsi="Sylfaen"/>
          <w:lang w:val="ka-GE"/>
        </w:rPr>
        <w:t>გვ. 37</w:t>
      </w:r>
      <w:r>
        <w:rPr>
          <w:rFonts w:ascii="Sylfaen" w:hAnsi="Sylfaen"/>
        </w:rPr>
        <w:t>.</w:t>
      </w:r>
    </w:p>
    <w:p w:rsidR="001C155A" w:rsidRPr="005711E6" w:rsidRDefault="001C155A" w:rsidP="004864D1">
      <w:pPr>
        <w:pStyle w:val="FootnoteText"/>
        <w:ind w:left="360" w:hanging="360"/>
        <w:jc w:val="both"/>
        <w:rPr>
          <w:rFonts w:ascii="Sylfaen" w:hAnsi="Sylfaen"/>
          <w:lang w:val="ka-GE"/>
        </w:rPr>
      </w:pPr>
      <w:r>
        <w:rPr>
          <w:rStyle w:val="FootnoteReference"/>
        </w:rPr>
        <w:footnoteRef/>
      </w:r>
      <w:r>
        <w:rPr>
          <w:rFonts w:ascii="Sylfaen" w:hAnsi="Sylfaen"/>
          <w:lang w:val="ka-GE"/>
        </w:rPr>
        <w:t xml:space="preserve"> </w:t>
      </w:r>
      <w:r w:rsidR="004864D1">
        <w:rPr>
          <w:rFonts w:ascii="Sylfaen" w:hAnsi="Sylfaen"/>
          <w:lang w:val="ka-GE"/>
        </w:rPr>
        <w:tab/>
      </w:r>
      <w:r>
        <w:rPr>
          <w:rFonts w:ascii="Sylfaen" w:hAnsi="Sylfaen"/>
          <w:lang w:val="ka-GE"/>
        </w:rPr>
        <w:t>ოფიციალური ჟურნალი</w:t>
      </w:r>
      <w:r>
        <w:rPr>
          <w:rFonts w:ascii="Sylfaen" w:hAnsi="Sylfaen"/>
        </w:rPr>
        <w:t xml:space="preserve"> C 365 E, 19.12.2000, </w:t>
      </w:r>
      <w:r>
        <w:rPr>
          <w:rFonts w:ascii="Sylfaen" w:hAnsi="Sylfaen"/>
          <w:lang w:val="ka-GE"/>
        </w:rPr>
        <w:t>გვ. 230 და ოფიციალური ჟურნალი</w:t>
      </w:r>
      <w:r>
        <w:rPr>
          <w:rFonts w:ascii="Sylfaen" w:hAnsi="Sylfaen"/>
        </w:rPr>
        <w:t xml:space="preserve"> C </w:t>
      </w:r>
      <w:r>
        <w:rPr>
          <w:rFonts w:ascii="Sylfaen" w:hAnsi="Sylfaen"/>
          <w:lang w:val="ka-GE"/>
        </w:rPr>
        <w:t>270</w:t>
      </w:r>
      <w:r>
        <w:rPr>
          <w:rFonts w:ascii="Sylfaen" w:hAnsi="Sylfaen"/>
        </w:rPr>
        <w:t xml:space="preserve"> E, </w:t>
      </w:r>
      <w:r>
        <w:rPr>
          <w:rFonts w:ascii="Sylfaen" w:hAnsi="Sylfaen"/>
          <w:lang w:val="ka-GE"/>
        </w:rPr>
        <w:t>25.9.2001</w:t>
      </w:r>
      <w:r>
        <w:rPr>
          <w:rFonts w:ascii="Sylfaen" w:hAnsi="Sylfaen"/>
        </w:rPr>
        <w:t xml:space="preserve">, </w:t>
      </w:r>
      <w:r>
        <w:rPr>
          <w:rFonts w:ascii="Sylfaen" w:hAnsi="Sylfaen"/>
          <w:lang w:val="ka-GE"/>
        </w:rPr>
        <w:t>გვ</w:t>
      </w:r>
      <w:r>
        <w:rPr>
          <w:rFonts w:ascii="Sylfaen" w:hAnsi="Sylfaen"/>
        </w:rPr>
        <w:t xml:space="preserve">. </w:t>
      </w:r>
      <w:r>
        <w:rPr>
          <w:rFonts w:ascii="Sylfaen" w:hAnsi="Sylfaen"/>
          <w:lang w:val="ka-GE"/>
        </w:rPr>
        <w:t>182.</w:t>
      </w:r>
    </w:p>
  </w:footnote>
  <w:footnote w:id="3">
    <w:p w:rsidR="001C155A" w:rsidRPr="003224D9" w:rsidRDefault="001C155A" w:rsidP="004864D1">
      <w:pPr>
        <w:pStyle w:val="FootnoteText"/>
        <w:ind w:left="360" w:hanging="360"/>
        <w:jc w:val="both"/>
        <w:rPr>
          <w:rFonts w:ascii="Sylfaen" w:hAnsi="Sylfaen"/>
          <w:lang w:val="ka-GE"/>
        </w:rPr>
      </w:pPr>
      <w:r>
        <w:rPr>
          <w:rStyle w:val="FootnoteReference"/>
        </w:rPr>
        <w:footnoteRef/>
      </w:r>
      <w:r>
        <w:t xml:space="preserve"> </w:t>
      </w:r>
      <w:r w:rsidR="004864D1">
        <w:rPr>
          <w:rFonts w:ascii="Sylfaen" w:hAnsi="Sylfaen"/>
          <w:lang w:val="ka-GE"/>
        </w:rPr>
        <w:tab/>
      </w:r>
      <w:r>
        <w:rPr>
          <w:rFonts w:ascii="Sylfaen" w:hAnsi="Sylfaen"/>
          <w:lang w:val="ka-GE"/>
        </w:rPr>
        <w:t>ოფიციალური ჟურნალი</w:t>
      </w:r>
      <w:r>
        <w:rPr>
          <w:rFonts w:ascii="Sylfaen" w:hAnsi="Sylfaen"/>
        </w:rPr>
        <w:t xml:space="preserve"> C </w:t>
      </w:r>
      <w:r>
        <w:rPr>
          <w:rFonts w:ascii="Sylfaen" w:hAnsi="Sylfaen"/>
          <w:lang w:val="ka-GE"/>
        </w:rPr>
        <w:t>123</w:t>
      </w:r>
      <w:r>
        <w:rPr>
          <w:rFonts w:ascii="Sylfaen" w:hAnsi="Sylfaen"/>
        </w:rPr>
        <w:t xml:space="preserve">, </w:t>
      </w:r>
      <w:r>
        <w:rPr>
          <w:rFonts w:ascii="Sylfaen" w:hAnsi="Sylfaen"/>
          <w:lang w:val="ka-GE"/>
        </w:rPr>
        <w:t>25.4.2001</w:t>
      </w:r>
      <w:r>
        <w:rPr>
          <w:rFonts w:ascii="Sylfaen" w:hAnsi="Sylfaen"/>
        </w:rPr>
        <w:t xml:space="preserve">, </w:t>
      </w:r>
      <w:r>
        <w:rPr>
          <w:rFonts w:ascii="Sylfaen" w:hAnsi="Sylfaen"/>
          <w:lang w:val="ka-GE"/>
        </w:rPr>
        <w:t>გვ. 55.</w:t>
      </w:r>
    </w:p>
  </w:footnote>
  <w:footnote w:id="4">
    <w:p w:rsidR="001C155A" w:rsidRPr="003224D9" w:rsidRDefault="001C155A" w:rsidP="00A55000">
      <w:pPr>
        <w:pStyle w:val="FootnoteText"/>
        <w:ind w:left="360" w:hanging="360"/>
        <w:jc w:val="both"/>
        <w:rPr>
          <w:rFonts w:ascii="Sylfaen" w:hAnsi="Sylfaen"/>
          <w:lang w:val="ka-GE"/>
        </w:rPr>
      </w:pPr>
      <w:r>
        <w:rPr>
          <w:rStyle w:val="FootnoteReference"/>
        </w:rPr>
        <w:footnoteRef/>
      </w:r>
      <w:r>
        <w:t xml:space="preserve"> </w:t>
      </w:r>
      <w:r w:rsidR="00A55000">
        <w:rPr>
          <w:rFonts w:ascii="Sylfaen" w:hAnsi="Sylfaen"/>
          <w:lang w:val="ka-GE"/>
        </w:rPr>
        <w:tab/>
      </w:r>
      <w:r>
        <w:rPr>
          <w:rFonts w:ascii="Sylfaen" w:hAnsi="Sylfaen"/>
          <w:lang w:val="ka-GE"/>
        </w:rPr>
        <w:t>ევროპარლამენტის 2001 წლის 1 მარტის მოსაზრება (ოფიციალური ჟურნალი</w:t>
      </w:r>
      <w:r>
        <w:rPr>
          <w:rFonts w:ascii="Sylfaen" w:hAnsi="Sylfaen"/>
        </w:rPr>
        <w:t xml:space="preserve"> C 277, 1.10.2001, </w:t>
      </w:r>
      <w:r>
        <w:rPr>
          <w:rFonts w:ascii="Sylfaen" w:hAnsi="Sylfaen"/>
          <w:lang w:val="ka-GE"/>
        </w:rPr>
        <w:t xml:space="preserve">გვ. </w:t>
      </w:r>
      <w:r>
        <w:rPr>
          <w:rFonts w:ascii="Sylfaen" w:hAnsi="Sylfaen"/>
        </w:rPr>
        <w:t>116</w:t>
      </w:r>
      <w:r>
        <w:rPr>
          <w:rFonts w:ascii="Sylfaen" w:hAnsi="Sylfaen"/>
          <w:lang w:val="ka-GE"/>
        </w:rPr>
        <w:t>), საბჭოს 2001 წლის 17 სექტემბრის ზოგადი პოზიცია (ოფიციალური ჟურნალი</w:t>
      </w:r>
      <w:r>
        <w:rPr>
          <w:rFonts w:ascii="Sylfaen" w:hAnsi="Sylfaen"/>
        </w:rPr>
        <w:t xml:space="preserve"> C </w:t>
      </w:r>
      <w:r>
        <w:rPr>
          <w:rFonts w:ascii="Sylfaen" w:hAnsi="Sylfaen"/>
          <w:lang w:val="ka-GE"/>
        </w:rPr>
        <w:t>337</w:t>
      </w:r>
      <w:r>
        <w:rPr>
          <w:rFonts w:ascii="Sylfaen" w:hAnsi="Sylfaen"/>
        </w:rPr>
        <w:t xml:space="preserve">, </w:t>
      </w:r>
      <w:r>
        <w:rPr>
          <w:rFonts w:ascii="Sylfaen" w:hAnsi="Sylfaen"/>
          <w:lang w:val="ka-GE"/>
        </w:rPr>
        <w:t>30.11.2001</w:t>
      </w:r>
      <w:r>
        <w:rPr>
          <w:rFonts w:ascii="Sylfaen" w:hAnsi="Sylfaen"/>
        </w:rPr>
        <w:t xml:space="preserve">, </w:t>
      </w:r>
      <w:r>
        <w:rPr>
          <w:rFonts w:ascii="Sylfaen" w:hAnsi="Sylfaen"/>
          <w:lang w:val="ka-GE"/>
        </w:rPr>
        <w:t xml:space="preserve">გვ. </w:t>
      </w:r>
      <w:r>
        <w:rPr>
          <w:rFonts w:ascii="Sylfaen" w:hAnsi="Sylfaen"/>
        </w:rPr>
        <w:t>18</w:t>
      </w:r>
      <w:r>
        <w:rPr>
          <w:rFonts w:ascii="Sylfaen" w:hAnsi="Sylfaen"/>
          <w:lang w:val="ka-GE"/>
        </w:rPr>
        <w:t>) და ევროპარლამენტის 2001 წლის 12 დეკემბრის გადაწყვეტილება (ჯერ არ გამოქვეყნებულა ოფიციალურ ჟურნალში). საბჭოს 2002 წლის 14 თებერვლის გადაწყვეტილება.</w:t>
      </w:r>
    </w:p>
  </w:footnote>
  <w:footnote w:id="5">
    <w:p w:rsidR="001C155A" w:rsidRPr="00963398" w:rsidRDefault="001C155A">
      <w:pPr>
        <w:pStyle w:val="FootnoteText"/>
        <w:rPr>
          <w:rFonts w:ascii="Sylfaen" w:hAnsi="Sylfaen"/>
          <w:lang w:val="ka-GE"/>
        </w:rPr>
      </w:pPr>
      <w:r>
        <w:rPr>
          <w:rStyle w:val="FootnoteReference"/>
        </w:rPr>
        <w:footnoteRef/>
      </w:r>
      <w:r>
        <w:t xml:space="preserve"> </w:t>
      </w:r>
      <w:r>
        <w:rPr>
          <w:rFonts w:ascii="Sylfaen" w:hAnsi="Sylfaen"/>
          <w:lang w:val="ka-GE"/>
        </w:rPr>
        <w:t>ოფიციალური ჟურნალი</w:t>
      </w:r>
      <w:r>
        <w:rPr>
          <w:rFonts w:ascii="Sylfaen" w:hAnsi="Sylfaen"/>
        </w:rPr>
        <w:t xml:space="preserve"> L </w:t>
      </w:r>
      <w:r>
        <w:rPr>
          <w:rFonts w:ascii="Sylfaen" w:hAnsi="Sylfaen"/>
          <w:lang w:val="ka-GE"/>
        </w:rPr>
        <w:t>91</w:t>
      </w:r>
      <w:r>
        <w:rPr>
          <w:rFonts w:ascii="Sylfaen" w:hAnsi="Sylfaen"/>
        </w:rPr>
        <w:t xml:space="preserve">, </w:t>
      </w:r>
      <w:r>
        <w:rPr>
          <w:rFonts w:ascii="Sylfaen" w:hAnsi="Sylfaen"/>
          <w:lang w:val="ka-GE"/>
        </w:rPr>
        <w:t>7.4.1999</w:t>
      </w:r>
      <w:r>
        <w:rPr>
          <w:rFonts w:ascii="Sylfaen" w:hAnsi="Sylfaen"/>
        </w:rPr>
        <w:t xml:space="preserve">, </w:t>
      </w:r>
      <w:r>
        <w:rPr>
          <w:rFonts w:ascii="Sylfaen" w:hAnsi="Sylfaen"/>
          <w:lang w:val="ka-GE"/>
        </w:rPr>
        <w:t>გვ. 10.</w:t>
      </w:r>
    </w:p>
  </w:footnote>
  <w:footnote w:id="6">
    <w:p w:rsidR="001C155A" w:rsidRPr="008458B1" w:rsidRDefault="001C155A">
      <w:pPr>
        <w:pStyle w:val="FootnoteText"/>
        <w:rPr>
          <w:rFonts w:ascii="Sylfaen" w:hAnsi="Sylfaen"/>
          <w:lang w:val="ka-GE"/>
        </w:rPr>
      </w:pPr>
      <w:r>
        <w:rPr>
          <w:rStyle w:val="FootnoteReference"/>
        </w:rPr>
        <w:footnoteRef/>
      </w:r>
      <w:r w:rsidRPr="00510CB8">
        <w:rPr>
          <w:lang w:val="ka-GE"/>
        </w:rPr>
        <w:t xml:space="preserve"> </w:t>
      </w:r>
      <w:r>
        <w:rPr>
          <w:rFonts w:ascii="Sylfaen" w:hAnsi="Sylfaen"/>
          <w:lang w:val="ka-GE"/>
        </w:rPr>
        <w:t>ოფიციალური ჟურნალი</w:t>
      </w:r>
      <w:r w:rsidRPr="00510CB8">
        <w:rPr>
          <w:rFonts w:ascii="Sylfaen" w:hAnsi="Sylfaen"/>
          <w:lang w:val="ka-GE"/>
        </w:rPr>
        <w:t xml:space="preserve"> L </w:t>
      </w:r>
      <w:r>
        <w:rPr>
          <w:rFonts w:ascii="Sylfaen" w:hAnsi="Sylfaen"/>
          <w:lang w:val="ka-GE"/>
        </w:rPr>
        <w:t>320</w:t>
      </w:r>
      <w:r w:rsidRPr="00510CB8">
        <w:rPr>
          <w:rFonts w:ascii="Sylfaen" w:hAnsi="Sylfaen"/>
          <w:lang w:val="ka-GE"/>
        </w:rPr>
        <w:t xml:space="preserve">, </w:t>
      </w:r>
      <w:r>
        <w:rPr>
          <w:rFonts w:ascii="Sylfaen" w:hAnsi="Sylfaen"/>
          <w:lang w:val="ka-GE"/>
        </w:rPr>
        <w:t>28.11.1998</w:t>
      </w:r>
      <w:r w:rsidRPr="00510CB8">
        <w:rPr>
          <w:rFonts w:ascii="Sylfaen" w:hAnsi="Sylfaen"/>
          <w:lang w:val="ka-GE"/>
        </w:rPr>
        <w:t xml:space="preserve">, </w:t>
      </w:r>
      <w:r>
        <w:rPr>
          <w:rFonts w:ascii="Sylfaen" w:hAnsi="Sylfaen"/>
          <w:lang w:val="ka-GE"/>
        </w:rPr>
        <w:t>გვ. 54.</w:t>
      </w:r>
    </w:p>
  </w:footnote>
  <w:footnote w:id="7">
    <w:p w:rsidR="001C155A" w:rsidRPr="00510CB8" w:rsidRDefault="001C155A">
      <w:pPr>
        <w:pStyle w:val="FootnoteText"/>
        <w:rPr>
          <w:rFonts w:ascii="Sylfaen" w:hAnsi="Sylfaen"/>
          <w:lang w:val="ka-GE"/>
        </w:rPr>
      </w:pPr>
      <w:r>
        <w:rPr>
          <w:rStyle w:val="FootnoteReference"/>
        </w:rPr>
        <w:footnoteRef/>
      </w:r>
      <w:r w:rsidRPr="00510CB8">
        <w:rPr>
          <w:lang w:val="ka-GE"/>
        </w:rPr>
        <w:t xml:space="preserve"> </w:t>
      </w:r>
      <w:r>
        <w:rPr>
          <w:rFonts w:ascii="Sylfaen" w:hAnsi="Sylfaen"/>
          <w:lang w:val="ka-GE"/>
        </w:rPr>
        <w:t>იხილეთ წინამდებარე ოფიციალური ჟურნალის მე-7 გვერდი [</w:t>
      </w:r>
      <w:r w:rsidRPr="00510CB8">
        <w:rPr>
          <w:rFonts w:ascii="Sylfaen" w:hAnsi="Sylfaen"/>
          <w:lang w:val="ka-GE"/>
        </w:rPr>
        <w:t>L 108, 24.4.2002</w:t>
      </w:r>
      <w:r>
        <w:rPr>
          <w:rFonts w:ascii="Sylfaen" w:hAnsi="Sylfaen"/>
          <w:lang w:val="ka-GE"/>
        </w:rPr>
        <w:t>]</w:t>
      </w:r>
      <w:r w:rsidRPr="00510CB8">
        <w:rPr>
          <w:rFonts w:ascii="Sylfaen" w:hAnsi="Sylfaen"/>
          <w:lang w:val="ka-GE"/>
        </w:rPr>
        <w:t>.</w:t>
      </w:r>
    </w:p>
  </w:footnote>
  <w:footnote w:id="8">
    <w:p w:rsidR="001C155A" w:rsidRPr="00E34044" w:rsidRDefault="001C155A">
      <w:pPr>
        <w:pStyle w:val="FootnoteText"/>
        <w:rPr>
          <w:rFonts w:ascii="Sylfaen" w:hAnsi="Sylfaen"/>
          <w:lang w:val="ka-GE"/>
        </w:rPr>
      </w:pPr>
      <w:r>
        <w:rPr>
          <w:rStyle w:val="FootnoteReference"/>
        </w:rPr>
        <w:footnoteRef/>
      </w:r>
      <w:r w:rsidRPr="00510CB8">
        <w:rPr>
          <w:lang w:val="ka-GE"/>
        </w:rPr>
        <w:t xml:space="preserve"> </w:t>
      </w:r>
      <w:r>
        <w:rPr>
          <w:rFonts w:ascii="Sylfaen" w:hAnsi="Sylfaen"/>
          <w:lang w:val="ka-GE"/>
        </w:rPr>
        <w:t>იხილეთ წინამდებარე ოფიციალური ჟურნალის 33-ე გვერდი [</w:t>
      </w:r>
      <w:r w:rsidRPr="00510CB8">
        <w:rPr>
          <w:rFonts w:ascii="Sylfaen" w:hAnsi="Sylfaen"/>
          <w:lang w:val="ka-GE"/>
        </w:rPr>
        <w:t>L 108, 24.4.2002</w:t>
      </w:r>
      <w:r>
        <w:rPr>
          <w:rFonts w:ascii="Sylfaen" w:hAnsi="Sylfaen"/>
          <w:lang w:val="ka-GE"/>
        </w:rPr>
        <w:t>]</w:t>
      </w:r>
      <w:r w:rsidRPr="00510CB8">
        <w:rPr>
          <w:rFonts w:ascii="Sylfaen" w:hAnsi="Sylfaen"/>
          <w:lang w:val="ka-GE"/>
        </w:rPr>
        <w:t>.</w:t>
      </w:r>
    </w:p>
  </w:footnote>
  <w:footnote w:id="9">
    <w:p w:rsidR="001C155A" w:rsidRPr="00965988" w:rsidRDefault="001C155A">
      <w:pPr>
        <w:pStyle w:val="FootnoteText"/>
        <w:rPr>
          <w:rFonts w:ascii="Sylfaen" w:hAnsi="Sylfaen"/>
          <w:lang w:val="ka-GE"/>
        </w:rPr>
      </w:pPr>
      <w:r>
        <w:rPr>
          <w:rStyle w:val="FootnoteReference"/>
        </w:rPr>
        <w:footnoteRef/>
      </w:r>
      <w:r w:rsidRPr="00510CB8">
        <w:rPr>
          <w:lang w:val="ka-GE"/>
        </w:rPr>
        <w:t xml:space="preserve"> </w:t>
      </w:r>
      <w:r>
        <w:rPr>
          <w:rFonts w:ascii="Sylfaen" w:hAnsi="Sylfaen"/>
          <w:lang w:val="ka-GE"/>
        </w:rPr>
        <w:t>იხილეთ წინამდებარე ოფიციალური ჟურნალის 51-ე გვერდი [</w:t>
      </w:r>
      <w:r w:rsidRPr="00510CB8">
        <w:rPr>
          <w:rFonts w:ascii="Sylfaen" w:hAnsi="Sylfaen"/>
          <w:lang w:val="ka-GE"/>
        </w:rPr>
        <w:t>L 108, 24.4.2002</w:t>
      </w:r>
      <w:r>
        <w:rPr>
          <w:rFonts w:ascii="Sylfaen" w:hAnsi="Sylfaen"/>
          <w:lang w:val="ka-GE"/>
        </w:rPr>
        <w:t>]</w:t>
      </w:r>
      <w:r w:rsidRPr="00510CB8">
        <w:rPr>
          <w:rFonts w:ascii="Sylfaen" w:hAnsi="Sylfaen"/>
          <w:lang w:val="ka-GE"/>
        </w:rPr>
        <w:t>.</w:t>
      </w:r>
    </w:p>
  </w:footnote>
  <w:footnote w:id="10">
    <w:p w:rsidR="001C155A" w:rsidRPr="00DD3204" w:rsidRDefault="001C155A" w:rsidP="00932AAD">
      <w:pPr>
        <w:pStyle w:val="FootnoteText"/>
        <w:ind w:left="360" w:hanging="360"/>
        <w:jc w:val="both"/>
        <w:rPr>
          <w:rFonts w:ascii="Sylfaen" w:hAnsi="Sylfaen"/>
          <w:lang w:val="ka-GE"/>
        </w:rPr>
      </w:pPr>
      <w:r>
        <w:rPr>
          <w:rStyle w:val="FootnoteReference"/>
        </w:rPr>
        <w:footnoteRef/>
      </w:r>
      <w:r w:rsidRPr="00510CB8">
        <w:rPr>
          <w:lang w:val="ka-GE"/>
        </w:rPr>
        <w:t xml:space="preserve"> </w:t>
      </w:r>
      <w:r>
        <w:rPr>
          <w:rFonts w:ascii="Sylfaen" w:hAnsi="Sylfaen"/>
          <w:lang w:val="ka-GE"/>
        </w:rPr>
        <w:tab/>
        <w:t>ოფიციალური ჟურნალი</w:t>
      </w:r>
      <w:r w:rsidRPr="00510CB8">
        <w:rPr>
          <w:rFonts w:ascii="Sylfaen" w:hAnsi="Sylfaen"/>
          <w:lang w:val="ka-GE"/>
        </w:rPr>
        <w:t xml:space="preserve"> L </w:t>
      </w:r>
      <w:r>
        <w:rPr>
          <w:rFonts w:ascii="Sylfaen" w:hAnsi="Sylfaen"/>
          <w:lang w:val="ka-GE"/>
        </w:rPr>
        <w:t>178</w:t>
      </w:r>
      <w:r w:rsidRPr="00510CB8">
        <w:rPr>
          <w:rFonts w:ascii="Sylfaen" w:hAnsi="Sylfaen"/>
          <w:lang w:val="ka-GE"/>
        </w:rPr>
        <w:t xml:space="preserve">, </w:t>
      </w:r>
      <w:r>
        <w:rPr>
          <w:rFonts w:ascii="Sylfaen" w:hAnsi="Sylfaen"/>
          <w:lang w:val="ka-GE"/>
        </w:rPr>
        <w:t>17.7.2000</w:t>
      </w:r>
      <w:r w:rsidRPr="00510CB8">
        <w:rPr>
          <w:rFonts w:ascii="Sylfaen" w:hAnsi="Sylfaen"/>
          <w:lang w:val="ka-GE"/>
        </w:rPr>
        <w:t xml:space="preserve">, </w:t>
      </w:r>
      <w:r>
        <w:rPr>
          <w:rFonts w:ascii="Sylfaen" w:hAnsi="Sylfaen"/>
          <w:lang w:val="ka-GE"/>
        </w:rPr>
        <w:t>გვ. 1.</w:t>
      </w:r>
    </w:p>
  </w:footnote>
  <w:footnote w:id="11">
    <w:p w:rsidR="001C155A" w:rsidRPr="00B967CC" w:rsidRDefault="001C155A" w:rsidP="00932AAD">
      <w:pPr>
        <w:pStyle w:val="FootnoteText"/>
        <w:ind w:left="360" w:hanging="360"/>
        <w:jc w:val="both"/>
        <w:rPr>
          <w:rFonts w:ascii="Sylfaen" w:hAnsi="Sylfaen"/>
          <w:lang w:val="ka-GE"/>
        </w:rPr>
      </w:pPr>
      <w:r>
        <w:rPr>
          <w:rStyle w:val="FootnoteReference"/>
        </w:rPr>
        <w:footnoteRef/>
      </w:r>
      <w:r w:rsidRPr="00510CB8">
        <w:rPr>
          <w:lang w:val="ka-GE"/>
        </w:rPr>
        <w:t xml:space="preserve"> </w:t>
      </w:r>
      <w:r>
        <w:rPr>
          <w:rFonts w:ascii="Sylfaen" w:hAnsi="Sylfaen"/>
          <w:lang w:val="ka-GE"/>
        </w:rPr>
        <w:tab/>
        <w:t>ოფიციალური ჟურნალი</w:t>
      </w:r>
      <w:r w:rsidRPr="00510CB8">
        <w:rPr>
          <w:rFonts w:ascii="Sylfaen" w:hAnsi="Sylfaen"/>
          <w:lang w:val="ka-GE"/>
        </w:rPr>
        <w:t xml:space="preserve"> L </w:t>
      </w:r>
      <w:r>
        <w:rPr>
          <w:rFonts w:ascii="Sylfaen" w:hAnsi="Sylfaen"/>
          <w:lang w:val="ka-GE"/>
        </w:rPr>
        <w:t>298</w:t>
      </w:r>
      <w:r w:rsidRPr="00510CB8">
        <w:rPr>
          <w:rFonts w:ascii="Sylfaen" w:hAnsi="Sylfaen"/>
          <w:lang w:val="ka-GE"/>
        </w:rPr>
        <w:t xml:space="preserve">, </w:t>
      </w:r>
      <w:r>
        <w:rPr>
          <w:rFonts w:ascii="Sylfaen" w:hAnsi="Sylfaen"/>
          <w:lang w:val="ka-GE"/>
        </w:rPr>
        <w:t>17.10.1989</w:t>
      </w:r>
      <w:r w:rsidRPr="00510CB8">
        <w:rPr>
          <w:rFonts w:ascii="Sylfaen" w:hAnsi="Sylfaen"/>
          <w:lang w:val="ka-GE"/>
        </w:rPr>
        <w:t xml:space="preserve">, </w:t>
      </w:r>
      <w:r>
        <w:rPr>
          <w:rFonts w:ascii="Sylfaen" w:hAnsi="Sylfaen"/>
          <w:lang w:val="ka-GE"/>
        </w:rPr>
        <w:t xml:space="preserve">გვ. 23. დირექტივაში ცვლილება განხორციელდა ევროპარლამენტისა და საბჭოს </w:t>
      </w:r>
      <w:r w:rsidRPr="00510CB8">
        <w:rPr>
          <w:rFonts w:ascii="Sylfaen" w:hAnsi="Sylfaen"/>
          <w:lang w:val="ka-GE"/>
        </w:rPr>
        <w:t xml:space="preserve">97/36/EC </w:t>
      </w:r>
      <w:r>
        <w:rPr>
          <w:rFonts w:ascii="Sylfaen" w:hAnsi="Sylfaen"/>
          <w:lang w:val="ka-GE"/>
        </w:rPr>
        <w:t>დირექტივის თანახმად (ოფიციალური ჟურნალი</w:t>
      </w:r>
      <w:r w:rsidRPr="00510CB8">
        <w:rPr>
          <w:rFonts w:ascii="Sylfaen" w:hAnsi="Sylfaen"/>
          <w:lang w:val="ka-GE"/>
        </w:rPr>
        <w:t xml:space="preserve"> L </w:t>
      </w:r>
      <w:r>
        <w:rPr>
          <w:rFonts w:ascii="Sylfaen" w:hAnsi="Sylfaen"/>
          <w:lang w:val="ka-GE"/>
        </w:rPr>
        <w:t>202</w:t>
      </w:r>
      <w:r w:rsidRPr="00510CB8">
        <w:rPr>
          <w:rFonts w:ascii="Sylfaen" w:hAnsi="Sylfaen"/>
          <w:lang w:val="ka-GE"/>
        </w:rPr>
        <w:t xml:space="preserve">, </w:t>
      </w:r>
      <w:r>
        <w:rPr>
          <w:rFonts w:ascii="Sylfaen" w:hAnsi="Sylfaen"/>
          <w:lang w:val="ka-GE"/>
        </w:rPr>
        <w:t>30.7.1997</w:t>
      </w:r>
      <w:r w:rsidRPr="00510CB8">
        <w:rPr>
          <w:rFonts w:ascii="Sylfaen" w:hAnsi="Sylfaen"/>
          <w:lang w:val="ka-GE"/>
        </w:rPr>
        <w:t xml:space="preserve">, </w:t>
      </w:r>
      <w:r>
        <w:rPr>
          <w:rFonts w:ascii="Sylfaen" w:hAnsi="Sylfaen"/>
          <w:lang w:val="ka-GE"/>
        </w:rPr>
        <w:t>გვ. 60).</w:t>
      </w:r>
    </w:p>
  </w:footnote>
  <w:footnote w:id="12">
    <w:p w:rsidR="001C155A" w:rsidRPr="00472A96" w:rsidRDefault="001C155A" w:rsidP="00932AAD">
      <w:pPr>
        <w:pStyle w:val="FootnoteText"/>
        <w:ind w:left="360" w:hanging="360"/>
        <w:jc w:val="both"/>
        <w:rPr>
          <w:rFonts w:ascii="Sylfaen" w:hAnsi="Sylfaen"/>
          <w:lang w:val="ka-GE"/>
        </w:rPr>
      </w:pPr>
      <w:r>
        <w:rPr>
          <w:rStyle w:val="FootnoteReference"/>
        </w:rPr>
        <w:footnoteRef/>
      </w:r>
      <w:r w:rsidRPr="008D3D72">
        <w:rPr>
          <w:lang w:val="ka-GE"/>
        </w:rPr>
        <w:t xml:space="preserve"> </w:t>
      </w:r>
      <w:r>
        <w:rPr>
          <w:rFonts w:ascii="Sylfaen" w:hAnsi="Sylfaen"/>
          <w:lang w:val="ka-GE"/>
        </w:rPr>
        <w:tab/>
        <w:t>ოფიციალური ჟურნალი</w:t>
      </w:r>
      <w:r w:rsidRPr="008D3D72">
        <w:rPr>
          <w:rFonts w:ascii="Sylfaen" w:hAnsi="Sylfaen"/>
          <w:lang w:val="ka-GE"/>
        </w:rPr>
        <w:t xml:space="preserve"> L </w:t>
      </w:r>
      <w:r>
        <w:rPr>
          <w:rFonts w:ascii="Sylfaen" w:hAnsi="Sylfaen"/>
          <w:lang w:val="ka-GE"/>
        </w:rPr>
        <w:t>281</w:t>
      </w:r>
      <w:r w:rsidRPr="008D3D72">
        <w:rPr>
          <w:rFonts w:ascii="Sylfaen" w:hAnsi="Sylfaen"/>
          <w:lang w:val="ka-GE"/>
        </w:rPr>
        <w:t xml:space="preserve">, </w:t>
      </w:r>
      <w:r>
        <w:rPr>
          <w:rFonts w:ascii="Sylfaen" w:hAnsi="Sylfaen"/>
          <w:lang w:val="ka-GE"/>
        </w:rPr>
        <w:t>23.11.1995</w:t>
      </w:r>
      <w:r w:rsidRPr="008D3D72">
        <w:rPr>
          <w:rFonts w:ascii="Sylfaen" w:hAnsi="Sylfaen"/>
          <w:lang w:val="ka-GE"/>
        </w:rPr>
        <w:t xml:space="preserve">, </w:t>
      </w:r>
      <w:r>
        <w:rPr>
          <w:rFonts w:ascii="Sylfaen" w:hAnsi="Sylfaen"/>
          <w:lang w:val="ka-GE"/>
        </w:rPr>
        <w:t>გვ. 31.</w:t>
      </w:r>
    </w:p>
  </w:footnote>
  <w:footnote w:id="13">
    <w:p w:rsidR="001C155A" w:rsidRPr="001B2DB6" w:rsidRDefault="001C155A" w:rsidP="000D3280">
      <w:pPr>
        <w:pStyle w:val="FootnoteText"/>
        <w:ind w:left="360" w:hanging="360"/>
        <w:jc w:val="both"/>
        <w:rPr>
          <w:rFonts w:ascii="Sylfaen" w:hAnsi="Sylfaen"/>
          <w:lang w:val="ka-GE"/>
        </w:rPr>
      </w:pPr>
      <w:r>
        <w:rPr>
          <w:rStyle w:val="FootnoteReference"/>
        </w:rPr>
        <w:footnoteRef/>
      </w:r>
      <w:r>
        <w:t xml:space="preserve"> </w:t>
      </w:r>
      <w:r>
        <w:rPr>
          <w:rFonts w:ascii="Sylfaen" w:hAnsi="Sylfaen"/>
          <w:lang w:val="ka-GE"/>
        </w:rPr>
        <w:tab/>
        <w:t>ოფიციალური ჟურნალი</w:t>
      </w:r>
      <w:r>
        <w:rPr>
          <w:rFonts w:ascii="Sylfaen" w:hAnsi="Sylfaen"/>
        </w:rPr>
        <w:t xml:space="preserve"> L </w:t>
      </w:r>
      <w:r>
        <w:rPr>
          <w:rFonts w:ascii="Sylfaen" w:hAnsi="Sylfaen"/>
          <w:lang w:val="ka-GE"/>
        </w:rPr>
        <w:t>139</w:t>
      </w:r>
      <w:r>
        <w:rPr>
          <w:rFonts w:ascii="Sylfaen" w:hAnsi="Sylfaen"/>
        </w:rPr>
        <w:t xml:space="preserve">, </w:t>
      </w:r>
      <w:r>
        <w:rPr>
          <w:rFonts w:ascii="Sylfaen" w:hAnsi="Sylfaen"/>
          <w:lang w:val="ka-GE"/>
        </w:rPr>
        <w:t>23.5.1989</w:t>
      </w:r>
      <w:r>
        <w:rPr>
          <w:rFonts w:ascii="Sylfaen" w:hAnsi="Sylfaen"/>
        </w:rPr>
        <w:t xml:space="preserve">, </w:t>
      </w:r>
      <w:r>
        <w:rPr>
          <w:rFonts w:ascii="Sylfaen" w:hAnsi="Sylfaen"/>
          <w:lang w:val="ka-GE"/>
        </w:rPr>
        <w:t>გვ. 19. დირექტივაში ბოლო ცვლილება განხორციელდა 93/68</w:t>
      </w:r>
      <w:r>
        <w:rPr>
          <w:rFonts w:ascii="Sylfaen" w:hAnsi="Sylfaen"/>
        </w:rPr>
        <w:t xml:space="preserve">/EEC </w:t>
      </w:r>
      <w:r>
        <w:rPr>
          <w:rFonts w:ascii="Sylfaen" w:hAnsi="Sylfaen"/>
          <w:lang w:val="ka-GE"/>
        </w:rPr>
        <w:t>დირექტივის თანახმად (ოფიციალური ჟურნალი</w:t>
      </w:r>
      <w:r>
        <w:rPr>
          <w:rFonts w:ascii="Sylfaen" w:hAnsi="Sylfaen"/>
        </w:rPr>
        <w:t xml:space="preserve"> L 220, </w:t>
      </w:r>
      <w:r>
        <w:rPr>
          <w:rFonts w:ascii="Sylfaen" w:hAnsi="Sylfaen"/>
          <w:lang w:val="ka-GE"/>
        </w:rPr>
        <w:t>30.</w:t>
      </w:r>
      <w:r>
        <w:rPr>
          <w:rFonts w:ascii="Sylfaen" w:hAnsi="Sylfaen"/>
        </w:rPr>
        <w:t>8</w:t>
      </w:r>
      <w:r>
        <w:rPr>
          <w:rFonts w:ascii="Sylfaen" w:hAnsi="Sylfaen"/>
          <w:lang w:val="ka-GE"/>
        </w:rPr>
        <w:t>.</w:t>
      </w:r>
      <w:r>
        <w:rPr>
          <w:rFonts w:ascii="Sylfaen" w:hAnsi="Sylfaen"/>
        </w:rPr>
        <w:t xml:space="preserve">1993, </w:t>
      </w:r>
      <w:r>
        <w:rPr>
          <w:rFonts w:ascii="Sylfaen" w:hAnsi="Sylfaen"/>
          <w:lang w:val="ka-GE"/>
        </w:rPr>
        <w:t xml:space="preserve">გვ. </w:t>
      </w:r>
      <w:r>
        <w:rPr>
          <w:rFonts w:ascii="Sylfaen" w:hAnsi="Sylfaen"/>
        </w:rPr>
        <w:t>1</w:t>
      </w:r>
      <w:r>
        <w:rPr>
          <w:rFonts w:ascii="Sylfaen" w:hAnsi="Sylfaen"/>
          <w:lang w:val="ka-GE"/>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characterSpacingControl w:val="doNotCompress"/>
  <w:footnotePr>
    <w:footnote w:id="0"/>
    <w:footnote w:id="1"/>
  </w:footnotePr>
  <w:endnotePr>
    <w:endnote w:id="0"/>
    <w:endnote w:id="1"/>
  </w:endnotePr>
  <w:compat>
    <w:useFELayout/>
  </w:compat>
  <w:rsids>
    <w:rsidRoot w:val="00B64A84"/>
    <w:rsid w:val="000166F9"/>
    <w:rsid w:val="000259C2"/>
    <w:rsid w:val="000325C6"/>
    <w:rsid w:val="00035528"/>
    <w:rsid w:val="00064992"/>
    <w:rsid w:val="000A0E1C"/>
    <w:rsid w:val="000C336D"/>
    <w:rsid w:val="000C68D4"/>
    <w:rsid w:val="000D260C"/>
    <w:rsid w:val="000D3280"/>
    <w:rsid w:val="000F6E05"/>
    <w:rsid w:val="00105F24"/>
    <w:rsid w:val="00111568"/>
    <w:rsid w:val="00112496"/>
    <w:rsid w:val="0013105F"/>
    <w:rsid w:val="001742F1"/>
    <w:rsid w:val="001743C1"/>
    <w:rsid w:val="00182965"/>
    <w:rsid w:val="001B2373"/>
    <w:rsid w:val="001B2DB6"/>
    <w:rsid w:val="001C155A"/>
    <w:rsid w:val="002110DD"/>
    <w:rsid w:val="002254DB"/>
    <w:rsid w:val="00237EF9"/>
    <w:rsid w:val="002410FD"/>
    <w:rsid w:val="00253344"/>
    <w:rsid w:val="0026340F"/>
    <w:rsid w:val="00274616"/>
    <w:rsid w:val="00290757"/>
    <w:rsid w:val="002B65C9"/>
    <w:rsid w:val="002C28EF"/>
    <w:rsid w:val="002C4671"/>
    <w:rsid w:val="002E0597"/>
    <w:rsid w:val="002E0764"/>
    <w:rsid w:val="003244AC"/>
    <w:rsid w:val="00335A63"/>
    <w:rsid w:val="00341398"/>
    <w:rsid w:val="00345402"/>
    <w:rsid w:val="00345725"/>
    <w:rsid w:val="00360F26"/>
    <w:rsid w:val="00380EA3"/>
    <w:rsid w:val="0038104D"/>
    <w:rsid w:val="003848AD"/>
    <w:rsid w:val="00385D3C"/>
    <w:rsid w:val="003A73F5"/>
    <w:rsid w:val="003E5C88"/>
    <w:rsid w:val="003F4EB5"/>
    <w:rsid w:val="00402E27"/>
    <w:rsid w:val="00424393"/>
    <w:rsid w:val="00424BFA"/>
    <w:rsid w:val="00434094"/>
    <w:rsid w:val="00442D20"/>
    <w:rsid w:val="004446B8"/>
    <w:rsid w:val="0046765F"/>
    <w:rsid w:val="00467D7B"/>
    <w:rsid w:val="00467F90"/>
    <w:rsid w:val="00471D42"/>
    <w:rsid w:val="00472A96"/>
    <w:rsid w:val="00473138"/>
    <w:rsid w:val="00484DAD"/>
    <w:rsid w:val="004864D1"/>
    <w:rsid w:val="004B1215"/>
    <w:rsid w:val="004C267B"/>
    <w:rsid w:val="00510CB8"/>
    <w:rsid w:val="00510E6F"/>
    <w:rsid w:val="00531829"/>
    <w:rsid w:val="0054065D"/>
    <w:rsid w:val="005E4065"/>
    <w:rsid w:val="005F0185"/>
    <w:rsid w:val="00602AC0"/>
    <w:rsid w:val="00622CCB"/>
    <w:rsid w:val="006330F9"/>
    <w:rsid w:val="0064201C"/>
    <w:rsid w:val="00644ED5"/>
    <w:rsid w:val="00671563"/>
    <w:rsid w:val="006A4166"/>
    <w:rsid w:val="006C39ED"/>
    <w:rsid w:val="006E000C"/>
    <w:rsid w:val="007247DB"/>
    <w:rsid w:val="007264F1"/>
    <w:rsid w:val="00727B61"/>
    <w:rsid w:val="007D4A83"/>
    <w:rsid w:val="007E1D63"/>
    <w:rsid w:val="00804C48"/>
    <w:rsid w:val="0083044C"/>
    <w:rsid w:val="00834D21"/>
    <w:rsid w:val="00835776"/>
    <w:rsid w:val="00845611"/>
    <w:rsid w:val="008458B1"/>
    <w:rsid w:val="008A2A53"/>
    <w:rsid w:val="008B4FB6"/>
    <w:rsid w:val="008D3D72"/>
    <w:rsid w:val="008E68D0"/>
    <w:rsid w:val="00904D34"/>
    <w:rsid w:val="0091570E"/>
    <w:rsid w:val="00915FA8"/>
    <w:rsid w:val="00921F82"/>
    <w:rsid w:val="00932AAD"/>
    <w:rsid w:val="00946FB8"/>
    <w:rsid w:val="0095626A"/>
    <w:rsid w:val="00963398"/>
    <w:rsid w:val="00965988"/>
    <w:rsid w:val="009826D2"/>
    <w:rsid w:val="009B3C13"/>
    <w:rsid w:val="009D65D9"/>
    <w:rsid w:val="009E44FE"/>
    <w:rsid w:val="00A3091E"/>
    <w:rsid w:val="00A40E21"/>
    <w:rsid w:val="00A55000"/>
    <w:rsid w:val="00A66079"/>
    <w:rsid w:val="00AC04A4"/>
    <w:rsid w:val="00AC4B64"/>
    <w:rsid w:val="00AE60FA"/>
    <w:rsid w:val="00B04047"/>
    <w:rsid w:val="00B64A84"/>
    <w:rsid w:val="00B967CC"/>
    <w:rsid w:val="00BB4C47"/>
    <w:rsid w:val="00BD0183"/>
    <w:rsid w:val="00BF09D3"/>
    <w:rsid w:val="00C21A84"/>
    <w:rsid w:val="00C83449"/>
    <w:rsid w:val="00C87831"/>
    <w:rsid w:val="00CD339C"/>
    <w:rsid w:val="00D1554B"/>
    <w:rsid w:val="00D15FFE"/>
    <w:rsid w:val="00D221A3"/>
    <w:rsid w:val="00D2307F"/>
    <w:rsid w:val="00D46844"/>
    <w:rsid w:val="00D507FA"/>
    <w:rsid w:val="00D85435"/>
    <w:rsid w:val="00DA5A88"/>
    <w:rsid w:val="00DC023D"/>
    <w:rsid w:val="00DC0A8B"/>
    <w:rsid w:val="00DD1342"/>
    <w:rsid w:val="00DD3204"/>
    <w:rsid w:val="00E03F22"/>
    <w:rsid w:val="00E12F45"/>
    <w:rsid w:val="00E34044"/>
    <w:rsid w:val="00E83AC1"/>
    <w:rsid w:val="00EA1494"/>
    <w:rsid w:val="00ED6E48"/>
    <w:rsid w:val="00EF124E"/>
    <w:rsid w:val="00F0358B"/>
    <w:rsid w:val="00F46C88"/>
    <w:rsid w:val="00F66F49"/>
    <w:rsid w:val="00F71DFB"/>
    <w:rsid w:val="00FB5870"/>
    <w:rsid w:val="00FF5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A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4A84"/>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B64A8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B64A84"/>
    <w:rPr>
      <w:vertAlign w:val="superscript"/>
    </w:rPr>
  </w:style>
  <w:style w:type="paragraph" w:styleId="ListParagraph">
    <w:name w:val="List Paragraph"/>
    <w:basedOn w:val="Normal"/>
    <w:uiPriority w:val="34"/>
    <w:qFormat/>
    <w:rsid w:val="005F0185"/>
    <w:pPr>
      <w:ind w:left="720"/>
      <w:contextualSpacing/>
    </w:pPr>
  </w:style>
  <w:style w:type="paragraph" w:styleId="Header">
    <w:name w:val="header"/>
    <w:basedOn w:val="Normal"/>
    <w:link w:val="HeaderChar"/>
    <w:uiPriority w:val="99"/>
    <w:semiHidden/>
    <w:unhideWhenUsed/>
    <w:rsid w:val="001743C1"/>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1743C1"/>
  </w:style>
  <w:style w:type="paragraph" w:styleId="Footer">
    <w:name w:val="footer"/>
    <w:basedOn w:val="Normal"/>
    <w:link w:val="FooterChar"/>
    <w:uiPriority w:val="99"/>
    <w:unhideWhenUsed/>
    <w:rsid w:val="001743C1"/>
    <w:pPr>
      <w:tabs>
        <w:tab w:val="center" w:pos="4844"/>
        <w:tab w:val="right" w:pos="9689"/>
      </w:tabs>
      <w:spacing w:after="0" w:line="240" w:lineRule="auto"/>
    </w:pPr>
  </w:style>
  <w:style w:type="character" w:customStyle="1" w:styleId="FooterChar">
    <w:name w:val="Footer Char"/>
    <w:basedOn w:val="DefaultParagraphFont"/>
    <w:link w:val="Footer"/>
    <w:uiPriority w:val="99"/>
    <w:rsid w:val="001743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B92A-834E-4B94-AE46-C661973D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30</Pages>
  <Words>9667</Words>
  <Characters>55102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2014-12-04T04:22:00Z</dcterms:created>
  <dcterms:modified xsi:type="dcterms:W3CDTF">2014-12-10T12:08:00Z</dcterms:modified>
</cp:coreProperties>
</file>